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7777777"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4AD9590" w:rsidR="004700F6" w:rsidRPr="00DE3DCC" w:rsidRDefault="008C781B">
      <w:pPr>
        <w:spacing w:after="0" w:line="240" w:lineRule="auto"/>
        <w:ind w:left="-810" w:right="-1440"/>
        <w:rPr>
          <w:rFonts w:ascii="Times New Roman" w:eastAsia="Times New Roman" w:hAnsi="Times New Roman" w:cs="Times New Roman"/>
          <w:b/>
          <w:sz w:val="18"/>
          <w:szCs w:val="18"/>
        </w:rPr>
      </w:pPr>
      <w:r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07B6BECA" w14:textId="424FB60A"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2685EB8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9B7405">
        <w:rPr>
          <w:rFonts w:ascii="Times New Roman" w:eastAsia="Times New Roman" w:hAnsi="Times New Roman" w:cs="Times New Roman"/>
          <w:sz w:val="24"/>
          <w:szCs w:val="24"/>
        </w:rPr>
        <w:t>April</w:t>
      </w:r>
      <w:r w:rsidR="00880731">
        <w:rPr>
          <w:rFonts w:ascii="Times New Roman" w:eastAsia="Times New Roman" w:hAnsi="Times New Roman" w:cs="Times New Roman"/>
          <w:sz w:val="24"/>
          <w:szCs w:val="24"/>
        </w:rPr>
        <w:t xml:space="preserve"> </w:t>
      </w:r>
      <w:r w:rsidR="00EE1357">
        <w:rPr>
          <w:rFonts w:ascii="Times New Roman" w:eastAsia="Times New Roman" w:hAnsi="Times New Roman" w:cs="Times New Roman"/>
          <w:sz w:val="24"/>
          <w:szCs w:val="24"/>
        </w:rPr>
        <w:t>18</w:t>
      </w:r>
      <w:r w:rsidR="00880731">
        <w:rPr>
          <w:rFonts w:ascii="Times New Roman" w:eastAsia="Times New Roman" w:hAnsi="Times New Roman" w:cs="Times New Roman"/>
          <w:sz w:val="24"/>
          <w:szCs w:val="24"/>
        </w:rPr>
        <w:t xml:space="preserve">, </w:t>
      </w:r>
      <w:proofErr w:type="gramStart"/>
      <w:r w:rsidR="00880731">
        <w:rPr>
          <w:rFonts w:ascii="Times New Roman" w:eastAsia="Times New Roman" w:hAnsi="Times New Roman" w:cs="Times New Roman"/>
          <w:sz w:val="24"/>
          <w:szCs w:val="24"/>
        </w:rPr>
        <w:t>2024</w:t>
      </w:r>
      <w:proofErr w:type="gramEnd"/>
      <w:r>
        <w:rPr>
          <w:rFonts w:ascii="Times New Roman" w:eastAsia="Times New Roman" w:hAnsi="Times New Roman" w:cs="Times New Roman"/>
          <w:sz w:val="24"/>
          <w:szCs w:val="24"/>
        </w:rPr>
        <w:t xml:space="preserve"> at 10:00 A.M.</w:t>
      </w:r>
    </w:p>
    <w:p w14:paraId="4EF57EE2" w14:textId="77777777" w:rsidR="009B7405" w:rsidRDefault="009B7405">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490BE1A" w:rsidR="004700F6" w:rsidRDefault="009B7405" w:rsidP="009B7405">
            <w:pPr>
              <w:spacing w:after="0" w:line="240" w:lineRule="auto"/>
              <w:ind w:left="-10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C781B" w:rsidRPr="00FD7643">
              <w:rPr>
                <w:rFonts w:ascii="Times New Roman" w:eastAsia="Times New Roman" w:hAnsi="Times New Roman" w:cs="Times New Roman"/>
                <w:b/>
                <w:sz w:val="28"/>
                <w:szCs w:val="28"/>
              </w:rPr>
              <w:t>PRESIDENT</w:t>
            </w:r>
          </w:p>
          <w:p w14:paraId="730AA05E" w14:textId="1AA3EAC3" w:rsidR="009B7405" w:rsidRPr="00FD7643" w:rsidRDefault="009B7405" w:rsidP="009B740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D7643">
              <w:rPr>
                <w:rFonts w:ascii="Times New Roman" w:eastAsia="Times New Roman" w:hAnsi="Times New Roman" w:cs="Times New Roman"/>
                <w:b/>
                <w:sz w:val="28"/>
                <w:szCs w:val="28"/>
              </w:rPr>
              <w:t>HELENA MORENO</w:t>
            </w:r>
          </w:p>
          <w:p w14:paraId="088FC239" w14:textId="5E81A5D8" w:rsidR="004700F6" w:rsidRDefault="009B7405" w:rsidP="009B7405">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VICE PRESIDENT</w:t>
            </w:r>
          </w:p>
          <w:p w14:paraId="7CB298EA" w14:textId="1D74ABD1" w:rsidR="009B7405" w:rsidRPr="00FD7643" w:rsidRDefault="009B7405" w:rsidP="009B7405">
            <w:pPr>
              <w:spacing w:after="0" w:line="240" w:lineRule="auto"/>
              <w:ind w:right="-105"/>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2F908178" w14:textId="77777777" w:rsidR="00880731" w:rsidRDefault="00880731">
      <w:pPr>
        <w:spacing w:after="0" w:line="240" w:lineRule="auto"/>
        <w:jc w:val="center"/>
        <w:rPr>
          <w:rFonts w:ascii="Times New Roman" w:eastAsia="Times New Roman" w:hAnsi="Times New Roman" w:cs="Times New Roman"/>
          <w:b/>
          <w:sz w:val="24"/>
          <w:szCs w:val="24"/>
        </w:rPr>
      </w:pPr>
    </w:p>
    <w:p w14:paraId="4F9B5E41" w14:textId="77777777" w:rsidR="00880731" w:rsidRDefault="00880731">
      <w:pPr>
        <w:spacing w:after="0" w:line="240" w:lineRule="auto"/>
        <w:jc w:val="center"/>
        <w:rPr>
          <w:rFonts w:ascii="Times New Roman" w:eastAsia="Times New Roman" w:hAnsi="Times New Roman" w:cs="Times New Roman"/>
          <w:b/>
          <w:sz w:val="24"/>
          <w:szCs w:val="24"/>
        </w:rPr>
      </w:pPr>
    </w:p>
    <w:p w14:paraId="64341854" w14:textId="55C3B248"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77777777" w:rsidR="004700F6" w:rsidRPr="00FD7643" w:rsidRDefault="008C781B">
      <w:pPr>
        <w:spacing w:after="0" w:line="240" w:lineRule="auto"/>
        <w:jc w:val="center"/>
        <w:rPr>
          <w:rFonts w:ascii="Times New Roman" w:eastAsia="Times New Roman" w:hAnsi="Times New Roman" w:cs="Times New Roman"/>
          <w:sz w:val="24"/>
          <w:szCs w:val="24"/>
        </w:rPr>
      </w:pPr>
      <w:r w:rsidRPr="00FD7643">
        <w:rPr>
          <w:rFonts w:ascii="Times New Roman" w:eastAsia="Times New Roman" w:hAnsi="Times New Roman" w:cs="Times New Roman"/>
          <w:sz w:val="24"/>
          <w:szCs w:val="24"/>
        </w:rPr>
        <w:t>LORA W. JOHNSON</w:t>
      </w:r>
    </w:p>
    <w:p w14:paraId="454374F9" w14:textId="77777777" w:rsidR="004700F6" w:rsidRPr="00FD7643" w:rsidRDefault="008C781B">
      <w:pPr>
        <w:spacing w:after="0" w:line="240" w:lineRule="auto"/>
        <w:jc w:val="center"/>
        <w:rPr>
          <w:rFonts w:ascii="Times New Roman" w:eastAsia="Times New Roman" w:hAnsi="Times New Roman" w:cs="Times New Roman"/>
          <w:sz w:val="24"/>
          <w:szCs w:val="24"/>
        </w:rPr>
      </w:pPr>
      <w:r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5DBB10E6"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PASTOR BRANDON BOUTIN</w:t>
      </w:r>
    </w:p>
    <w:p w14:paraId="6C84292F"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FELLOWSHIP FULL GOSPEL BAPTIST CHURCH</w:t>
      </w:r>
    </w:p>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254ACF5D" w14:textId="60DF9F12" w:rsidR="00880731" w:rsidRPr="004F007A" w:rsidRDefault="00572925" w:rsidP="004A2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EUGENE J. GREEN, JR.</w:t>
      </w:r>
    </w:p>
    <w:p w14:paraId="7B1ABCCE" w14:textId="08940180" w:rsidR="00880731" w:rsidRPr="00880731" w:rsidRDefault="00880731" w:rsidP="004A22F0">
      <w:pPr>
        <w:spacing w:after="0" w:line="240" w:lineRule="auto"/>
        <w:jc w:val="center"/>
        <w:rPr>
          <w:rFonts w:ascii="Times New Roman" w:hAnsi="Times New Roman" w:cs="Times New Roman"/>
          <w:sz w:val="24"/>
          <w:szCs w:val="24"/>
        </w:rPr>
      </w:pPr>
      <w:r w:rsidRPr="004F007A">
        <w:rPr>
          <w:rFonts w:ascii="Times New Roman" w:hAnsi="Times New Roman" w:cs="Times New Roman"/>
          <w:sz w:val="24"/>
          <w:szCs w:val="24"/>
        </w:rPr>
        <w:t>COUNCILMEMBER DISTRICT “</w:t>
      </w:r>
      <w:r w:rsidR="00572925">
        <w:rPr>
          <w:rFonts w:ascii="Times New Roman" w:hAnsi="Times New Roman" w:cs="Times New Roman"/>
          <w:sz w:val="24"/>
          <w:szCs w:val="24"/>
        </w:rPr>
        <w:t>D</w:t>
      </w:r>
      <w:r w:rsidRPr="004F007A">
        <w:rPr>
          <w:rFonts w:ascii="Times New Roman" w:hAnsi="Times New Roman" w:cs="Times New Roman"/>
          <w:sz w:val="24"/>
          <w:szCs w:val="24"/>
        </w:rPr>
        <w:t>”</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997F08"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77D0774D" w14:textId="77777777" w:rsidR="00483114" w:rsidRDefault="00483114"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28936C40" w14:textId="77777777" w:rsidR="006C6972" w:rsidRDefault="006C6972">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1D4D7591" w14:textId="77777777" w:rsidR="005B6420" w:rsidRDefault="005B6420">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76BF6619" w14:textId="77777777" w:rsidR="000E0509" w:rsidRPr="000E0509" w:rsidRDefault="00F3201A" w:rsidP="0075459F">
      <w:pPr>
        <w:pStyle w:val="ListParagraph"/>
        <w:numPr>
          <w:ilvl w:val="0"/>
          <w:numId w:val="19"/>
        </w:numPr>
        <w:spacing w:after="0" w:line="240" w:lineRule="auto"/>
        <w:ind w:left="0" w:firstLine="0"/>
        <w:rPr>
          <w:rFonts w:ascii="Courier New" w:hAnsi="Courier New" w:cs="Courier New"/>
          <w:b/>
          <w:bCs/>
          <w:caps/>
          <w:color w:val="242424"/>
          <w:sz w:val="24"/>
          <w:szCs w:val="24"/>
          <w:bdr w:val="none" w:sz="0" w:space="0" w:color="auto" w:frame="1"/>
          <w:shd w:val="clear" w:color="auto" w:fill="FFFFFF"/>
        </w:rPr>
      </w:pPr>
      <w:r w:rsidRPr="0075459F">
        <w:rPr>
          <w:rFonts w:ascii="Courier New" w:hAnsi="Courier New" w:cs="Courier New"/>
          <w:b/>
          <w:bCs/>
          <w:caps/>
          <w:color w:val="000000"/>
          <w:sz w:val="24"/>
          <w:szCs w:val="24"/>
          <w:bdr w:val="none" w:sz="0" w:space="0" w:color="auto" w:frame="1"/>
        </w:rPr>
        <w:t>FIRST ORDER OF</w:t>
      </w:r>
      <w:r w:rsidR="005110CB" w:rsidRPr="0075459F">
        <w:rPr>
          <w:rFonts w:ascii="Courier New" w:hAnsi="Courier New" w:cs="Courier New"/>
          <w:b/>
          <w:bCs/>
          <w:caps/>
          <w:color w:val="000000"/>
          <w:sz w:val="24"/>
          <w:szCs w:val="24"/>
          <w:bdr w:val="none" w:sz="0" w:space="0" w:color="auto" w:frame="1"/>
        </w:rPr>
        <w:t xml:space="preserve"> </w:t>
      </w:r>
      <w:r w:rsidRPr="0075459F">
        <w:rPr>
          <w:rFonts w:ascii="Courier New" w:hAnsi="Courier New" w:cs="Courier New"/>
          <w:b/>
          <w:bCs/>
          <w:caps/>
          <w:color w:val="000000"/>
          <w:sz w:val="24"/>
          <w:szCs w:val="24"/>
          <w:bdr w:val="none" w:sz="0" w:space="0" w:color="auto" w:frame="1"/>
        </w:rPr>
        <w:t xml:space="preserve">BUSINESS – PRESENTATION – </w:t>
      </w:r>
      <w:r w:rsidR="00751818">
        <w:rPr>
          <w:rFonts w:ascii="Courier New" w:hAnsi="Courier New" w:cs="Courier New"/>
          <w:b/>
          <w:bCs/>
          <w:caps/>
          <w:color w:val="000000"/>
          <w:sz w:val="24"/>
          <w:szCs w:val="24"/>
          <w:bdr w:val="none" w:sz="0" w:space="0" w:color="auto" w:frame="1"/>
        </w:rPr>
        <w:t xml:space="preserve">KELLY BLACKWELL, </w:t>
      </w:r>
    </w:p>
    <w:p w14:paraId="2DE540F9" w14:textId="56BEF4BA" w:rsidR="005110CB" w:rsidRPr="0075459F" w:rsidRDefault="00751818" w:rsidP="000E0509">
      <w:pPr>
        <w:pStyle w:val="ListParagraph"/>
        <w:spacing w:after="0" w:line="240" w:lineRule="auto"/>
        <w:ind w:left="0" w:firstLine="720"/>
        <w:rPr>
          <w:rFonts w:ascii="Courier New" w:hAnsi="Courier New" w:cs="Courier New"/>
          <w:b/>
          <w:bCs/>
          <w:caps/>
          <w:color w:val="242424"/>
          <w:sz w:val="24"/>
          <w:szCs w:val="24"/>
          <w:bdr w:val="none" w:sz="0" w:space="0" w:color="auto" w:frame="1"/>
          <w:shd w:val="clear" w:color="auto" w:fill="FFFFFF"/>
        </w:rPr>
      </w:pPr>
      <w:r>
        <w:rPr>
          <w:rFonts w:ascii="Courier New" w:hAnsi="Courier New" w:cs="Courier New"/>
          <w:b/>
          <w:bCs/>
          <w:caps/>
          <w:color w:val="000000"/>
          <w:sz w:val="24"/>
          <w:szCs w:val="24"/>
          <w:bdr w:val="none" w:sz="0" w:space="0" w:color="auto" w:frame="1"/>
        </w:rPr>
        <w:t>DAUGHTER OF ROBERT ALEXANDER “BUMPS” BLACKWELL</w:t>
      </w:r>
    </w:p>
    <w:p w14:paraId="76B2C0B9" w14:textId="77777777" w:rsidR="0075459F" w:rsidRDefault="0075459F" w:rsidP="0075459F">
      <w:pPr>
        <w:pStyle w:val="ListParagraph"/>
        <w:spacing w:after="0" w:line="240" w:lineRule="auto"/>
        <w:ind w:left="0" w:firstLine="720"/>
        <w:rPr>
          <w:rFonts w:ascii="Courier New" w:hAnsi="Courier New" w:cs="Courier New"/>
          <w:caps/>
          <w:sz w:val="24"/>
          <w:szCs w:val="24"/>
        </w:rPr>
      </w:pPr>
    </w:p>
    <w:p w14:paraId="3B9D0F8C" w14:textId="42987CC8" w:rsidR="0075459F" w:rsidRPr="0075459F" w:rsidRDefault="0075459F" w:rsidP="0075459F">
      <w:pPr>
        <w:pStyle w:val="NormalWeb"/>
        <w:shd w:val="clear" w:color="auto" w:fill="FFFFFF"/>
        <w:spacing w:before="0" w:beforeAutospacing="0" w:after="0" w:afterAutospacing="0"/>
        <w:ind w:left="720"/>
        <w:rPr>
          <w:rFonts w:ascii="Segoe UI" w:hAnsi="Segoe UI" w:cs="Segoe UI"/>
          <w:color w:val="424242"/>
        </w:rPr>
      </w:pPr>
      <w:r>
        <w:rPr>
          <w:rFonts w:ascii="Courier New" w:hAnsi="Courier New" w:cs="Courier New"/>
          <w:b/>
          <w:bCs/>
          <w:color w:val="000000"/>
          <w:bdr w:val="none" w:sz="0" w:space="0" w:color="auto" w:frame="1"/>
        </w:rPr>
        <w:t>B</w:t>
      </w:r>
      <w:r w:rsidRPr="0075459F">
        <w:rPr>
          <w:rFonts w:ascii="Courier New" w:hAnsi="Courier New" w:cs="Courier New"/>
          <w:b/>
          <w:bCs/>
          <w:color w:val="000000"/>
          <w:bdr w:val="none" w:sz="0" w:space="0" w:color="auto" w:frame="1"/>
        </w:rPr>
        <w:t>rief:</w:t>
      </w:r>
    </w:p>
    <w:p w14:paraId="1A20661E" w14:textId="673C7E7E" w:rsidR="001D577C" w:rsidRPr="00CB5760" w:rsidRDefault="00CB5760" w:rsidP="0075459F">
      <w:pPr>
        <w:spacing w:after="0" w:line="240" w:lineRule="auto"/>
        <w:ind w:left="720"/>
        <w:rPr>
          <w:rFonts w:ascii="Courier New" w:hAnsi="Courier New" w:cs="Courier New"/>
          <w:bCs/>
          <w:sz w:val="24"/>
          <w:szCs w:val="24"/>
        </w:rPr>
      </w:pPr>
      <w:r w:rsidRPr="00CB5760">
        <w:rPr>
          <w:rFonts w:ascii="Courier New" w:hAnsi="Courier New" w:cs="Courier New"/>
          <w:color w:val="242424"/>
          <w:sz w:val="24"/>
          <w:szCs w:val="24"/>
          <w:shd w:val="clear" w:color="auto" w:fill="FFFFFF"/>
        </w:rPr>
        <w:t xml:space="preserve">Presenting Kelly Blackwell with a proclamation in honor of her father Robert Alexander "Bumps" </w:t>
      </w:r>
      <w:proofErr w:type="gramStart"/>
      <w:r w:rsidRPr="00CB5760">
        <w:rPr>
          <w:rFonts w:ascii="Courier New" w:hAnsi="Courier New" w:cs="Courier New"/>
          <w:color w:val="242424"/>
          <w:sz w:val="24"/>
          <w:szCs w:val="24"/>
          <w:shd w:val="clear" w:color="auto" w:fill="FFFFFF"/>
        </w:rPr>
        <w:t>Blackwell  for</w:t>
      </w:r>
      <w:proofErr w:type="gramEnd"/>
      <w:r w:rsidRPr="00CB5760">
        <w:rPr>
          <w:rFonts w:ascii="Courier New" w:hAnsi="Courier New" w:cs="Courier New"/>
          <w:color w:val="242424"/>
          <w:sz w:val="24"/>
          <w:szCs w:val="24"/>
          <w:shd w:val="clear" w:color="auto" w:fill="FFFFFF"/>
        </w:rPr>
        <w:t xml:space="preserve"> his extensive contribution to music in New Orleans and worldwide.</w:t>
      </w:r>
      <w:r w:rsidR="00F14992">
        <w:rPr>
          <w:rFonts w:ascii="Courier New" w:hAnsi="Courier New" w:cs="Courier New"/>
          <w:color w:val="242424"/>
          <w:sz w:val="24"/>
          <w:szCs w:val="24"/>
          <w:shd w:val="clear" w:color="auto" w:fill="FFFFFF"/>
        </w:rPr>
        <w:t xml:space="preserve"> </w:t>
      </w:r>
      <w:r w:rsidRPr="00CB5760">
        <w:rPr>
          <w:rFonts w:ascii="Courier New" w:hAnsi="Courier New" w:cs="Courier New"/>
          <w:color w:val="242424"/>
          <w:sz w:val="24"/>
          <w:szCs w:val="24"/>
          <w:shd w:val="clear" w:color="auto" w:fill="FFFFFF"/>
        </w:rPr>
        <w:t xml:space="preserve"> Robert Alexander "Bumps" Blackwell (May 23, 1918 – March 9, 1985) was an American bandleader, songwriter, arranger, and record producer, best known for his work overseeing the early hits of Little Richard which paved the way for rock &amp; roll and soul music. He is also responsible for grooming Ray Charles, Quincy Jones, Ernestine Anderson, Lloyd Price, Sam Cooke, Herb Alpert, Larry Williams, and Sly and the Family Stone at the start of their music careers.</w:t>
      </w:r>
    </w:p>
    <w:p w14:paraId="4C1FBFFC" w14:textId="77777777" w:rsidR="00CB5760" w:rsidRDefault="00CB5760" w:rsidP="0075459F">
      <w:pPr>
        <w:spacing w:after="0" w:line="240" w:lineRule="auto"/>
        <w:ind w:left="720"/>
        <w:rPr>
          <w:rFonts w:ascii="Courier New" w:hAnsi="Courier New" w:cs="Courier New"/>
          <w:b/>
          <w:sz w:val="24"/>
          <w:szCs w:val="24"/>
        </w:rPr>
      </w:pPr>
    </w:p>
    <w:p w14:paraId="67FA5D38" w14:textId="297D6F33" w:rsidR="001D577C" w:rsidRPr="0075459F" w:rsidRDefault="001D577C" w:rsidP="0075459F">
      <w:pPr>
        <w:spacing w:after="0" w:line="240" w:lineRule="auto"/>
        <w:ind w:left="720"/>
        <w:rPr>
          <w:rFonts w:ascii="Courier New" w:hAnsi="Courier New" w:cs="Courier New"/>
          <w:b/>
          <w:sz w:val="24"/>
          <w:szCs w:val="24"/>
        </w:rPr>
      </w:pPr>
      <w:r w:rsidRPr="0075459F">
        <w:rPr>
          <w:rFonts w:ascii="Courier New" w:hAnsi="Courier New" w:cs="Courier New"/>
          <w:b/>
          <w:sz w:val="24"/>
          <w:szCs w:val="24"/>
        </w:rPr>
        <w:t>Annotation:</w:t>
      </w:r>
    </w:p>
    <w:p w14:paraId="0AD722C3" w14:textId="0C818AF4" w:rsidR="001D577C" w:rsidRPr="0075459F" w:rsidRDefault="001D577C" w:rsidP="0075459F">
      <w:pPr>
        <w:spacing w:after="0" w:line="240" w:lineRule="auto"/>
        <w:ind w:left="720"/>
        <w:rPr>
          <w:rFonts w:ascii="Courier New" w:hAnsi="Courier New" w:cs="Courier New"/>
          <w:i/>
          <w:sz w:val="24"/>
          <w:szCs w:val="24"/>
        </w:rPr>
      </w:pPr>
      <w:r w:rsidRPr="0075459F">
        <w:rPr>
          <w:rFonts w:ascii="Courier New" w:hAnsi="Courier New" w:cs="Courier New"/>
          <w:b/>
          <w:i/>
          <w:sz w:val="24"/>
          <w:szCs w:val="24"/>
        </w:rPr>
        <w:t>(Cm.</w:t>
      </w:r>
      <w:r w:rsidR="004F007A" w:rsidRPr="0075459F">
        <w:rPr>
          <w:rFonts w:ascii="Courier New" w:hAnsi="Courier New" w:cs="Courier New"/>
          <w:b/>
          <w:i/>
          <w:sz w:val="24"/>
          <w:szCs w:val="24"/>
        </w:rPr>
        <w:t xml:space="preserve"> </w:t>
      </w:r>
      <w:r w:rsidR="00982D64">
        <w:rPr>
          <w:rFonts w:ascii="Courier New" w:hAnsi="Courier New" w:cs="Courier New"/>
          <w:b/>
          <w:i/>
          <w:sz w:val="24"/>
          <w:szCs w:val="24"/>
        </w:rPr>
        <w:t>Morrell</w:t>
      </w:r>
      <w:r w:rsidR="008353A5" w:rsidRPr="0075459F">
        <w:rPr>
          <w:rFonts w:ascii="Courier New" w:hAnsi="Courier New" w:cs="Courier New"/>
          <w:b/>
          <w:i/>
          <w:sz w:val="24"/>
          <w:szCs w:val="24"/>
        </w:rPr>
        <w:t>)</w:t>
      </w:r>
      <w:r w:rsidRPr="0075459F">
        <w:rPr>
          <w:rFonts w:ascii="Courier New" w:hAnsi="Courier New" w:cs="Courier New"/>
          <w:i/>
          <w:sz w:val="24"/>
          <w:szCs w:val="24"/>
        </w:rPr>
        <w:t>.</w:t>
      </w:r>
    </w:p>
    <w:p w14:paraId="7A5D3827" w14:textId="77777777" w:rsidR="001D577C" w:rsidRPr="0075459F" w:rsidRDefault="001D577C" w:rsidP="0075459F">
      <w:pPr>
        <w:spacing w:after="0" w:line="240" w:lineRule="auto"/>
        <w:ind w:left="720"/>
        <w:rPr>
          <w:rFonts w:ascii="Courier New" w:hAnsi="Courier New" w:cs="Courier New"/>
          <w:b/>
          <w:sz w:val="24"/>
          <w:szCs w:val="24"/>
        </w:rPr>
      </w:pPr>
      <w:r w:rsidRPr="0075459F">
        <w:rPr>
          <w:rFonts w:ascii="Courier New" w:hAnsi="Courier New" w:cs="Courier New"/>
          <w:b/>
          <w:sz w:val="24"/>
          <w:szCs w:val="24"/>
        </w:rPr>
        <w:t>TO APPEAR.</w:t>
      </w:r>
    </w:p>
    <w:p w14:paraId="6E10713C" w14:textId="77777777" w:rsidR="001D577C" w:rsidRPr="0075459F" w:rsidRDefault="001D577C" w:rsidP="001D577C">
      <w:pPr>
        <w:pStyle w:val="xmsonormal"/>
        <w:shd w:val="clear" w:color="auto" w:fill="FFFFFF"/>
        <w:spacing w:before="0" w:beforeAutospacing="0" w:after="0" w:afterAutospacing="0"/>
        <w:ind w:left="720"/>
        <w:rPr>
          <w:rFonts w:ascii="Courier New" w:hAnsi="Courier New" w:cs="Courier New"/>
          <w:color w:val="242424"/>
        </w:rPr>
      </w:pPr>
    </w:p>
    <w:p w14:paraId="11A13FBF" w14:textId="77777777" w:rsidR="005B6420" w:rsidRDefault="005B6420">
      <w:pPr>
        <w:rPr>
          <w:rFonts w:ascii="Courier New" w:eastAsia="Courier New" w:hAnsi="Courier New" w:cs="Courier New"/>
          <w:b/>
          <w:color w:val="000000"/>
        </w:rPr>
      </w:pPr>
      <w:r>
        <w:rPr>
          <w:rFonts w:ascii="Courier New" w:eastAsia="Courier New" w:hAnsi="Courier New" w:cs="Courier New"/>
          <w:b/>
          <w:color w:val="000000"/>
        </w:rPr>
        <w:br w:type="page"/>
      </w:r>
    </w:p>
    <w:p w14:paraId="68505AE1" w14:textId="5CE73200" w:rsidR="005110CB" w:rsidRPr="00CA3681" w:rsidRDefault="008353A5" w:rsidP="00CA3681">
      <w:pPr>
        <w:pStyle w:val="xmsonormal"/>
        <w:numPr>
          <w:ilvl w:val="0"/>
          <w:numId w:val="19"/>
        </w:numPr>
        <w:shd w:val="clear" w:color="auto" w:fill="FFFFFF"/>
        <w:spacing w:before="0" w:beforeAutospacing="0" w:after="0" w:afterAutospacing="0"/>
        <w:ind w:hanging="720"/>
        <w:rPr>
          <w:rFonts w:ascii="Courier New" w:hAnsi="Courier New" w:cs="Courier New"/>
          <w:b/>
          <w:bCs/>
          <w:caps/>
          <w:color w:val="242424"/>
          <w:bdr w:val="none" w:sz="0" w:space="0" w:color="auto" w:frame="1"/>
        </w:rPr>
      </w:pPr>
      <w:r w:rsidRPr="00CA3681">
        <w:rPr>
          <w:rFonts w:ascii="Courier New" w:eastAsia="Courier New" w:hAnsi="Courier New" w:cs="Courier New"/>
          <w:b/>
          <w:color w:val="000000"/>
        </w:rPr>
        <w:lastRenderedPageBreak/>
        <w:t xml:space="preserve">SECOND </w:t>
      </w:r>
      <w:r w:rsidR="008C781B" w:rsidRPr="00CA3681">
        <w:rPr>
          <w:rFonts w:ascii="Courier New" w:eastAsia="Courier New" w:hAnsi="Courier New" w:cs="Courier New"/>
          <w:b/>
          <w:color w:val="000000"/>
        </w:rPr>
        <w:t xml:space="preserve">ORDER OF BUSINESS </w:t>
      </w:r>
      <w:r w:rsidR="00880731" w:rsidRPr="00CA3681">
        <w:rPr>
          <w:rFonts w:ascii="Courier New" w:hAnsi="Courier New" w:cs="Courier New"/>
          <w:b/>
          <w:bCs/>
          <w:caps/>
          <w:color w:val="000000"/>
        </w:rPr>
        <w:t>–</w:t>
      </w:r>
      <w:r w:rsidR="00874BCD" w:rsidRPr="00CA3681">
        <w:rPr>
          <w:rFonts w:ascii="Courier New" w:hAnsi="Courier New" w:cs="Courier New"/>
          <w:b/>
          <w:bCs/>
          <w:caps/>
          <w:color w:val="242424"/>
          <w:shd w:val="clear" w:color="auto" w:fill="FFFFFF"/>
        </w:rPr>
        <w:t xml:space="preserve"> </w:t>
      </w:r>
      <w:r w:rsidR="00E97958" w:rsidRPr="00CA3681">
        <w:rPr>
          <w:rFonts w:ascii="Courier New" w:hAnsi="Courier New" w:cs="Courier New"/>
          <w:b/>
          <w:bCs/>
          <w:caps/>
          <w:color w:val="242424"/>
          <w:shd w:val="clear" w:color="auto" w:fill="FFFFFF"/>
        </w:rPr>
        <w:t>Recognition of the Orleans Parish Communication District in honor of National Public Safety Telecommunicators Week (April 14-20,</w:t>
      </w:r>
      <w:r w:rsidR="000E3A65">
        <w:rPr>
          <w:rFonts w:ascii="Courier New" w:hAnsi="Courier New" w:cs="Courier New"/>
          <w:b/>
          <w:bCs/>
          <w:caps/>
          <w:color w:val="242424"/>
          <w:shd w:val="clear" w:color="auto" w:fill="FFFFFF"/>
        </w:rPr>
        <w:t xml:space="preserve"> </w:t>
      </w:r>
      <w:r w:rsidR="00E97958" w:rsidRPr="00CA3681">
        <w:rPr>
          <w:rFonts w:ascii="Courier New" w:hAnsi="Courier New" w:cs="Courier New"/>
          <w:b/>
          <w:bCs/>
          <w:caps/>
          <w:color w:val="242424"/>
          <w:shd w:val="clear" w:color="auto" w:fill="FFFFFF"/>
        </w:rPr>
        <w:t>2024)</w:t>
      </w:r>
      <w:r w:rsidR="00CA3681" w:rsidRPr="00CA3681">
        <w:rPr>
          <w:rFonts w:ascii="Courier New" w:hAnsi="Courier New" w:cs="Courier New"/>
          <w:b/>
          <w:bCs/>
          <w:caps/>
          <w:color w:val="242424"/>
          <w:shd w:val="clear" w:color="auto" w:fill="FFFFFF"/>
        </w:rPr>
        <w:t xml:space="preserve"> -</w:t>
      </w:r>
      <w:r w:rsidR="00B06D46" w:rsidRPr="00CA3681">
        <w:rPr>
          <w:rFonts w:ascii="Courier New" w:eastAsia="Courier New" w:hAnsi="Courier New" w:cs="Courier New"/>
          <w:b/>
          <w:bCs/>
          <w:caps/>
          <w:color w:val="000000"/>
        </w:rPr>
        <w:t xml:space="preserve"> </w:t>
      </w:r>
      <w:r w:rsidR="00CA3681" w:rsidRPr="00CA3681">
        <w:rPr>
          <w:rFonts w:ascii="Courier New" w:hAnsi="Courier New" w:cs="Courier New"/>
          <w:b/>
          <w:bCs/>
          <w:caps/>
          <w:color w:val="242424"/>
          <w:shd w:val="clear" w:color="auto" w:fill="FFFFFF"/>
        </w:rPr>
        <w:t>Karl Fasold, ENP, Executive Director of OPCD</w:t>
      </w:r>
    </w:p>
    <w:p w14:paraId="4FBF2502" w14:textId="77777777" w:rsidR="00874BCD" w:rsidRPr="000D09FA" w:rsidRDefault="00874BCD" w:rsidP="00B06D46">
      <w:pPr>
        <w:pStyle w:val="xmsonormal"/>
        <w:shd w:val="clear" w:color="auto" w:fill="FFFFFF"/>
        <w:spacing w:before="0" w:beforeAutospacing="0" w:after="0" w:afterAutospacing="0"/>
        <w:rPr>
          <w:rFonts w:ascii="Courier New" w:eastAsia="Courier New" w:hAnsi="Courier New" w:cs="Courier New"/>
          <w:b/>
          <w:caps/>
          <w:color w:val="000000"/>
        </w:rPr>
      </w:pPr>
    </w:p>
    <w:p w14:paraId="0F3F2AC7" w14:textId="7F4C7503" w:rsidR="00726C1E" w:rsidRPr="0048790D" w:rsidRDefault="00726C1E" w:rsidP="00726C1E">
      <w:pPr>
        <w:pStyle w:val="xmsonormal"/>
        <w:shd w:val="clear" w:color="auto" w:fill="FFFFFF"/>
        <w:spacing w:before="0" w:beforeAutospacing="0" w:after="0" w:afterAutospacing="0"/>
        <w:ind w:left="720"/>
        <w:rPr>
          <w:rFonts w:ascii="Courier New" w:hAnsi="Courier New" w:cs="Courier New"/>
          <w:color w:val="242424"/>
        </w:rPr>
      </w:pPr>
      <w:r w:rsidRPr="0048790D">
        <w:rPr>
          <w:rFonts w:ascii="Courier New" w:hAnsi="Courier New" w:cs="Courier New"/>
          <w:b/>
          <w:bCs/>
          <w:color w:val="242424"/>
          <w:bdr w:val="none" w:sz="0" w:space="0" w:color="auto" w:frame="1"/>
        </w:rPr>
        <w:t>Brief:</w:t>
      </w:r>
    </w:p>
    <w:p w14:paraId="0F50BFC0" w14:textId="7A5CA5BE" w:rsidR="00EB6EE0" w:rsidRPr="00B00EFF" w:rsidRDefault="00B00EFF" w:rsidP="007B4F2A">
      <w:pPr>
        <w:spacing w:after="0" w:line="240" w:lineRule="auto"/>
        <w:ind w:left="720"/>
        <w:rPr>
          <w:rFonts w:ascii="Courier New" w:hAnsi="Courier New" w:cs="Courier New"/>
          <w:b/>
          <w:sz w:val="24"/>
          <w:szCs w:val="24"/>
        </w:rPr>
      </w:pPr>
      <w:r w:rsidRPr="00B00EFF">
        <w:rPr>
          <w:rFonts w:ascii="Courier New" w:hAnsi="Courier New" w:cs="Courier New"/>
          <w:color w:val="242424"/>
          <w:sz w:val="24"/>
          <w:szCs w:val="24"/>
          <w:shd w:val="clear" w:color="auto" w:fill="FFFFFF"/>
        </w:rPr>
        <w:t xml:space="preserve">Every year during the second week of April, the telecommunications personnel in the public safety </w:t>
      </w:r>
      <w:proofErr w:type="gramStart"/>
      <w:r w:rsidRPr="00B00EFF">
        <w:rPr>
          <w:rFonts w:ascii="Courier New" w:hAnsi="Courier New" w:cs="Courier New"/>
          <w:color w:val="242424"/>
          <w:sz w:val="24"/>
          <w:szCs w:val="24"/>
          <w:shd w:val="clear" w:color="auto" w:fill="FFFFFF"/>
        </w:rPr>
        <w:t>community,</w:t>
      </w:r>
      <w:proofErr w:type="gramEnd"/>
      <w:r w:rsidRPr="00B00EFF">
        <w:rPr>
          <w:rFonts w:ascii="Courier New" w:hAnsi="Courier New" w:cs="Courier New"/>
          <w:color w:val="242424"/>
          <w:sz w:val="24"/>
          <w:szCs w:val="24"/>
          <w:shd w:val="clear" w:color="auto" w:fill="FFFFFF"/>
        </w:rPr>
        <w:t xml:space="preserve"> are honored. This week-long event, initially set up in 1981 by Patricia Anderson of the Contra Costa County Sheriff’s Office in California, is a time to celebrate and thank those who dedicate their lives to serving the public. It is a week that should be set aside so everyone can be made aware of their hard work and dedication. The Orleans Parish Communication District is the administrative office of 9-1-1 for the City of New Orleans. OPCD purchases and maintains equipment and provides training for new and experienced police, </w:t>
      </w:r>
      <w:proofErr w:type="gramStart"/>
      <w:r w:rsidRPr="00B00EFF">
        <w:rPr>
          <w:rFonts w:ascii="Courier New" w:hAnsi="Courier New" w:cs="Courier New"/>
          <w:color w:val="242424"/>
          <w:sz w:val="24"/>
          <w:szCs w:val="24"/>
          <w:shd w:val="clear" w:color="auto" w:fill="FFFFFF"/>
        </w:rPr>
        <w:t>fire</w:t>
      </w:r>
      <w:proofErr w:type="gramEnd"/>
      <w:r w:rsidRPr="00B00EFF">
        <w:rPr>
          <w:rFonts w:ascii="Courier New" w:hAnsi="Courier New" w:cs="Courier New"/>
          <w:color w:val="242424"/>
          <w:sz w:val="24"/>
          <w:szCs w:val="24"/>
          <w:shd w:val="clear" w:color="auto" w:fill="FFFFFF"/>
        </w:rPr>
        <w:t xml:space="preserve"> and emergency medical personnel. OPCD also governs NOLA 3-1-1, which is New Orleans primary source of local government and non-emergency services.</w:t>
      </w:r>
    </w:p>
    <w:p w14:paraId="4E1EF3E5" w14:textId="77777777" w:rsidR="00F71200" w:rsidRPr="000D09FA" w:rsidRDefault="00F71200" w:rsidP="007B4F2A">
      <w:pPr>
        <w:spacing w:after="0" w:line="240" w:lineRule="auto"/>
        <w:ind w:left="720"/>
        <w:rPr>
          <w:rFonts w:ascii="Courier New" w:hAnsi="Courier New" w:cs="Courier New"/>
          <w:b/>
          <w:sz w:val="16"/>
          <w:szCs w:val="16"/>
        </w:rPr>
      </w:pPr>
    </w:p>
    <w:p w14:paraId="2C194C71" w14:textId="747D8B2A" w:rsidR="007B4F2A" w:rsidRPr="0048790D" w:rsidRDefault="007B4F2A" w:rsidP="007B4F2A">
      <w:pPr>
        <w:spacing w:after="0" w:line="240" w:lineRule="auto"/>
        <w:ind w:left="720"/>
        <w:rPr>
          <w:rFonts w:ascii="Courier New" w:hAnsi="Courier New" w:cs="Courier New"/>
          <w:b/>
          <w:sz w:val="24"/>
          <w:szCs w:val="24"/>
        </w:rPr>
      </w:pPr>
      <w:r w:rsidRPr="0048790D">
        <w:rPr>
          <w:rFonts w:ascii="Courier New" w:hAnsi="Courier New" w:cs="Courier New"/>
          <w:b/>
          <w:sz w:val="24"/>
          <w:szCs w:val="24"/>
        </w:rPr>
        <w:t>Annotation:</w:t>
      </w:r>
    </w:p>
    <w:p w14:paraId="619668B6" w14:textId="5C3EF122" w:rsidR="007B4F2A" w:rsidRPr="0048790D" w:rsidRDefault="007B4F2A" w:rsidP="007B4F2A">
      <w:pPr>
        <w:spacing w:after="0" w:line="240" w:lineRule="auto"/>
        <w:ind w:left="720"/>
        <w:rPr>
          <w:rFonts w:ascii="Courier New" w:hAnsi="Courier New" w:cs="Courier New"/>
          <w:i/>
          <w:sz w:val="24"/>
          <w:szCs w:val="24"/>
        </w:rPr>
      </w:pPr>
      <w:r w:rsidRPr="0048790D">
        <w:rPr>
          <w:rFonts w:ascii="Courier New" w:hAnsi="Courier New" w:cs="Courier New"/>
          <w:b/>
          <w:i/>
          <w:sz w:val="24"/>
          <w:szCs w:val="24"/>
        </w:rPr>
        <w:t>(</w:t>
      </w:r>
      <w:r w:rsidR="009B7405" w:rsidRPr="0048790D">
        <w:rPr>
          <w:rFonts w:ascii="Courier New" w:hAnsi="Courier New" w:cs="Courier New"/>
          <w:b/>
          <w:i/>
          <w:sz w:val="24"/>
          <w:szCs w:val="24"/>
        </w:rPr>
        <w:t>Cm.</w:t>
      </w:r>
      <w:r w:rsidR="00726C1E" w:rsidRPr="0048790D">
        <w:rPr>
          <w:rFonts w:ascii="Courier New" w:hAnsi="Courier New" w:cs="Courier New"/>
          <w:b/>
          <w:i/>
          <w:sz w:val="24"/>
          <w:szCs w:val="24"/>
        </w:rPr>
        <w:t xml:space="preserve"> </w:t>
      </w:r>
      <w:r w:rsidR="00B00EFF">
        <w:rPr>
          <w:rFonts w:ascii="Courier New" w:hAnsi="Courier New" w:cs="Courier New"/>
          <w:b/>
          <w:i/>
          <w:sz w:val="24"/>
          <w:szCs w:val="24"/>
        </w:rPr>
        <w:t>Harris</w:t>
      </w:r>
      <w:r w:rsidR="009B7405" w:rsidRPr="0048790D">
        <w:rPr>
          <w:rFonts w:ascii="Courier New" w:hAnsi="Courier New" w:cs="Courier New"/>
          <w:b/>
          <w:i/>
          <w:sz w:val="24"/>
          <w:szCs w:val="24"/>
        </w:rPr>
        <w:t>)</w:t>
      </w:r>
      <w:r w:rsidRPr="0048790D">
        <w:rPr>
          <w:rFonts w:ascii="Courier New" w:hAnsi="Courier New" w:cs="Courier New"/>
          <w:i/>
          <w:sz w:val="24"/>
          <w:szCs w:val="24"/>
        </w:rPr>
        <w:t>.</w:t>
      </w:r>
    </w:p>
    <w:p w14:paraId="623BE9E7" w14:textId="77777777" w:rsidR="007B4F2A" w:rsidRPr="0048790D" w:rsidRDefault="007B4F2A" w:rsidP="007B4F2A">
      <w:pPr>
        <w:spacing w:after="0" w:line="240" w:lineRule="auto"/>
        <w:ind w:left="720"/>
        <w:rPr>
          <w:rFonts w:ascii="Courier New" w:hAnsi="Courier New" w:cs="Courier New"/>
          <w:b/>
          <w:sz w:val="24"/>
          <w:szCs w:val="24"/>
        </w:rPr>
      </w:pPr>
      <w:r w:rsidRPr="0048790D">
        <w:rPr>
          <w:rFonts w:ascii="Courier New" w:hAnsi="Courier New" w:cs="Courier New"/>
          <w:b/>
          <w:sz w:val="24"/>
          <w:szCs w:val="24"/>
        </w:rPr>
        <w:t>TO APPEAR.</w:t>
      </w:r>
    </w:p>
    <w:p w14:paraId="54080886" w14:textId="7D043FD6" w:rsidR="000D09FA" w:rsidRDefault="000D09FA">
      <w:pPr>
        <w:rPr>
          <w:rFonts w:ascii="Courier New" w:eastAsia="Courier New" w:hAnsi="Courier New" w:cs="Courier New"/>
          <w:b/>
          <w:smallCaps/>
          <w:color w:val="000000"/>
          <w:sz w:val="24"/>
          <w:szCs w:val="24"/>
        </w:rPr>
      </w:pPr>
      <w:r>
        <w:rPr>
          <w:rFonts w:ascii="Courier New" w:eastAsia="Courier New" w:hAnsi="Courier New" w:cs="Courier New"/>
          <w:b/>
          <w:smallCaps/>
          <w:color w:val="000000"/>
          <w:sz w:val="24"/>
          <w:szCs w:val="24"/>
        </w:rPr>
        <w:br w:type="page"/>
      </w:r>
    </w:p>
    <w:p w14:paraId="2FB46105" w14:textId="4E613B3F" w:rsidR="00090FB1" w:rsidRPr="00281C45" w:rsidRDefault="00D358CF" w:rsidP="00CA3681">
      <w:pPr>
        <w:pStyle w:val="ListParagraph"/>
        <w:widowControl w:val="0"/>
        <w:numPr>
          <w:ilvl w:val="0"/>
          <w:numId w:val="19"/>
        </w:numPr>
        <w:pBdr>
          <w:top w:val="nil"/>
          <w:left w:val="nil"/>
          <w:bottom w:val="nil"/>
          <w:right w:val="nil"/>
          <w:between w:val="nil"/>
        </w:pBdr>
        <w:shd w:val="clear" w:color="auto" w:fill="FFFFFF"/>
        <w:spacing w:after="0" w:line="240" w:lineRule="auto"/>
        <w:ind w:hanging="720"/>
        <w:rPr>
          <w:rFonts w:ascii="Courier New" w:eastAsia="Courier New" w:hAnsi="Courier New" w:cs="Courier New"/>
          <w:b/>
          <w:bCs/>
          <w:caps/>
          <w:color w:val="000000"/>
          <w:sz w:val="24"/>
          <w:szCs w:val="24"/>
        </w:rPr>
      </w:pPr>
      <w:r w:rsidRPr="006A2472">
        <w:rPr>
          <w:rFonts w:ascii="Courier New" w:eastAsia="Courier New" w:hAnsi="Courier New" w:cs="Courier New"/>
          <w:b/>
          <w:smallCaps/>
          <w:color w:val="000000"/>
          <w:sz w:val="24"/>
          <w:szCs w:val="24"/>
        </w:rPr>
        <w:lastRenderedPageBreak/>
        <w:t>THIRD ORDER OF BUSINESS</w:t>
      </w:r>
      <w:r w:rsidRPr="006A2472">
        <w:rPr>
          <w:rFonts w:ascii="Courier New" w:eastAsia="Courier New" w:hAnsi="Courier New" w:cs="Courier New"/>
          <w:b/>
          <w:caps/>
          <w:color w:val="000000"/>
          <w:sz w:val="24"/>
          <w:szCs w:val="24"/>
        </w:rPr>
        <w:t xml:space="preserve"> </w:t>
      </w:r>
      <w:r w:rsidR="0075506E">
        <w:rPr>
          <w:rFonts w:ascii="Courier New" w:eastAsia="Courier New" w:hAnsi="Courier New" w:cs="Courier New"/>
          <w:b/>
          <w:caps/>
          <w:color w:val="000000"/>
          <w:sz w:val="24"/>
          <w:szCs w:val="24"/>
        </w:rPr>
        <w:t xml:space="preserve">– </w:t>
      </w:r>
      <w:r w:rsidR="00281C45" w:rsidRPr="00281C45">
        <w:rPr>
          <w:rFonts w:ascii="Courier New" w:hAnsi="Courier New" w:cs="Courier New"/>
          <w:b/>
          <w:bCs/>
          <w:caps/>
          <w:color w:val="000000"/>
          <w:sz w:val="24"/>
          <w:szCs w:val="24"/>
          <w:shd w:val="clear" w:color="auto" w:fill="FFFFFF"/>
        </w:rPr>
        <w:t>Celebration of the Opening of The New Orleans Pride Center with Remarks from New Orleans Black Pride</w:t>
      </w:r>
    </w:p>
    <w:p w14:paraId="5011779E" w14:textId="77777777" w:rsidR="0075506E" w:rsidRPr="000D09FA" w:rsidRDefault="0075506E" w:rsidP="002435BF">
      <w:pPr>
        <w:widowControl w:val="0"/>
        <w:pBdr>
          <w:top w:val="nil"/>
          <w:left w:val="nil"/>
          <w:bottom w:val="nil"/>
          <w:right w:val="nil"/>
          <w:between w:val="nil"/>
        </w:pBdr>
        <w:shd w:val="clear" w:color="auto" w:fill="FFFFFF"/>
        <w:spacing w:after="0" w:line="240" w:lineRule="auto"/>
        <w:rPr>
          <w:rFonts w:ascii="Courier New" w:eastAsia="Courier New" w:hAnsi="Courier New" w:cs="Courier New"/>
          <w:b/>
          <w:color w:val="000000"/>
          <w:sz w:val="24"/>
          <w:szCs w:val="24"/>
        </w:rPr>
      </w:pPr>
    </w:p>
    <w:p w14:paraId="15F30F20" w14:textId="000274B5" w:rsidR="00281C45" w:rsidRDefault="00281C45" w:rsidP="00281C45">
      <w:pPr>
        <w:widowControl w:val="0"/>
        <w:pBdr>
          <w:top w:val="nil"/>
          <w:left w:val="nil"/>
          <w:bottom w:val="nil"/>
          <w:right w:val="nil"/>
          <w:between w:val="nil"/>
        </w:pBdr>
        <w:shd w:val="clear" w:color="auto" w:fill="FFFFFF"/>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SPEAKERS:</w:t>
      </w:r>
    </w:p>
    <w:p w14:paraId="20424058" w14:textId="77777777" w:rsidR="00FD1440" w:rsidRDefault="001105D7" w:rsidP="00281C45">
      <w:pPr>
        <w:widowControl w:val="0"/>
        <w:pBdr>
          <w:top w:val="nil"/>
          <w:left w:val="nil"/>
          <w:bottom w:val="nil"/>
          <w:right w:val="nil"/>
          <w:between w:val="nil"/>
        </w:pBdr>
        <w:shd w:val="clear" w:color="auto" w:fill="FFFFFF"/>
        <w:spacing w:after="0" w:line="240" w:lineRule="auto"/>
        <w:ind w:left="720"/>
        <w:rPr>
          <w:rFonts w:ascii="Courier New" w:hAnsi="Courier New" w:cs="Courier New"/>
          <w:b/>
          <w:bCs/>
          <w:caps/>
          <w:color w:val="000000"/>
          <w:sz w:val="24"/>
          <w:szCs w:val="24"/>
          <w:shd w:val="clear" w:color="auto" w:fill="FFFFFF"/>
        </w:rPr>
      </w:pPr>
      <w:r w:rsidRPr="001105D7">
        <w:rPr>
          <w:rFonts w:ascii="Courier New" w:hAnsi="Courier New" w:cs="Courier New"/>
          <w:b/>
          <w:bCs/>
          <w:caps/>
          <w:color w:val="000000"/>
          <w:sz w:val="24"/>
          <w:szCs w:val="24"/>
          <w:shd w:val="clear" w:color="auto" w:fill="FFFFFF"/>
        </w:rPr>
        <w:t>• Kyle DeVries, New Orleans Pride Center Board President</w:t>
      </w:r>
      <w:r w:rsidRPr="001105D7">
        <w:rPr>
          <w:rFonts w:ascii="Courier New" w:hAnsi="Courier New" w:cs="Courier New"/>
          <w:b/>
          <w:bCs/>
          <w:caps/>
          <w:color w:val="000000"/>
          <w:sz w:val="24"/>
          <w:szCs w:val="24"/>
        </w:rPr>
        <w:br/>
      </w:r>
      <w:r w:rsidRPr="001105D7">
        <w:rPr>
          <w:rFonts w:ascii="Courier New" w:hAnsi="Courier New" w:cs="Courier New"/>
          <w:b/>
          <w:bCs/>
          <w:caps/>
          <w:color w:val="000000"/>
          <w:sz w:val="24"/>
          <w:szCs w:val="24"/>
          <w:shd w:val="clear" w:color="auto" w:fill="FFFFFF"/>
        </w:rPr>
        <w:t>• Lydia Hopewell, NOPC Board Secretary</w:t>
      </w:r>
      <w:r w:rsidRPr="001105D7">
        <w:rPr>
          <w:rFonts w:ascii="Courier New" w:hAnsi="Courier New" w:cs="Courier New"/>
          <w:b/>
          <w:bCs/>
          <w:caps/>
          <w:color w:val="000000"/>
          <w:sz w:val="24"/>
          <w:szCs w:val="24"/>
        </w:rPr>
        <w:br/>
      </w:r>
      <w:r w:rsidRPr="001105D7">
        <w:rPr>
          <w:rFonts w:ascii="Courier New" w:hAnsi="Courier New" w:cs="Courier New"/>
          <w:b/>
          <w:bCs/>
          <w:caps/>
          <w:color w:val="000000"/>
          <w:sz w:val="24"/>
          <w:szCs w:val="24"/>
          <w:shd w:val="clear" w:color="auto" w:fill="FFFFFF"/>
        </w:rPr>
        <w:t>• Ana Zorrilla, NOPC Board Member</w:t>
      </w:r>
      <w:r w:rsidRPr="001105D7">
        <w:rPr>
          <w:rFonts w:ascii="Courier New" w:hAnsi="Courier New" w:cs="Courier New"/>
          <w:b/>
          <w:bCs/>
          <w:caps/>
          <w:color w:val="000000"/>
          <w:sz w:val="24"/>
          <w:szCs w:val="24"/>
        </w:rPr>
        <w:br/>
      </w:r>
      <w:r w:rsidRPr="001105D7">
        <w:rPr>
          <w:rFonts w:ascii="Courier New" w:hAnsi="Courier New" w:cs="Courier New"/>
          <w:b/>
          <w:bCs/>
          <w:caps/>
          <w:color w:val="000000"/>
          <w:sz w:val="24"/>
          <w:szCs w:val="24"/>
          <w:shd w:val="clear" w:color="auto" w:fill="FFFFFF"/>
        </w:rPr>
        <w:t xml:space="preserve">• Nikki Alexander-Tumblin, New Orleans Black Pride </w:t>
      </w:r>
    </w:p>
    <w:p w14:paraId="3D3A1D96" w14:textId="79612E83" w:rsidR="00281C45" w:rsidRPr="001105D7" w:rsidRDefault="001105D7" w:rsidP="00FD1440">
      <w:pPr>
        <w:widowControl w:val="0"/>
        <w:pBdr>
          <w:top w:val="nil"/>
          <w:left w:val="nil"/>
          <w:bottom w:val="nil"/>
          <w:right w:val="nil"/>
          <w:between w:val="nil"/>
        </w:pBdr>
        <w:shd w:val="clear" w:color="auto" w:fill="FFFFFF"/>
        <w:spacing w:after="0" w:line="240" w:lineRule="auto"/>
        <w:ind w:left="720" w:firstLine="270"/>
        <w:rPr>
          <w:rFonts w:ascii="Courier New" w:eastAsia="Courier New" w:hAnsi="Courier New" w:cs="Courier New"/>
          <w:b/>
          <w:bCs/>
          <w:caps/>
          <w:color w:val="000000"/>
          <w:sz w:val="24"/>
          <w:szCs w:val="24"/>
        </w:rPr>
      </w:pPr>
      <w:r w:rsidRPr="001105D7">
        <w:rPr>
          <w:rFonts w:ascii="Courier New" w:hAnsi="Courier New" w:cs="Courier New"/>
          <w:b/>
          <w:bCs/>
          <w:caps/>
          <w:color w:val="000000"/>
          <w:sz w:val="24"/>
          <w:szCs w:val="24"/>
          <w:shd w:val="clear" w:color="auto" w:fill="FFFFFF"/>
        </w:rPr>
        <w:t>Executive Director</w:t>
      </w:r>
    </w:p>
    <w:p w14:paraId="0AB18205" w14:textId="77777777" w:rsidR="00281C45" w:rsidRPr="000D09FA" w:rsidRDefault="00281C45" w:rsidP="002435BF">
      <w:pPr>
        <w:widowControl w:val="0"/>
        <w:pBdr>
          <w:top w:val="nil"/>
          <w:left w:val="nil"/>
          <w:bottom w:val="nil"/>
          <w:right w:val="nil"/>
          <w:between w:val="nil"/>
        </w:pBdr>
        <w:shd w:val="clear" w:color="auto" w:fill="FFFFFF"/>
        <w:spacing w:after="0" w:line="240" w:lineRule="auto"/>
        <w:rPr>
          <w:rFonts w:ascii="Courier New" w:eastAsia="Courier New" w:hAnsi="Courier New" w:cs="Courier New"/>
          <w:b/>
          <w:color w:val="000000"/>
          <w:sz w:val="24"/>
          <w:szCs w:val="24"/>
        </w:rPr>
      </w:pPr>
    </w:p>
    <w:p w14:paraId="70EA9954" w14:textId="42239F9A" w:rsidR="0075506E" w:rsidRDefault="0075506E" w:rsidP="002435BF">
      <w:pPr>
        <w:widowControl w:val="0"/>
        <w:pBdr>
          <w:top w:val="nil"/>
          <w:left w:val="nil"/>
          <w:bottom w:val="nil"/>
          <w:right w:val="nil"/>
          <w:between w:val="nil"/>
        </w:pBdr>
        <w:shd w:val="clear" w:color="auto" w:fill="FFFFFF"/>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3647E82D" w14:textId="65D0FDD4" w:rsidR="0075506E" w:rsidRDefault="00584F2A" w:rsidP="00584F2A">
      <w:pPr>
        <w:widowControl w:val="0"/>
        <w:pBdr>
          <w:top w:val="nil"/>
          <w:left w:val="nil"/>
          <w:bottom w:val="nil"/>
          <w:right w:val="nil"/>
          <w:between w:val="nil"/>
        </w:pBdr>
        <w:shd w:val="clear" w:color="auto" w:fill="FFFFFF"/>
        <w:spacing w:after="0" w:line="240" w:lineRule="auto"/>
        <w:ind w:left="720"/>
        <w:rPr>
          <w:rFonts w:ascii="Courier New" w:hAnsi="Courier New" w:cs="Courier New"/>
          <w:color w:val="000000"/>
          <w:sz w:val="24"/>
          <w:szCs w:val="24"/>
          <w:shd w:val="clear" w:color="auto" w:fill="FFFFFF"/>
        </w:rPr>
      </w:pPr>
      <w:r w:rsidRPr="00584F2A">
        <w:rPr>
          <w:rFonts w:ascii="Courier New" w:hAnsi="Courier New" w:cs="Courier New"/>
          <w:color w:val="000000"/>
          <w:sz w:val="24"/>
          <w:szCs w:val="24"/>
          <w:shd w:val="clear" w:color="auto" w:fill="FFFFFF"/>
        </w:rPr>
        <w:t xml:space="preserve">The New Orleans City Council shall recognize and celebrate the opening of the </w:t>
      </w:r>
      <w:proofErr w:type="spellStart"/>
      <w:r w:rsidRPr="00584F2A">
        <w:rPr>
          <w:rFonts w:ascii="Courier New" w:hAnsi="Courier New" w:cs="Courier New"/>
          <w:color w:val="000000"/>
          <w:sz w:val="24"/>
          <w:szCs w:val="24"/>
          <w:shd w:val="clear" w:color="auto" w:fill="FFFFFF"/>
        </w:rPr>
        <w:t>The</w:t>
      </w:r>
      <w:proofErr w:type="spellEnd"/>
      <w:r w:rsidRPr="00584F2A">
        <w:rPr>
          <w:rFonts w:ascii="Courier New" w:hAnsi="Courier New" w:cs="Courier New"/>
          <w:color w:val="000000"/>
          <w:sz w:val="24"/>
          <w:szCs w:val="24"/>
          <w:shd w:val="clear" w:color="auto" w:fill="FFFFFF"/>
        </w:rPr>
        <w:t xml:space="preserve"> New Orleans Pride Center, a welcome and inclusive hub for local and regional LGBTQ2IA+ individuals and communities where all feel safe to celebrate their authentic selves and thrive through connection. The Council shall also recognize New Orleans Black Pride, an organization promoting diversity, equity, and positive change in the New Orleans Black LGBTQ+ community.</w:t>
      </w:r>
    </w:p>
    <w:p w14:paraId="737D3AC9" w14:textId="77777777" w:rsidR="00584F2A" w:rsidRPr="00584F2A" w:rsidRDefault="00584F2A" w:rsidP="002435BF">
      <w:pPr>
        <w:widowControl w:val="0"/>
        <w:pBdr>
          <w:top w:val="nil"/>
          <w:left w:val="nil"/>
          <w:bottom w:val="nil"/>
          <w:right w:val="nil"/>
          <w:between w:val="nil"/>
        </w:pBdr>
        <w:shd w:val="clear" w:color="auto" w:fill="FFFFFF"/>
        <w:spacing w:after="0" w:line="240" w:lineRule="auto"/>
        <w:rPr>
          <w:rFonts w:ascii="Courier New" w:hAnsi="Courier New" w:cs="Courier New"/>
          <w:color w:val="242424"/>
          <w:sz w:val="24"/>
          <w:szCs w:val="24"/>
          <w:shd w:val="clear" w:color="auto" w:fill="FFFFFF"/>
        </w:rPr>
      </w:pPr>
    </w:p>
    <w:p w14:paraId="53F5C916" w14:textId="77777777" w:rsidR="0075506E" w:rsidRPr="0048790D" w:rsidRDefault="0075506E" w:rsidP="002435BF">
      <w:pPr>
        <w:spacing w:after="0" w:line="240" w:lineRule="auto"/>
        <w:ind w:left="720"/>
        <w:rPr>
          <w:rFonts w:ascii="Courier New" w:hAnsi="Courier New" w:cs="Courier New"/>
          <w:b/>
          <w:sz w:val="24"/>
          <w:szCs w:val="24"/>
        </w:rPr>
      </w:pPr>
      <w:r w:rsidRPr="0048790D">
        <w:rPr>
          <w:rFonts w:ascii="Courier New" w:hAnsi="Courier New" w:cs="Courier New"/>
          <w:b/>
          <w:sz w:val="24"/>
          <w:szCs w:val="24"/>
        </w:rPr>
        <w:t>Annotation:</w:t>
      </w:r>
    </w:p>
    <w:p w14:paraId="17302092" w14:textId="3CFDEF51" w:rsidR="0075506E" w:rsidRPr="0048790D" w:rsidRDefault="0075506E" w:rsidP="002435BF">
      <w:pPr>
        <w:spacing w:after="0" w:line="240" w:lineRule="auto"/>
        <w:ind w:left="720"/>
        <w:rPr>
          <w:rFonts w:ascii="Courier New" w:hAnsi="Courier New" w:cs="Courier New"/>
          <w:i/>
          <w:sz w:val="24"/>
          <w:szCs w:val="24"/>
        </w:rPr>
      </w:pPr>
      <w:r w:rsidRPr="0048790D">
        <w:rPr>
          <w:rFonts w:ascii="Courier New" w:hAnsi="Courier New" w:cs="Courier New"/>
          <w:b/>
          <w:i/>
          <w:sz w:val="24"/>
          <w:szCs w:val="24"/>
        </w:rPr>
        <w:t xml:space="preserve">(Cm. </w:t>
      </w:r>
      <w:r w:rsidR="002435BF">
        <w:rPr>
          <w:rFonts w:ascii="Courier New" w:hAnsi="Courier New" w:cs="Courier New"/>
          <w:b/>
          <w:i/>
          <w:sz w:val="24"/>
          <w:szCs w:val="24"/>
        </w:rPr>
        <w:t>Moreno</w:t>
      </w:r>
      <w:r w:rsidRPr="0048790D">
        <w:rPr>
          <w:rFonts w:ascii="Courier New" w:hAnsi="Courier New" w:cs="Courier New"/>
          <w:b/>
          <w:i/>
          <w:sz w:val="24"/>
          <w:szCs w:val="24"/>
        </w:rPr>
        <w:t>)</w:t>
      </w:r>
      <w:r w:rsidRPr="0048790D">
        <w:rPr>
          <w:rFonts w:ascii="Courier New" w:hAnsi="Courier New" w:cs="Courier New"/>
          <w:i/>
          <w:sz w:val="24"/>
          <w:szCs w:val="24"/>
        </w:rPr>
        <w:t>.</w:t>
      </w:r>
    </w:p>
    <w:p w14:paraId="2C5E30C5" w14:textId="77777777" w:rsidR="0075506E" w:rsidRPr="0048790D" w:rsidRDefault="0075506E" w:rsidP="002435BF">
      <w:pPr>
        <w:spacing w:after="0" w:line="240" w:lineRule="auto"/>
        <w:ind w:left="720"/>
        <w:rPr>
          <w:rFonts w:ascii="Courier New" w:hAnsi="Courier New" w:cs="Courier New"/>
          <w:b/>
          <w:sz w:val="24"/>
          <w:szCs w:val="24"/>
        </w:rPr>
      </w:pPr>
      <w:r w:rsidRPr="0048790D">
        <w:rPr>
          <w:rFonts w:ascii="Courier New" w:hAnsi="Courier New" w:cs="Courier New"/>
          <w:b/>
          <w:sz w:val="24"/>
          <w:szCs w:val="24"/>
        </w:rPr>
        <w:t>TO APPEAR.</w:t>
      </w:r>
    </w:p>
    <w:p w14:paraId="0DA81813" w14:textId="77777777" w:rsidR="0072310F" w:rsidRDefault="0072310F">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58B3C617" w14:textId="2958825C" w:rsidR="004700F6" w:rsidRDefault="008C781B" w:rsidP="00CA648F">
      <w:pPr>
        <w:spacing w:after="0"/>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CONSENT AGENDA</w:t>
      </w:r>
    </w:p>
    <w:p w14:paraId="03C355B2" w14:textId="77777777" w:rsidR="004700F6" w:rsidRPr="001D029D" w:rsidRDefault="004700F6" w:rsidP="00CA648F">
      <w:pPr>
        <w:widowControl w:val="0"/>
        <w:pBdr>
          <w:top w:val="nil"/>
          <w:left w:val="nil"/>
          <w:bottom w:val="nil"/>
          <w:right w:val="nil"/>
          <w:between w:val="nil"/>
        </w:pBdr>
        <w:spacing w:after="0" w:line="240" w:lineRule="auto"/>
        <w:jc w:val="center"/>
        <w:rPr>
          <w:rFonts w:ascii="Courier New" w:eastAsia="Courier New" w:hAnsi="Courier New" w:cs="Courier New"/>
          <w:color w:val="000000"/>
          <w:sz w:val="16"/>
          <w:szCs w:val="16"/>
        </w:rPr>
      </w:pPr>
    </w:p>
    <w:p w14:paraId="77BB525F" w14:textId="4C3F7B76" w:rsidR="004700F6" w:rsidRPr="00FE2164" w:rsidRDefault="008C781B" w:rsidP="008E146A">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FE2164">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FE2164" w:rsidRDefault="008C781B">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FE2164">
        <w:rPr>
          <w:rFonts w:ascii="Courier New" w:eastAsia="Courier New" w:hAnsi="Courier New" w:cs="Courier New"/>
          <w:b/>
          <w:color w:val="000000"/>
          <w:sz w:val="24"/>
          <w:szCs w:val="24"/>
        </w:rPr>
        <w:t>COUNSEL, COUNCIL UTILITIES REGULATORY OFFICE</w:t>
      </w:r>
    </w:p>
    <w:p w14:paraId="781168FD" w14:textId="77777777" w:rsidR="004700F6" w:rsidRPr="001D029D" w:rsidRDefault="004700F6">
      <w:pPr>
        <w:spacing w:after="0" w:line="240" w:lineRule="auto"/>
        <w:rPr>
          <w:rFonts w:ascii="Courier New" w:eastAsia="Courier New" w:hAnsi="Courier New" w:cs="Courier New"/>
          <w:sz w:val="16"/>
          <w:szCs w:val="16"/>
        </w:rPr>
      </w:pPr>
    </w:p>
    <w:p w14:paraId="4EF5AFF0" w14:textId="77777777" w:rsidR="004700F6" w:rsidRPr="00FE2164" w:rsidRDefault="008C781B">
      <w:pPr>
        <w:spacing w:after="0" w:line="240" w:lineRule="auto"/>
        <w:ind w:firstLine="720"/>
        <w:rPr>
          <w:rFonts w:ascii="Courier New" w:eastAsia="Courier New" w:hAnsi="Courier New" w:cs="Courier New"/>
          <w:b/>
          <w:sz w:val="24"/>
          <w:szCs w:val="24"/>
        </w:rPr>
      </w:pPr>
      <w:r w:rsidRPr="00FE2164">
        <w:rPr>
          <w:rFonts w:ascii="Courier New" w:eastAsia="Courier New" w:hAnsi="Courier New" w:cs="Courier New"/>
          <w:b/>
          <w:sz w:val="24"/>
          <w:szCs w:val="24"/>
        </w:rPr>
        <w:t>Brief:</w:t>
      </w:r>
    </w:p>
    <w:p w14:paraId="426B781C" w14:textId="235D6F1B" w:rsidR="004700F6" w:rsidRDefault="008C781B">
      <w:pPr>
        <w:spacing w:after="0" w:line="240" w:lineRule="auto"/>
        <w:ind w:left="720"/>
        <w:rPr>
          <w:rFonts w:ascii="Courier New" w:eastAsia="Courier New" w:hAnsi="Courier New" w:cs="Courier New"/>
          <w:sz w:val="24"/>
          <w:szCs w:val="24"/>
        </w:rPr>
      </w:pPr>
      <w:bookmarkStart w:id="1" w:name="_1fob9te" w:colFirst="0" w:colLast="0"/>
      <w:bookmarkEnd w:id="1"/>
      <w:r w:rsidRPr="00FE2164">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9B7405">
        <w:rPr>
          <w:rFonts w:ascii="Courier New" w:eastAsia="Courier New" w:hAnsi="Courier New" w:cs="Courier New"/>
          <w:b/>
          <w:bCs/>
          <w:sz w:val="24"/>
          <w:szCs w:val="24"/>
        </w:rPr>
        <w:t>April</w:t>
      </w:r>
      <w:r w:rsidR="00F31A89">
        <w:rPr>
          <w:rFonts w:ascii="Courier New" w:eastAsia="Courier New" w:hAnsi="Courier New" w:cs="Courier New"/>
          <w:b/>
          <w:bCs/>
          <w:sz w:val="24"/>
          <w:szCs w:val="24"/>
        </w:rPr>
        <w:t xml:space="preserve"> </w:t>
      </w:r>
      <w:r w:rsidR="00A26975">
        <w:rPr>
          <w:rFonts w:ascii="Courier New" w:eastAsia="Courier New" w:hAnsi="Courier New" w:cs="Courier New"/>
          <w:b/>
          <w:bCs/>
          <w:sz w:val="24"/>
          <w:szCs w:val="24"/>
        </w:rPr>
        <w:t>18</w:t>
      </w:r>
      <w:r w:rsidRPr="00FE2164">
        <w:rPr>
          <w:rFonts w:ascii="Courier New" w:eastAsia="Courier New" w:hAnsi="Courier New" w:cs="Courier New"/>
          <w:b/>
          <w:sz w:val="24"/>
          <w:szCs w:val="24"/>
        </w:rPr>
        <w:t>, 202</w:t>
      </w:r>
      <w:r w:rsidR="00F31A89">
        <w:rPr>
          <w:rFonts w:ascii="Courier New" w:eastAsia="Courier New" w:hAnsi="Courier New" w:cs="Courier New"/>
          <w:b/>
          <w:sz w:val="24"/>
          <w:szCs w:val="24"/>
        </w:rPr>
        <w:t>4</w:t>
      </w:r>
      <w:r w:rsidRPr="00FE2164">
        <w:rPr>
          <w:rFonts w:ascii="Courier New" w:eastAsia="Courier New" w:hAnsi="Courier New" w:cs="Courier New"/>
          <w:sz w:val="24"/>
          <w:szCs w:val="24"/>
        </w:rPr>
        <w:t>:</w:t>
      </w:r>
    </w:p>
    <w:p w14:paraId="2EBB1A29" w14:textId="2B184B4E" w:rsidR="00F31A89" w:rsidRPr="001D029D" w:rsidRDefault="00F31A89" w:rsidP="009E41D1">
      <w:pPr>
        <w:pStyle w:val="paragraph"/>
        <w:spacing w:before="0" w:beforeAutospacing="0" w:after="0" w:afterAutospacing="0"/>
        <w:ind w:left="360"/>
        <w:textAlignment w:val="baseline"/>
        <w:rPr>
          <w:rFonts w:ascii="Courier New" w:hAnsi="Courier New" w:cs="Courier New"/>
          <w:sz w:val="16"/>
          <w:szCs w:val="16"/>
          <w:u w:val="single"/>
        </w:rPr>
      </w:pPr>
    </w:p>
    <w:p w14:paraId="2D98D572" w14:textId="77777777" w:rsidR="005E4436" w:rsidRPr="005E4436" w:rsidRDefault="005E4436" w:rsidP="005E4436">
      <w:pPr>
        <w:spacing w:after="120" w:line="240" w:lineRule="auto"/>
        <w:ind w:firstLine="720"/>
        <w:rPr>
          <w:rFonts w:ascii="Courier New" w:hAnsi="Courier New" w:cs="Courier New"/>
          <w:b/>
          <w:bCs/>
          <w:sz w:val="24"/>
          <w:szCs w:val="24"/>
          <w:u w:val="single"/>
        </w:rPr>
      </w:pPr>
      <w:r w:rsidRPr="005E4436">
        <w:rPr>
          <w:rFonts w:ascii="Courier New" w:hAnsi="Courier New" w:cs="Courier New"/>
          <w:b/>
          <w:bCs/>
          <w:sz w:val="24"/>
          <w:szCs w:val="24"/>
          <w:u w:val="single"/>
        </w:rPr>
        <w:t>Communications from Entergy New Orleans, LLC (“ENO”)</w:t>
      </w:r>
    </w:p>
    <w:p w14:paraId="17BBD5D8" w14:textId="77777777" w:rsidR="00BD6C07" w:rsidRDefault="005E4436" w:rsidP="005E4436">
      <w:pPr>
        <w:pStyle w:val="ListParagraph"/>
        <w:numPr>
          <w:ilvl w:val="0"/>
          <w:numId w:val="33"/>
        </w:numPr>
        <w:spacing w:after="0" w:line="240" w:lineRule="auto"/>
        <w:ind w:firstLine="0"/>
        <w:rPr>
          <w:rFonts w:ascii="Courier New" w:hAnsi="Courier New" w:cs="Courier New"/>
          <w:sz w:val="24"/>
          <w:szCs w:val="24"/>
        </w:rPr>
      </w:pPr>
      <w:r w:rsidRPr="005E4436">
        <w:rPr>
          <w:rFonts w:ascii="Courier New" w:hAnsi="Courier New" w:cs="Courier New"/>
          <w:sz w:val="24"/>
          <w:szCs w:val="24"/>
        </w:rPr>
        <w:t xml:space="preserve">Objections to the Advisors’ Fourth Set of Data </w:t>
      </w:r>
    </w:p>
    <w:p w14:paraId="5B413175" w14:textId="0ED4E0AC" w:rsidR="005E4436" w:rsidRPr="005E4436" w:rsidRDefault="005E4436" w:rsidP="00BD6C07">
      <w:pPr>
        <w:pStyle w:val="ListParagraph"/>
        <w:spacing w:after="0" w:line="240" w:lineRule="auto"/>
        <w:ind w:left="1440"/>
        <w:rPr>
          <w:rFonts w:ascii="Courier New" w:hAnsi="Courier New" w:cs="Courier New"/>
          <w:sz w:val="24"/>
          <w:szCs w:val="24"/>
        </w:rPr>
      </w:pPr>
      <w:r w:rsidRPr="005E4436">
        <w:rPr>
          <w:rFonts w:ascii="Courier New" w:hAnsi="Courier New" w:cs="Courier New"/>
          <w:sz w:val="24"/>
          <w:szCs w:val="24"/>
        </w:rPr>
        <w:t>Requests, submitted by Delta States Utilities NO, LLC, UD-24-01</w:t>
      </w:r>
    </w:p>
    <w:p w14:paraId="63A68D09" w14:textId="77777777" w:rsidR="00BD6C07" w:rsidRDefault="005E4436" w:rsidP="005E4436">
      <w:pPr>
        <w:pStyle w:val="ListParagraph"/>
        <w:numPr>
          <w:ilvl w:val="0"/>
          <w:numId w:val="33"/>
        </w:numPr>
        <w:spacing w:after="0" w:line="240" w:lineRule="auto"/>
        <w:ind w:firstLine="0"/>
        <w:rPr>
          <w:rFonts w:ascii="Courier New" w:hAnsi="Courier New" w:cs="Courier New"/>
          <w:sz w:val="24"/>
          <w:szCs w:val="24"/>
        </w:rPr>
      </w:pPr>
      <w:r w:rsidRPr="005E4436">
        <w:rPr>
          <w:rFonts w:ascii="Courier New" w:hAnsi="Courier New" w:cs="Courier New"/>
          <w:sz w:val="24"/>
          <w:szCs w:val="24"/>
        </w:rPr>
        <w:t xml:space="preserve">Revised Energy Smart Program Year 15 Implementation </w:t>
      </w:r>
    </w:p>
    <w:p w14:paraId="6F133FF0" w14:textId="1C076B28" w:rsidR="005E4436" w:rsidRPr="005E4436" w:rsidRDefault="005E4436" w:rsidP="00BD6C07">
      <w:pPr>
        <w:pStyle w:val="ListParagraph"/>
        <w:spacing w:after="0" w:line="240" w:lineRule="auto"/>
        <w:ind w:left="1440"/>
        <w:rPr>
          <w:rFonts w:ascii="Courier New" w:hAnsi="Courier New" w:cs="Courier New"/>
          <w:sz w:val="24"/>
          <w:szCs w:val="24"/>
        </w:rPr>
      </w:pPr>
      <w:r w:rsidRPr="005E4436">
        <w:rPr>
          <w:rFonts w:ascii="Courier New" w:hAnsi="Courier New" w:cs="Courier New"/>
          <w:sz w:val="24"/>
          <w:szCs w:val="24"/>
        </w:rPr>
        <w:t>Plan; submitted pursuant to Resolution R-22-523; Dockets UD-22-04, UD-20-02 and UD-08-02.</w:t>
      </w:r>
    </w:p>
    <w:p w14:paraId="7294F53C" w14:textId="77777777" w:rsidR="00BD6C07" w:rsidRDefault="005E4436" w:rsidP="005E4436">
      <w:pPr>
        <w:pStyle w:val="ListParagraph"/>
        <w:numPr>
          <w:ilvl w:val="0"/>
          <w:numId w:val="33"/>
        </w:numPr>
        <w:spacing w:after="0" w:line="240" w:lineRule="auto"/>
        <w:ind w:firstLine="0"/>
        <w:rPr>
          <w:rFonts w:ascii="Courier New" w:hAnsi="Courier New" w:cs="Courier New"/>
          <w:sz w:val="24"/>
          <w:szCs w:val="24"/>
        </w:rPr>
      </w:pPr>
      <w:r w:rsidRPr="005E4436">
        <w:rPr>
          <w:rFonts w:ascii="Courier New" w:hAnsi="Courier New" w:cs="Courier New"/>
          <w:sz w:val="24"/>
          <w:szCs w:val="24"/>
        </w:rPr>
        <w:t>4</w:t>
      </w:r>
      <w:r w:rsidRPr="005E4436">
        <w:rPr>
          <w:rFonts w:ascii="Courier New" w:hAnsi="Courier New" w:cs="Courier New"/>
          <w:sz w:val="24"/>
          <w:szCs w:val="24"/>
          <w:vertAlign w:val="superscript"/>
        </w:rPr>
        <w:t>th</w:t>
      </w:r>
      <w:r w:rsidRPr="005E4436">
        <w:rPr>
          <w:rFonts w:ascii="Courier New" w:hAnsi="Courier New" w:cs="Courier New"/>
          <w:sz w:val="24"/>
          <w:szCs w:val="24"/>
        </w:rPr>
        <w:t xml:space="preserve"> Quarter 2023 Report on Nonregulated Assets, </w:t>
      </w:r>
    </w:p>
    <w:p w14:paraId="5088C808" w14:textId="077D7242" w:rsidR="005E4436" w:rsidRPr="005E4436" w:rsidRDefault="005E4436" w:rsidP="00BD6C07">
      <w:pPr>
        <w:pStyle w:val="ListParagraph"/>
        <w:spacing w:after="0" w:line="240" w:lineRule="auto"/>
        <w:ind w:firstLine="720"/>
        <w:rPr>
          <w:rFonts w:ascii="Courier New" w:hAnsi="Courier New" w:cs="Courier New"/>
          <w:sz w:val="24"/>
          <w:szCs w:val="24"/>
        </w:rPr>
      </w:pPr>
      <w:r w:rsidRPr="005E4436">
        <w:rPr>
          <w:rFonts w:ascii="Courier New" w:hAnsi="Courier New" w:cs="Courier New"/>
          <w:sz w:val="24"/>
          <w:szCs w:val="24"/>
        </w:rPr>
        <w:t>submitted pursuant to Resolution R-98-187</w:t>
      </w:r>
    </w:p>
    <w:p w14:paraId="2A6EBFD6" w14:textId="77777777" w:rsidR="005E4436" w:rsidRPr="001D029D" w:rsidRDefault="005E4436" w:rsidP="005E4436">
      <w:pPr>
        <w:spacing w:after="0" w:line="240" w:lineRule="auto"/>
        <w:rPr>
          <w:rFonts w:ascii="Courier New" w:hAnsi="Courier New" w:cs="Courier New"/>
          <w:sz w:val="16"/>
          <w:szCs w:val="16"/>
        </w:rPr>
      </w:pPr>
    </w:p>
    <w:p w14:paraId="75C241EA" w14:textId="032ABBE7" w:rsidR="005E4436" w:rsidRDefault="005E4436" w:rsidP="005E4436">
      <w:pPr>
        <w:spacing w:after="0" w:line="240" w:lineRule="auto"/>
        <w:ind w:firstLine="720"/>
        <w:rPr>
          <w:rFonts w:ascii="Courier New" w:hAnsi="Courier New" w:cs="Courier New"/>
          <w:b/>
          <w:bCs/>
          <w:sz w:val="24"/>
          <w:szCs w:val="24"/>
          <w:u w:val="single"/>
        </w:rPr>
      </w:pPr>
      <w:r w:rsidRPr="005E4436">
        <w:rPr>
          <w:rFonts w:ascii="Courier New" w:hAnsi="Courier New" w:cs="Courier New"/>
          <w:b/>
          <w:bCs/>
          <w:sz w:val="24"/>
          <w:szCs w:val="24"/>
          <w:u w:val="single"/>
        </w:rPr>
        <w:t>Other Communication</w:t>
      </w:r>
    </w:p>
    <w:p w14:paraId="623A1139" w14:textId="77777777" w:rsidR="005E4436" w:rsidRPr="001D029D" w:rsidRDefault="005E4436" w:rsidP="005E4436">
      <w:pPr>
        <w:spacing w:after="0" w:line="240" w:lineRule="auto"/>
        <w:rPr>
          <w:rFonts w:ascii="Courier New" w:hAnsi="Courier New" w:cs="Courier New"/>
          <w:sz w:val="16"/>
          <w:szCs w:val="16"/>
          <w:u w:val="single"/>
        </w:rPr>
      </w:pPr>
    </w:p>
    <w:p w14:paraId="24BD2187" w14:textId="77777777" w:rsidR="00BD6C07" w:rsidRDefault="005E4436" w:rsidP="00BD6C07">
      <w:pPr>
        <w:pStyle w:val="ListParagraph"/>
        <w:numPr>
          <w:ilvl w:val="0"/>
          <w:numId w:val="32"/>
        </w:numPr>
        <w:spacing w:after="0" w:line="240" w:lineRule="auto"/>
        <w:ind w:firstLine="0"/>
        <w:rPr>
          <w:rFonts w:ascii="Courier New" w:hAnsi="Courier New" w:cs="Courier New"/>
          <w:sz w:val="24"/>
          <w:szCs w:val="24"/>
        </w:rPr>
      </w:pPr>
      <w:r w:rsidRPr="005E4436">
        <w:rPr>
          <w:rFonts w:ascii="Courier New" w:hAnsi="Courier New" w:cs="Courier New"/>
          <w:sz w:val="24"/>
          <w:szCs w:val="24"/>
        </w:rPr>
        <w:t xml:space="preserve">Unopposed Motion to Modify Procedural Schedule, </w:t>
      </w:r>
    </w:p>
    <w:p w14:paraId="3867B1A8" w14:textId="1EF47F1C" w:rsidR="005E4436" w:rsidRPr="005E4436" w:rsidRDefault="005E4436" w:rsidP="00BD6C07">
      <w:pPr>
        <w:pStyle w:val="ListParagraph"/>
        <w:spacing w:after="0" w:line="240" w:lineRule="auto"/>
        <w:ind w:firstLine="720"/>
        <w:rPr>
          <w:rFonts w:ascii="Courier New" w:hAnsi="Courier New" w:cs="Courier New"/>
          <w:sz w:val="24"/>
          <w:szCs w:val="24"/>
        </w:rPr>
      </w:pPr>
      <w:r w:rsidRPr="005E4436">
        <w:rPr>
          <w:rFonts w:ascii="Courier New" w:hAnsi="Courier New" w:cs="Courier New"/>
          <w:sz w:val="24"/>
          <w:szCs w:val="24"/>
        </w:rPr>
        <w:t>submitted by the Council’s Utility Advisors, UD-17-04</w:t>
      </w:r>
    </w:p>
    <w:p w14:paraId="7D175969" w14:textId="77777777" w:rsidR="005E4436" w:rsidRPr="001D029D" w:rsidRDefault="005E4436" w:rsidP="005E4436">
      <w:pPr>
        <w:spacing w:after="0" w:line="240" w:lineRule="auto"/>
        <w:rPr>
          <w:rFonts w:ascii="Courier New" w:hAnsi="Courier New" w:cs="Courier New"/>
          <w:sz w:val="16"/>
          <w:szCs w:val="16"/>
        </w:rPr>
      </w:pPr>
    </w:p>
    <w:p w14:paraId="42149E14" w14:textId="07917B52" w:rsidR="004700F6" w:rsidRPr="00FE2164" w:rsidRDefault="008C781B" w:rsidP="0084764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2C01404E" w14:textId="77777777" w:rsidR="004700F6" w:rsidRPr="00FE2164" w:rsidRDefault="008C781B" w:rsidP="0084764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27DCF332" w14:textId="578DBC83" w:rsidR="009844FD" w:rsidRDefault="00164433" w:rsidP="00847641">
      <w:pPr>
        <w:spacing w:after="0" w:line="240" w:lineRule="auto"/>
        <w:ind w:firstLine="720"/>
        <w:rPr>
          <w:rFonts w:ascii="Courier New" w:eastAsia="Courier New" w:hAnsi="Courier New" w:cs="Courier New"/>
          <w:b/>
          <w:sz w:val="24"/>
          <w:szCs w:val="24"/>
        </w:rPr>
      </w:pPr>
      <w:r w:rsidRPr="00FE2164">
        <w:rPr>
          <w:rFonts w:ascii="Courier New" w:eastAsia="Courier New" w:hAnsi="Courier New" w:cs="Courier New"/>
          <w:b/>
          <w:sz w:val="24"/>
          <w:szCs w:val="24"/>
        </w:rPr>
        <w:t xml:space="preserve">MAY BE </w:t>
      </w:r>
      <w:r w:rsidR="008C781B" w:rsidRPr="00FE2164">
        <w:rPr>
          <w:rFonts w:ascii="Courier New" w:eastAsia="Courier New" w:hAnsi="Courier New" w:cs="Courier New"/>
          <w:b/>
          <w:sz w:val="24"/>
          <w:szCs w:val="24"/>
        </w:rPr>
        <w:t>RECEIVED.</w:t>
      </w:r>
    </w:p>
    <w:p w14:paraId="39690A2D" w14:textId="77777777" w:rsidR="00EC4D4A" w:rsidRDefault="00EC4D4A" w:rsidP="00847641">
      <w:pPr>
        <w:spacing w:after="0" w:line="240" w:lineRule="auto"/>
        <w:ind w:firstLine="720"/>
        <w:rPr>
          <w:rFonts w:ascii="Courier New" w:eastAsia="Courier New" w:hAnsi="Courier New" w:cs="Courier New"/>
          <w:b/>
          <w:sz w:val="24"/>
          <w:szCs w:val="24"/>
        </w:rPr>
      </w:pPr>
    </w:p>
    <w:p w14:paraId="367E9EF6" w14:textId="77777777" w:rsidR="00EC4D4A" w:rsidRPr="00CD294A" w:rsidRDefault="00EC4D4A" w:rsidP="00EC4D4A">
      <w:pPr>
        <w:pStyle w:val="ListParagraph"/>
        <w:numPr>
          <w:ilvl w:val="0"/>
          <w:numId w:val="1"/>
        </w:numPr>
        <w:spacing w:after="0" w:line="240" w:lineRule="auto"/>
        <w:ind w:hanging="720"/>
        <w:rPr>
          <w:rFonts w:ascii="Courier New" w:eastAsia="Calibri" w:hAnsi="Courier New" w:cs="Courier New"/>
          <w:b/>
          <w:sz w:val="24"/>
          <w:szCs w:val="24"/>
        </w:rPr>
      </w:pPr>
      <w:r w:rsidRPr="00CD294A">
        <w:rPr>
          <w:rFonts w:ascii="Courier New" w:hAnsi="Courier New" w:cs="Courier New"/>
          <w:b/>
          <w:bCs/>
          <w:sz w:val="24"/>
          <w:szCs w:val="24"/>
        </w:rPr>
        <w:t xml:space="preserve">COMMUNICATION – FROM ZACHARY SMITH, OWNER, ZACH SMITH </w:t>
      </w:r>
    </w:p>
    <w:p w14:paraId="32A5272C" w14:textId="77777777" w:rsidR="00EC4D4A" w:rsidRPr="00CD294A" w:rsidRDefault="00EC4D4A" w:rsidP="00EC4D4A">
      <w:pPr>
        <w:pStyle w:val="ListParagraph"/>
        <w:spacing w:after="0" w:line="240" w:lineRule="auto"/>
        <w:ind w:left="0" w:firstLine="720"/>
        <w:rPr>
          <w:rFonts w:ascii="Courier New" w:eastAsia="Calibri" w:hAnsi="Courier New" w:cs="Courier New"/>
          <w:b/>
          <w:sz w:val="24"/>
          <w:szCs w:val="24"/>
        </w:rPr>
      </w:pPr>
      <w:r w:rsidRPr="00CD294A">
        <w:rPr>
          <w:rFonts w:ascii="Courier New" w:hAnsi="Courier New" w:cs="Courier New"/>
          <w:b/>
          <w:bCs/>
          <w:sz w:val="24"/>
          <w:szCs w:val="24"/>
        </w:rPr>
        <w:t xml:space="preserve">CONSULTING </w:t>
      </w:r>
      <w:r>
        <w:rPr>
          <w:rFonts w:ascii="Courier New" w:hAnsi="Courier New" w:cs="Courier New"/>
          <w:b/>
          <w:bCs/>
          <w:sz w:val="24"/>
          <w:szCs w:val="24"/>
        </w:rPr>
        <w:t>&amp;</w:t>
      </w:r>
      <w:r w:rsidRPr="00CD294A">
        <w:rPr>
          <w:rFonts w:ascii="Courier New" w:hAnsi="Courier New" w:cs="Courier New"/>
          <w:b/>
          <w:bCs/>
          <w:sz w:val="24"/>
          <w:szCs w:val="24"/>
        </w:rPr>
        <w:t xml:space="preserve"> DESIGN</w:t>
      </w:r>
    </w:p>
    <w:p w14:paraId="04DC9ABB" w14:textId="77777777" w:rsidR="00EC4D4A" w:rsidRPr="00CD294A" w:rsidRDefault="00EC4D4A" w:rsidP="00EC4D4A">
      <w:pPr>
        <w:pStyle w:val="ListParagraph"/>
        <w:spacing w:after="0" w:line="240" w:lineRule="auto"/>
        <w:rPr>
          <w:rFonts w:ascii="Courier New" w:eastAsia="Calibri" w:hAnsi="Courier New" w:cs="Courier New"/>
          <w:b/>
          <w:sz w:val="24"/>
          <w:szCs w:val="24"/>
        </w:rPr>
      </w:pPr>
    </w:p>
    <w:p w14:paraId="1E289FF3" w14:textId="77777777" w:rsidR="00EC4D4A" w:rsidRPr="00CD294A" w:rsidRDefault="00EC4D4A" w:rsidP="00EC4D4A">
      <w:pPr>
        <w:pStyle w:val="ListParagraph"/>
        <w:spacing w:after="0" w:line="240" w:lineRule="auto"/>
        <w:rPr>
          <w:rFonts w:ascii="Courier New" w:eastAsia="Calibri" w:hAnsi="Courier New" w:cs="Courier New"/>
          <w:b/>
          <w:sz w:val="24"/>
          <w:szCs w:val="24"/>
        </w:rPr>
      </w:pPr>
      <w:r w:rsidRPr="00CD294A">
        <w:rPr>
          <w:rFonts w:ascii="Courier New" w:hAnsi="Courier New" w:cs="Courier New"/>
          <w:b/>
          <w:sz w:val="24"/>
          <w:szCs w:val="24"/>
        </w:rPr>
        <w:t>Brief:</w:t>
      </w:r>
    </w:p>
    <w:p w14:paraId="178CE09B" w14:textId="77777777" w:rsidR="00EC4D4A" w:rsidRPr="00D504F3" w:rsidRDefault="00EC4D4A" w:rsidP="00EC4D4A">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 xml:space="preserve">of an appeal from the Architectural Review Committee’s (ARC) deferral and recommendations from the ARC’s March 19, </w:t>
      </w:r>
      <w:proofErr w:type="gramStart"/>
      <w:r>
        <w:rPr>
          <w:rFonts w:ascii="Courier New" w:eastAsia="Times New Roman" w:hAnsi="Courier New" w:cs="Courier New"/>
          <w:color w:val="000000"/>
          <w:sz w:val="24"/>
          <w:szCs w:val="24"/>
        </w:rPr>
        <w:t>2024</w:t>
      </w:r>
      <w:proofErr w:type="gramEnd"/>
      <w:r>
        <w:rPr>
          <w:rFonts w:ascii="Courier New" w:eastAsia="Times New Roman" w:hAnsi="Courier New" w:cs="Courier New"/>
          <w:color w:val="000000"/>
          <w:sz w:val="24"/>
          <w:szCs w:val="24"/>
        </w:rPr>
        <w:t xml:space="preserve"> meeting regarding the application to build a 15,850 sq. ft. three-story mixed-use building for the property located at </w:t>
      </w:r>
      <w:r>
        <w:rPr>
          <w:rFonts w:ascii="Courier New" w:eastAsia="Times New Roman" w:hAnsi="Courier New" w:cs="Courier New"/>
          <w:b/>
          <w:bCs/>
          <w:color w:val="000000"/>
          <w:sz w:val="24"/>
          <w:szCs w:val="24"/>
        </w:rPr>
        <w:t>405 Red Allen Way/820 Teche Street</w:t>
      </w:r>
      <w:r w:rsidRPr="00D504F3">
        <w:rPr>
          <w:rFonts w:ascii="Courier New" w:eastAsia="Times New Roman" w:hAnsi="Courier New" w:cs="Courier New"/>
          <w:color w:val="000000"/>
          <w:sz w:val="24"/>
          <w:szCs w:val="24"/>
        </w:rPr>
        <w:t>.</w:t>
      </w:r>
    </w:p>
    <w:p w14:paraId="12915E0C" w14:textId="77777777" w:rsidR="00EC4D4A" w:rsidRPr="00CD294A" w:rsidRDefault="00EC4D4A" w:rsidP="00EC4D4A">
      <w:pPr>
        <w:spacing w:after="0" w:line="240" w:lineRule="auto"/>
        <w:ind w:left="720"/>
        <w:rPr>
          <w:rFonts w:ascii="Courier New" w:hAnsi="Courier New" w:cs="Courier New"/>
          <w:sz w:val="24"/>
          <w:szCs w:val="24"/>
        </w:rPr>
      </w:pPr>
    </w:p>
    <w:p w14:paraId="6DD1ADA0" w14:textId="77777777" w:rsidR="00EC4D4A" w:rsidRPr="00CD294A" w:rsidRDefault="00EC4D4A" w:rsidP="00EC4D4A">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1FFEC6F7" w14:textId="77777777" w:rsidR="00EC4D4A" w:rsidRPr="00CD294A" w:rsidRDefault="00EC4D4A" w:rsidP="00EC4D4A">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p>
    <w:p w14:paraId="0C23C4AE" w14:textId="77777777" w:rsidR="00EC4D4A" w:rsidRPr="00851221" w:rsidRDefault="00EC4D4A" w:rsidP="00EC4D4A">
      <w:pPr>
        <w:spacing w:after="0" w:line="240" w:lineRule="auto"/>
        <w:ind w:left="720"/>
        <w:rPr>
          <w:rFonts w:ascii="Courier New" w:eastAsia="Courier New" w:hAnsi="Courier New" w:cs="Courier New"/>
          <w:b/>
          <w:bCs/>
          <w:sz w:val="24"/>
          <w:szCs w:val="24"/>
        </w:rPr>
      </w:pPr>
      <w:r w:rsidRPr="00CD294A">
        <w:rPr>
          <w:rFonts w:ascii="Courier New" w:eastAsia="Courier New" w:hAnsi="Courier New" w:cs="Courier New"/>
          <w:b/>
          <w:sz w:val="24"/>
          <w:szCs w:val="24"/>
        </w:rPr>
        <w:t xml:space="preserve">MAY BE RECEIVED.  </w:t>
      </w:r>
      <w:r w:rsidRPr="00CD294A">
        <w:rPr>
          <w:rFonts w:ascii="Courier New" w:eastAsia="Courier New" w:hAnsi="Courier New" w:cs="Courier New"/>
          <w:b/>
          <w:i/>
          <w:iCs/>
          <w:sz w:val="24"/>
          <w:szCs w:val="24"/>
        </w:rPr>
        <w:t xml:space="preserve">(Suggested Hearing Date Set For </w:t>
      </w:r>
      <w:r>
        <w:rPr>
          <w:rFonts w:ascii="Courier New" w:eastAsia="Courier New" w:hAnsi="Courier New" w:cs="Courier New"/>
          <w:b/>
          <w:i/>
          <w:iCs/>
          <w:sz w:val="24"/>
          <w:szCs w:val="24"/>
        </w:rPr>
        <w:t>5</w:t>
      </w:r>
      <w:r w:rsidRPr="00CD294A">
        <w:rPr>
          <w:rFonts w:ascii="Courier New" w:eastAsia="Courier New" w:hAnsi="Courier New" w:cs="Courier New"/>
          <w:b/>
          <w:i/>
          <w:iCs/>
          <w:sz w:val="24"/>
          <w:szCs w:val="24"/>
        </w:rPr>
        <w:t>/</w:t>
      </w:r>
      <w:r>
        <w:rPr>
          <w:rFonts w:ascii="Courier New" w:eastAsia="Courier New" w:hAnsi="Courier New" w:cs="Courier New"/>
          <w:b/>
          <w:i/>
          <w:iCs/>
          <w:sz w:val="24"/>
          <w:szCs w:val="24"/>
        </w:rPr>
        <w:t>2</w:t>
      </w:r>
      <w:r w:rsidRPr="00CD294A">
        <w:rPr>
          <w:rFonts w:ascii="Courier New" w:eastAsia="Courier New" w:hAnsi="Courier New" w:cs="Courier New"/>
          <w:b/>
          <w:i/>
          <w:iCs/>
          <w:sz w:val="24"/>
          <w:szCs w:val="24"/>
        </w:rPr>
        <w:t>/2</w:t>
      </w:r>
      <w:r>
        <w:rPr>
          <w:rFonts w:ascii="Courier New" w:eastAsia="Courier New" w:hAnsi="Courier New" w:cs="Courier New"/>
          <w:b/>
          <w:i/>
          <w:iCs/>
          <w:sz w:val="24"/>
          <w:szCs w:val="24"/>
        </w:rPr>
        <w:t>4</w:t>
      </w:r>
      <w:r w:rsidRPr="00CD294A">
        <w:rPr>
          <w:rFonts w:ascii="Courier New" w:eastAsia="Courier New" w:hAnsi="Courier New" w:cs="Courier New"/>
          <w:b/>
          <w:i/>
          <w:iCs/>
          <w:sz w:val="24"/>
          <w:szCs w:val="24"/>
        </w:rPr>
        <w:t>).</w:t>
      </w:r>
    </w:p>
    <w:p w14:paraId="05F22B95" w14:textId="77777777" w:rsidR="00EC4D4A" w:rsidRDefault="00EC4D4A" w:rsidP="00847641">
      <w:pPr>
        <w:spacing w:after="0" w:line="240" w:lineRule="auto"/>
        <w:ind w:firstLine="720"/>
        <w:rPr>
          <w:rFonts w:ascii="Courier New" w:eastAsia="Courier New" w:hAnsi="Courier New" w:cs="Courier New"/>
          <w:b/>
          <w:sz w:val="24"/>
          <w:szCs w:val="24"/>
        </w:rPr>
      </w:pPr>
    </w:p>
    <w:p w14:paraId="69445768" w14:textId="617CFFA5" w:rsidR="00EC4D4A" w:rsidRDefault="00EC4D4A">
      <w:pPr>
        <w:rPr>
          <w:rFonts w:ascii="Courier New" w:eastAsia="Courier New" w:hAnsi="Courier New" w:cs="Courier New"/>
          <w:b/>
          <w:sz w:val="16"/>
          <w:szCs w:val="16"/>
        </w:rPr>
      </w:pPr>
      <w:r>
        <w:rPr>
          <w:rFonts w:ascii="Courier New" w:eastAsia="Courier New" w:hAnsi="Courier New" w:cs="Courier New"/>
          <w:b/>
          <w:sz w:val="16"/>
          <w:szCs w:val="16"/>
        </w:rPr>
        <w:br w:type="page"/>
      </w:r>
    </w:p>
    <w:p w14:paraId="75709D53" w14:textId="3FC2A9D4" w:rsidR="009456DE" w:rsidRDefault="009456DE" w:rsidP="003A2A52">
      <w:pPr>
        <w:pStyle w:val="Default"/>
        <w:numPr>
          <w:ilvl w:val="0"/>
          <w:numId w:val="1"/>
        </w:numPr>
        <w:ind w:hanging="720"/>
        <w:rPr>
          <w:rFonts w:ascii="Courier New" w:hAnsi="Courier New" w:cs="Courier New"/>
          <w:b/>
          <w:bCs/>
        </w:rPr>
      </w:pPr>
      <w:r>
        <w:rPr>
          <w:rFonts w:ascii="Courier New" w:hAnsi="Courier New" w:cs="Courier New"/>
          <w:b/>
          <w:bCs/>
        </w:rPr>
        <w:lastRenderedPageBreak/>
        <w:t xml:space="preserve">COMMUNICATION – FROM GILBERT MONTAÑO, CHIEF ADMINISTRATIVE OFFICER, CITY OF NEW ORLEANS </w:t>
      </w:r>
    </w:p>
    <w:p w14:paraId="7C506199" w14:textId="77777777" w:rsidR="009456DE" w:rsidRPr="001D029D" w:rsidRDefault="009456DE" w:rsidP="009456DE">
      <w:pPr>
        <w:pStyle w:val="Default"/>
        <w:rPr>
          <w:rFonts w:ascii="Courier New" w:hAnsi="Courier New" w:cs="Courier New"/>
          <w:b/>
          <w:bCs/>
          <w:sz w:val="16"/>
          <w:szCs w:val="16"/>
        </w:rPr>
      </w:pPr>
    </w:p>
    <w:p w14:paraId="32BD32E1" w14:textId="77777777" w:rsidR="009456DE" w:rsidRPr="00032AC9" w:rsidRDefault="009456DE" w:rsidP="009456DE">
      <w:pPr>
        <w:pStyle w:val="Default"/>
        <w:ind w:left="720"/>
        <w:rPr>
          <w:rFonts w:ascii="Courier New" w:hAnsi="Courier New" w:cs="Courier New"/>
          <w:b/>
          <w:bCs/>
        </w:rPr>
      </w:pPr>
      <w:r>
        <w:rPr>
          <w:rFonts w:ascii="Courier New" w:hAnsi="Courier New" w:cs="Courier New"/>
          <w:b/>
          <w:bCs/>
        </w:rPr>
        <w:t>Brief:</w:t>
      </w:r>
    </w:p>
    <w:p w14:paraId="1F55A4CD" w14:textId="46BE6294" w:rsidR="009456DE" w:rsidRDefault="009456DE" w:rsidP="009456DE">
      <w:pPr>
        <w:pStyle w:val="Default"/>
        <w:ind w:left="720"/>
        <w:rPr>
          <w:rFonts w:ascii="Courier New" w:hAnsi="Courier New" w:cs="Courier New"/>
        </w:rPr>
      </w:pPr>
      <w:r w:rsidRPr="00032AC9">
        <w:rPr>
          <w:rFonts w:ascii="Courier New" w:hAnsi="Courier New" w:cs="Courier New"/>
        </w:rPr>
        <w:t xml:space="preserve">Submitting </w:t>
      </w:r>
      <w:r>
        <w:rPr>
          <w:rFonts w:ascii="Courier New" w:hAnsi="Courier New" w:cs="Courier New"/>
        </w:rPr>
        <w:t>p</w:t>
      </w:r>
      <w:r w:rsidRPr="00032AC9">
        <w:rPr>
          <w:rFonts w:ascii="Courier New" w:hAnsi="Courier New" w:cs="Courier New"/>
        </w:rPr>
        <w:t xml:space="preserve">ursuant to Section 4-106(4) of the Home Rule Charter, City Code Section 2-477, and City Council Rule 56, </w:t>
      </w:r>
      <w:r>
        <w:rPr>
          <w:rFonts w:ascii="Courier New" w:hAnsi="Courier New" w:cs="Courier New"/>
        </w:rPr>
        <w:t xml:space="preserve">providing </w:t>
      </w:r>
      <w:r w:rsidRPr="00032AC9">
        <w:rPr>
          <w:rFonts w:ascii="Courier New" w:hAnsi="Courier New" w:cs="Courier New"/>
        </w:rPr>
        <w:t xml:space="preserve">written notice of Mayor Cantrell’s approval of </w:t>
      </w:r>
      <w:r>
        <w:rPr>
          <w:rFonts w:ascii="Courier New" w:hAnsi="Courier New" w:cs="Courier New"/>
        </w:rPr>
        <w:t>the</w:t>
      </w:r>
      <w:r w:rsidRPr="00032AC9">
        <w:rPr>
          <w:rFonts w:ascii="Courier New" w:hAnsi="Courier New" w:cs="Courier New"/>
        </w:rPr>
        <w:t xml:space="preserve"> appointment of </w:t>
      </w:r>
      <w:r w:rsidR="001016D8">
        <w:rPr>
          <w:rFonts w:ascii="Courier New" w:hAnsi="Courier New" w:cs="Courier New"/>
        </w:rPr>
        <w:t>Romy Samuel</w:t>
      </w:r>
      <w:r w:rsidR="00B06CFD">
        <w:rPr>
          <w:rFonts w:ascii="Courier New" w:hAnsi="Courier New" w:cs="Courier New"/>
        </w:rPr>
        <w:t xml:space="preserve"> as the Director of </w:t>
      </w:r>
      <w:r w:rsidR="001016D8">
        <w:rPr>
          <w:rFonts w:ascii="Courier New" w:hAnsi="Courier New" w:cs="Courier New"/>
        </w:rPr>
        <w:t>Finance</w:t>
      </w:r>
      <w:r w:rsidRPr="00032AC9">
        <w:rPr>
          <w:rFonts w:ascii="Courier New" w:hAnsi="Courier New" w:cs="Courier New"/>
        </w:rPr>
        <w:t>, in accordance with Section 4-302(2) of the Home Rule Charter.</w:t>
      </w:r>
      <w:r w:rsidR="001016D8">
        <w:rPr>
          <w:rFonts w:ascii="Courier New" w:hAnsi="Courier New" w:cs="Courier New"/>
        </w:rPr>
        <w:t xml:space="preserve"> </w:t>
      </w:r>
      <w:r w:rsidRPr="00032AC9">
        <w:rPr>
          <w:rFonts w:ascii="Courier New" w:hAnsi="Courier New" w:cs="Courier New"/>
        </w:rPr>
        <w:t xml:space="preserve"> The appointment will commence on an interim basis on </w:t>
      </w:r>
      <w:r w:rsidR="001016D8">
        <w:rPr>
          <w:rFonts w:ascii="Courier New" w:hAnsi="Courier New" w:cs="Courier New"/>
        </w:rPr>
        <w:t>April</w:t>
      </w:r>
      <w:r w:rsidR="00FC3406">
        <w:rPr>
          <w:rFonts w:ascii="Courier New" w:hAnsi="Courier New" w:cs="Courier New"/>
        </w:rPr>
        <w:t xml:space="preserve"> 1, 2024</w:t>
      </w:r>
      <w:r w:rsidRPr="00032AC9">
        <w:rPr>
          <w:rFonts w:ascii="Courier New" w:hAnsi="Courier New" w:cs="Courier New"/>
        </w:rPr>
        <w:t xml:space="preserve">, and the permanent appointment will commence immediately upon City Council confirmation of the appointment. </w:t>
      </w:r>
    </w:p>
    <w:p w14:paraId="33A015C1" w14:textId="77777777" w:rsidR="009456DE" w:rsidRPr="001D029D" w:rsidRDefault="009456DE" w:rsidP="009456DE">
      <w:pPr>
        <w:pStyle w:val="Default"/>
        <w:rPr>
          <w:rFonts w:ascii="Courier New" w:hAnsi="Courier New" w:cs="Courier New"/>
          <w:sz w:val="16"/>
          <w:szCs w:val="16"/>
        </w:rPr>
      </w:pPr>
    </w:p>
    <w:p w14:paraId="1F6F5951" w14:textId="77777777" w:rsidR="009456DE" w:rsidRDefault="009456DE" w:rsidP="009456DE">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0DC247DA" w14:textId="77777777" w:rsidR="009456DE" w:rsidRDefault="009456DE" w:rsidP="009456DE">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222333E" w14:textId="31C25243" w:rsidR="009F7A46" w:rsidRDefault="00FC3406" w:rsidP="0057030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009456DE">
        <w:rPr>
          <w:rFonts w:ascii="Courier New" w:eastAsia="Courier New" w:hAnsi="Courier New" w:cs="Courier New"/>
          <w:b/>
          <w:sz w:val="24"/>
          <w:szCs w:val="24"/>
        </w:rPr>
        <w:t>RECEIVED</w:t>
      </w:r>
      <w:r w:rsidR="002C68AD">
        <w:rPr>
          <w:rFonts w:ascii="Courier New" w:eastAsia="Courier New" w:hAnsi="Courier New" w:cs="Courier New"/>
          <w:b/>
          <w:sz w:val="24"/>
          <w:szCs w:val="24"/>
        </w:rPr>
        <w:t xml:space="preserve"> AND RE</w:t>
      </w:r>
      <w:r w:rsidR="00243221">
        <w:rPr>
          <w:rFonts w:ascii="Courier New" w:eastAsia="Courier New" w:hAnsi="Courier New" w:cs="Courier New"/>
          <w:b/>
          <w:sz w:val="24"/>
          <w:szCs w:val="24"/>
        </w:rPr>
        <w:t>F</w:t>
      </w:r>
      <w:r w:rsidR="002C68AD">
        <w:rPr>
          <w:rFonts w:ascii="Courier New" w:eastAsia="Courier New" w:hAnsi="Courier New" w:cs="Courier New"/>
          <w:b/>
          <w:sz w:val="24"/>
          <w:szCs w:val="24"/>
        </w:rPr>
        <w:t>ERRED TO THE GOVERNMENTAL AFFAIRS COMMITTEE</w:t>
      </w:r>
      <w:r w:rsidR="009456DE">
        <w:rPr>
          <w:rFonts w:ascii="Courier New" w:eastAsia="Courier New" w:hAnsi="Courier New" w:cs="Courier New"/>
          <w:b/>
          <w:sz w:val="24"/>
          <w:szCs w:val="24"/>
        </w:rPr>
        <w:t>.</w:t>
      </w:r>
    </w:p>
    <w:p w14:paraId="50223874" w14:textId="77777777" w:rsidR="009F7A46" w:rsidRDefault="009F7A46" w:rsidP="00570304">
      <w:pPr>
        <w:spacing w:after="0" w:line="240" w:lineRule="auto"/>
        <w:ind w:left="720"/>
        <w:rPr>
          <w:rFonts w:ascii="Courier New" w:eastAsia="Courier New" w:hAnsi="Courier New" w:cs="Courier New"/>
          <w:b/>
          <w:sz w:val="24"/>
          <w:szCs w:val="24"/>
        </w:rPr>
      </w:pPr>
    </w:p>
    <w:p w14:paraId="1E4F5D40" w14:textId="77777777" w:rsidR="005E1E91" w:rsidRDefault="005E1E91" w:rsidP="005E1E91">
      <w:pPr>
        <w:spacing w:after="0"/>
        <w:rPr>
          <w:rFonts w:ascii="Courier New" w:eastAsia="Courier New" w:hAnsi="Courier New" w:cs="Courier New"/>
          <w:iCs/>
          <w:sz w:val="24"/>
          <w:szCs w:val="24"/>
        </w:rPr>
      </w:pPr>
    </w:p>
    <w:p w14:paraId="65B92003" w14:textId="77777777" w:rsidR="005E1E91" w:rsidRDefault="005E1E91" w:rsidP="005E1E91">
      <w:pPr>
        <w:pStyle w:val="ListParagraph"/>
        <w:numPr>
          <w:ilvl w:val="0"/>
          <w:numId w:val="1"/>
        </w:numPr>
        <w:spacing w:after="0" w:line="240" w:lineRule="auto"/>
        <w:ind w:hanging="720"/>
        <w:rPr>
          <w:rFonts w:ascii="Courier New" w:eastAsia="Courier New" w:hAnsi="Courier New" w:cs="Courier New"/>
          <w:b/>
          <w:sz w:val="24"/>
          <w:szCs w:val="24"/>
        </w:rPr>
      </w:pPr>
      <w:bookmarkStart w:id="2" w:name="_Hlk124249182"/>
      <w:r w:rsidRPr="00BB331F">
        <w:rPr>
          <w:rFonts w:ascii="Courier New" w:eastAsia="Courier New" w:hAnsi="Courier New" w:cs="Courier New"/>
          <w:b/>
          <w:sz w:val="24"/>
          <w:szCs w:val="24"/>
        </w:rPr>
        <w:t xml:space="preserve">COMMUNICATION – FROM JENNIFER AVEGNO, MD, DIRECTOR OF THE </w:t>
      </w:r>
    </w:p>
    <w:p w14:paraId="0A0E0309" w14:textId="77777777" w:rsidR="005E1E91" w:rsidRPr="00BB331F" w:rsidRDefault="005E1E91" w:rsidP="005E1E91">
      <w:pPr>
        <w:pStyle w:val="ListParagraph"/>
        <w:spacing w:after="0" w:line="240" w:lineRule="auto"/>
        <w:ind w:left="0" w:firstLine="720"/>
        <w:rPr>
          <w:rFonts w:ascii="Courier New" w:eastAsia="Courier New" w:hAnsi="Courier New" w:cs="Courier New"/>
          <w:b/>
          <w:sz w:val="24"/>
          <w:szCs w:val="24"/>
        </w:rPr>
      </w:pPr>
      <w:r w:rsidRPr="00BB331F">
        <w:rPr>
          <w:rFonts w:ascii="Courier New" w:eastAsia="Courier New" w:hAnsi="Courier New" w:cs="Courier New"/>
          <w:b/>
          <w:sz w:val="24"/>
          <w:szCs w:val="24"/>
        </w:rPr>
        <w:t>HEALTH DEPARTMENT, CITY OF NEW ORLEANS</w:t>
      </w:r>
    </w:p>
    <w:p w14:paraId="569731FB" w14:textId="77777777" w:rsidR="005E1E91" w:rsidRDefault="005E1E91" w:rsidP="005E1E91">
      <w:pPr>
        <w:spacing w:after="0" w:line="240" w:lineRule="auto"/>
        <w:rPr>
          <w:rFonts w:ascii="Courier New" w:eastAsia="Courier New" w:hAnsi="Courier New" w:cs="Courier New"/>
          <w:b/>
          <w:sz w:val="24"/>
          <w:szCs w:val="24"/>
        </w:rPr>
      </w:pPr>
    </w:p>
    <w:p w14:paraId="01654F7E" w14:textId="77777777" w:rsidR="005E1E91" w:rsidRDefault="005E1E91" w:rsidP="005E1E91">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6A73811" w14:textId="48FA36E4" w:rsidR="005E1E91" w:rsidRDefault="005E1E91" w:rsidP="005E1E91">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the March 2024 documentation of all encampment clean-up efforts as required by Section 82-703 of the City Code.</w:t>
      </w:r>
    </w:p>
    <w:p w14:paraId="781EACDB" w14:textId="77777777" w:rsidR="005E1E91" w:rsidRDefault="005E1E91" w:rsidP="005E1E91">
      <w:pPr>
        <w:spacing w:after="0" w:line="240" w:lineRule="auto"/>
        <w:rPr>
          <w:rFonts w:ascii="Courier New" w:eastAsia="Courier New" w:hAnsi="Courier New" w:cs="Courier New"/>
          <w:b/>
          <w:sz w:val="24"/>
          <w:szCs w:val="24"/>
        </w:rPr>
      </w:pPr>
    </w:p>
    <w:p w14:paraId="4BDA3A3E" w14:textId="77777777" w:rsidR="005E1E91" w:rsidRDefault="005E1E91" w:rsidP="005E1E91">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0DF93551" w14:textId="77777777" w:rsidR="005E1E91" w:rsidRDefault="005E1E91" w:rsidP="005E1E91">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34F9127B" w14:textId="38EC2BBD" w:rsidR="00371174" w:rsidRDefault="005E1E91" w:rsidP="00902E46">
      <w:pPr>
        <w:spacing w:after="0" w:line="240" w:lineRule="auto"/>
        <w:ind w:firstLine="720"/>
        <w:rPr>
          <w:rFonts w:ascii="Courier New" w:hAnsi="Courier New" w:cs="Courier New"/>
          <w:b/>
          <w:bCs/>
          <w:sz w:val="24"/>
          <w:szCs w:val="24"/>
        </w:rPr>
      </w:pPr>
      <w:r>
        <w:rPr>
          <w:rFonts w:ascii="Courier New" w:hAnsi="Courier New" w:cs="Courier New"/>
          <w:b/>
          <w:bCs/>
          <w:sz w:val="24"/>
          <w:szCs w:val="24"/>
        </w:rPr>
        <w:t>MAY BE RECEIVED.</w:t>
      </w:r>
      <w:bookmarkEnd w:id="2"/>
    </w:p>
    <w:p w14:paraId="51747AA3" w14:textId="77777777" w:rsidR="00371174" w:rsidRDefault="00371174" w:rsidP="00371174">
      <w:pPr>
        <w:spacing w:after="0" w:line="240" w:lineRule="auto"/>
        <w:rPr>
          <w:rFonts w:ascii="Courier New" w:eastAsia="Courier New" w:hAnsi="Courier New" w:cs="Courier New"/>
          <w:b/>
          <w:sz w:val="24"/>
          <w:szCs w:val="24"/>
        </w:rPr>
      </w:pPr>
    </w:p>
    <w:p w14:paraId="33B2317D" w14:textId="77777777" w:rsidR="00D432F6" w:rsidRDefault="00D432F6" w:rsidP="00371174">
      <w:pPr>
        <w:spacing w:after="0" w:line="240" w:lineRule="auto"/>
        <w:rPr>
          <w:rFonts w:ascii="Courier New" w:eastAsia="Courier New" w:hAnsi="Courier New" w:cs="Courier New"/>
          <w:b/>
          <w:sz w:val="24"/>
          <w:szCs w:val="24"/>
        </w:rPr>
      </w:pPr>
    </w:p>
    <w:p w14:paraId="7C91A4D0" w14:textId="68466DD2" w:rsidR="00371174" w:rsidRPr="00CD294A" w:rsidRDefault="00371174" w:rsidP="00371174">
      <w:pPr>
        <w:pStyle w:val="ListParagraph"/>
        <w:numPr>
          <w:ilvl w:val="0"/>
          <w:numId w:val="1"/>
        </w:numPr>
        <w:spacing w:after="0" w:line="240" w:lineRule="auto"/>
        <w:ind w:hanging="720"/>
        <w:rPr>
          <w:rFonts w:ascii="Courier New" w:eastAsia="Calibri" w:hAnsi="Courier New" w:cs="Courier New"/>
          <w:b/>
          <w:sz w:val="24"/>
          <w:szCs w:val="24"/>
        </w:rPr>
      </w:pPr>
      <w:r w:rsidRPr="00CD294A">
        <w:rPr>
          <w:rFonts w:ascii="Courier New" w:hAnsi="Courier New" w:cs="Courier New"/>
          <w:b/>
          <w:bCs/>
          <w:sz w:val="24"/>
          <w:szCs w:val="24"/>
        </w:rPr>
        <w:t xml:space="preserve">COMMUNICATION – </w:t>
      </w:r>
      <w:proofErr w:type="gramStart"/>
      <w:r w:rsidRPr="00CD294A">
        <w:rPr>
          <w:rFonts w:ascii="Courier New" w:hAnsi="Courier New" w:cs="Courier New"/>
          <w:b/>
          <w:bCs/>
          <w:sz w:val="24"/>
          <w:szCs w:val="24"/>
        </w:rPr>
        <w:t xml:space="preserve">FROM  </w:t>
      </w:r>
      <w:r>
        <w:rPr>
          <w:rFonts w:ascii="Courier New" w:hAnsi="Courier New" w:cs="Courier New"/>
          <w:b/>
          <w:bCs/>
          <w:sz w:val="24"/>
          <w:szCs w:val="24"/>
        </w:rPr>
        <w:t>MICHAEL</w:t>
      </w:r>
      <w:proofErr w:type="gramEnd"/>
      <w:r>
        <w:rPr>
          <w:rFonts w:ascii="Courier New" w:hAnsi="Courier New" w:cs="Courier New"/>
          <w:b/>
          <w:bCs/>
          <w:sz w:val="24"/>
          <w:szCs w:val="24"/>
        </w:rPr>
        <w:t xml:space="preserve"> CASSESI, CASSESI COMMERCIAL CONSTRUCTION</w:t>
      </w:r>
    </w:p>
    <w:p w14:paraId="7A6CCB73" w14:textId="503B1B50" w:rsidR="00371174" w:rsidRPr="00CD294A" w:rsidRDefault="00371174" w:rsidP="00371174">
      <w:pPr>
        <w:pStyle w:val="ListParagraph"/>
        <w:spacing w:after="0" w:line="240" w:lineRule="auto"/>
        <w:ind w:left="0" w:firstLine="720"/>
        <w:rPr>
          <w:rFonts w:ascii="Courier New" w:eastAsia="Calibri" w:hAnsi="Courier New" w:cs="Courier New"/>
          <w:b/>
          <w:sz w:val="24"/>
          <w:szCs w:val="24"/>
        </w:rPr>
      </w:pPr>
    </w:p>
    <w:p w14:paraId="3AC5FFC7" w14:textId="77777777" w:rsidR="00371174" w:rsidRPr="00CD294A" w:rsidRDefault="00371174" w:rsidP="00371174">
      <w:pPr>
        <w:pStyle w:val="ListParagraph"/>
        <w:spacing w:after="0" w:line="240" w:lineRule="auto"/>
        <w:rPr>
          <w:rFonts w:ascii="Courier New" w:eastAsia="Calibri" w:hAnsi="Courier New" w:cs="Courier New"/>
          <w:b/>
          <w:sz w:val="24"/>
          <w:szCs w:val="24"/>
        </w:rPr>
      </w:pPr>
    </w:p>
    <w:p w14:paraId="58F238A7" w14:textId="77777777" w:rsidR="00371174" w:rsidRPr="00CD294A" w:rsidRDefault="00371174" w:rsidP="00371174">
      <w:pPr>
        <w:pStyle w:val="ListParagraph"/>
        <w:spacing w:after="0" w:line="240" w:lineRule="auto"/>
        <w:rPr>
          <w:rFonts w:ascii="Courier New" w:eastAsia="Calibri" w:hAnsi="Courier New" w:cs="Courier New"/>
          <w:b/>
          <w:sz w:val="24"/>
          <w:szCs w:val="24"/>
        </w:rPr>
      </w:pPr>
      <w:r w:rsidRPr="00CD294A">
        <w:rPr>
          <w:rFonts w:ascii="Courier New" w:hAnsi="Courier New" w:cs="Courier New"/>
          <w:b/>
          <w:sz w:val="24"/>
          <w:szCs w:val="24"/>
        </w:rPr>
        <w:t>Brief:</w:t>
      </w:r>
    </w:p>
    <w:p w14:paraId="5F7443D2" w14:textId="37204FE9" w:rsidR="00371174" w:rsidRPr="00D504F3" w:rsidRDefault="00371174" w:rsidP="00371174">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w:t>
      </w:r>
      <w:r w:rsidR="001D7052">
        <w:rPr>
          <w:rFonts w:ascii="Courier New" w:eastAsia="Times New Roman" w:hAnsi="Courier New" w:cs="Courier New"/>
          <w:color w:val="000000"/>
          <w:sz w:val="24"/>
          <w:szCs w:val="24"/>
        </w:rPr>
        <w:t xml:space="preserve">to levy </w:t>
      </w:r>
      <w:r w:rsidR="00A4574C">
        <w:rPr>
          <w:rFonts w:ascii="Courier New" w:eastAsia="Times New Roman" w:hAnsi="Courier New" w:cs="Courier New"/>
          <w:color w:val="000000"/>
          <w:sz w:val="24"/>
          <w:szCs w:val="24"/>
        </w:rPr>
        <w:t xml:space="preserve">a </w:t>
      </w:r>
      <w:r w:rsidR="001D7052">
        <w:rPr>
          <w:rFonts w:ascii="Courier New" w:eastAsia="Times New Roman" w:hAnsi="Courier New" w:cs="Courier New"/>
          <w:color w:val="000000"/>
          <w:sz w:val="24"/>
          <w:szCs w:val="24"/>
        </w:rPr>
        <w:t xml:space="preserve">fine of $10,000.00 for </w:t>
      </w:r>
      <w:r w:rsidR="00C2313F">
        <w:rPr>
          <w:rFonts w:ascii="Courier New" w:eastAsia="Times New Roman" w:hAnsi="Courier New" w:cs="Courier New"/>
          <w:color w:val="000000"/>
          <w:sz w:val="24"/>
          <w:szCs w:val="24"/>
        </w:rPr>
        <w:t xml:space="preserve">the </w:t>
      </w:r>
      <w:r w:rsidR="00015794">
        <w:rPr>
          <w:rFonts w:ascii="Courier New" w:eastAsia="Times New Roman" w:hAnsi="Courier New" w:cs="Courier New"/>
          <w:color w:val="000000"/>
          <w:sz w:val="24"/>
          <w:szCs w:val="24"/>
        </w:rPr>
        <w:t>unpermitted removal of the roof of the structure</w:t>
      </w:r>
      <w:r>
        <w:rPr>
          <w:rFonts w:ascii="Courier New" w:eastAsia="Times New Roman" w:hAnsi="Courier New" w:cs="Courier New"/>
          <w:color w:val="000000"/>
          <w:sz w:val="24"/>
          <w:szCs w:val="24"/>
        </w:rPr>
        <w:t xml:space="preserve"> </w:t>
      </w:r>
      <w:r w:rsidR="001D7052">
        <w:rPr>
          <w:rFonts w:ascii="Courier New" w:eastAsia="Times New Roman" w:hAnsi="Courier New" w:cs="Courier New"/>
          <w:color w:val="000000"/>
          <w:sz w:val="24"/>
          <w:szCs w:val="24"/>
        </w:rPr>
        <w:t xml:space="preserve">for property </w:t>
      </w:r>
      <w:r>
        <w:rPr>
          <w:rFonts w:ascii="Courier New" w:eastAsia="Times New Roman" w:hAnsi="Courier New" w:cs="Courier New"/>
          <w:color w:val="000000"/>
          <w:sz w:val="24"/>
          <w:szCs w:val="24"/>
        </w:rPr>
        <w:t xml:space="preserve">located at </w:t>
      </w:r>
      <w:r w:rsidR="001D7052">
        <w:rPr>
          <w:rFonts w:ascii="Courier New" w:eastAsia="Times New Roman" w:hAnsi="Courier New" w:cs="Courier New"/>
          <w:b/>
          <w:bCs/>
          <w:color w:val="000000"/>
          <w:sz w:val="24"/>
          <w:szCs w:val="24"/>
        </w:rPr>
        <w:t>940 Frenchmen</w:t>
      </w:r>
      <w:r>
        <w:rPr>
          <w:rFonts w:ascii="Courier New" w:eastAsia="Times New Roman" w:hAnsi="Courier New" w:cs="Courier New"/>
          <w:b/>
          <w:bCs/>
          <w:color w:val="000000"/>
          <w:sz w:val="24"/>
          <w:szCs w:val="24"/>
        </w:rPr>
        <w:t xml:space="preserve"> Street</w:t>
      </w:r>
      <w:r w:rsidRPr="00D504F3">
        <w:rPr>
          <w:rFonts w:ascii="Courier New" w:eastAsia="Times New Roman" w:hAnsi="Courier New" w:cs="Courier New"/>
          <w:color w:val="000000"/>
          <w:sz w:val="24"/>
          <w:szCs w:val="24"/>
        </w:rPr>
        <w:t>.</w:t>
      </w:r>
    </w:p>
    <w:p w14:paraId="0A5AB160" w14:textId="77777777" w:rsidR="00371174" w:rsidRPr="00CD294A" w:rsidRDefault="00371174" w:rsidP="00371174">
      <w:pPr>
        <w:spacing w:after="0" w:line="240" w:lineRule="auto"/>
        <w:ind w:left="720"/>
        <w:rPr>
          <w:rFonts w:ascii="Courier New" w:hAnsi="Courier New" w:cs="Courier New"/>
          <w:sz w:val="24"/>
          <w:szCs w:val="24"/>
        </w:rPr>
      </w:pPr>
    </w:p>
    <w:p w14:paraId="54535A6F" w14:textId="77777777" w:rsidR="00371174" w:rsidRPr="00CD294A" w:rsidRDefault="00371174" w:rsidP="00371174">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1CC134C2" w14:textId="77777777" w:rsidR="00371174" w:rsidRPr="00CD294A" w:rsidRDefault="00371174" w:rsidP="00371174">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p>
    <w:p w14:paraId="5756C9C6" w14:textId="3326FEFC" w:rsidR="00371174" w:rsidRDefault="00371174" w:rsidP="00015794">
      <w:pPr>
        <w:spacing w:after="0" w:line="240" w:lineRule="auto"/>
        <w:ind w:left="720"/>
        <w:rPr>
          <w:rFonts w:ascii="Courier New" w:hAnsi="Courier New" w:cs="Courier New"/>
          <w:b/>
          <w:bCs/>
          <w:sz w:val="24"/>
          <w:szCs w:val="24"/>
        </w:rPr>
      </w:pPr>
      <w:r w:rsidRPr="00CD294A">
        <w:rPr>
          <w:rFonts w:ascii="Courier New" w:eastAsia="Courier New" w:hAnsi="Courier New" w:cs="Courier New"/>
          <w:b/>
          <w:sz w:val="24"/>
          <w:szCs w:val="24"/>
        </w:rPr>
        <w:t xml:space="preserve">MAY BE RECEIVED.  </w:t>
      </w:r>
      <w:r w:rsidRPr="00CD294A">
        <w:rPr>
          <w:rFonts w:ascii="Courier New" w:eastAsia="Courier New" w:hAnsi="Courier New" w:cs="Courier New"/>
          <w:b/>
          <w:i/>
          <w:iCs/>
          <w:sz w:val="24"/>
          <w:szCs w:val="24"/>
        </w:rPr>
        <w:t xml:space="preserve">(Suggested Hearing Date Set For </w:t>
      </w:r>
      <w:r>
        <w:rPr>
          <w:rFonts w:ascii="Courier New" w:eastAsia="Courier New" w:hAnsi="Courier New" w:cs="Courier New"/>
          <w:b/>
          <w:i/>
          <w:iCs/>
          <w:sz w:val="24"/>
          <w:szCs w:val="24"/>
        </w:rPr>
        <w:t>5</w:t>
      </w:r>
      <w:r w:rsidRPr="00CD294A">
        <w:rPr>
          <w:rFonts w:ascii="Courier New" w:eastAsia="Courier New" w:hAnsi="Courier New" w:cs="Courier New"/>
          <w:b/>
          <w:i/>
          <w:iCs/>
          <w:sz w:val="24"/>
          <w:szCs w:val="24"/>
        </w:rPr>
        <w:t>/</w:t>
      </w:r>
      <w:r>
        <w:rPr>
          <w:rFonts w:ascii="Courier New" w:eastAsia="Courier New" w:hAnsi="Courier New" w:cs="Courier New"/>
          <w:b/>
          <w:i/>
          <w:iCs/>
          <w:sz w:val="24"/>
          <w:szCs w:val="24"/>
        </w:rPr>
        <w:t>2</w:t>
      </w:r>
      <w:r w:rsidRPr="00CD294A">
        <w:rPr>
          <w:rFonts w:ascii="Courier New" w:eastAsia="Courier New" w:hAnsi="Courier New" w:cs="Courier New"/>
          <w:b/>
          <w:i/>
          <w:iCs/>
          <w:sz w:val="24"/>
          <w:szCs w:val="24"/>
        </w:rPr>
        <w:t>/2</w:t>
      </w:r>
      <w:r>
        <w:rPr>
          <w:rFonts w:ascii="Courier New" w:eastAsia="Courier New" w:hAnsi="Courier New" w:cs="Courier New"/>
          <w:b/>
          <w:i/>
          <w:iCs/>
          <w:sz w:val="24"/>
          <w:szCs w:val="24"/>
        </w:rPr>
        <w:t>4</w:t>
      </w:r>
      <w:r w:rsidRPr="00CD294A">
        <w:rPr>
          <w:rFonts w:ascii="Courier New" w:eastAsia="Courier New" w:hAnsi="Courier New" w:cs="Courier New"/>
          <w:b/>
          <w:i/>
          <w:iCs/>
          <w:sz w:val="24"/>
          <w:szCs w:val="24"/>
        </w:rPr>
        <w:t>).</w:t>
      </w:r>
      <w:r>
        <w:rPr>
          <w:rFonts w:ascii="Courier New" w:hAnsi="Courier New" w:cs="Courier New"/>
          <w:b/>
          <w:bCs/>
          <w:sz w:val="24"/>
          <w:szCs w:val="24"/>
        </w:rPr>
        <w:br w:type="page"/>
      </w:r>
    </w:p>
    <w:p w14:paraId="1B8DBD4A" w14:textId="77777777" w:rsidR="00DE1B46" w:rsidRDefault="00DE1B46" w:rsidP="00DE1B46">
      <w:pPr>
        <w:spacing w:after="0" w:line="240" w:lineRule="auto"/>
        <w:rPr>
          <w:rFonts w:ascii="Courier New" w:eastAsia="Courier New" w:hAnsi="Courier New" w:cs="Courier New"/>
          <w:b/>
          <w:sz w:val="24"/>
          <w:szCs w:val="24"/>
        </w:rPr>
      </w:pPr>
    </w:p>
    <w:p w14:paraId="27A3912F" w14:textId="179515FD" w:rsidR="00DE1B46" w:rsidRPr="00CD294A" w:rsidRDefault="00DE1B46" w:rsidP="00DE1B46">
      <w:pPr>
        <w:pStyle w:val="ListParagraph"/>
        <w:numPr>
          <w:ilvl w:val="0"/>
          <w:numId w:val="1"/>
        </w:numPr>
        <w:spacing w:after="0" w:line="240" w:lineRule="auto"/>
        <w:ind w:hanging="720"/>
        <w:rPr>
          <w:rFonts w:ascii="Courier New" w:eastAsia="Calibri" w:hAnsi="Courier New" w:cs="Courier New"/>
          <w:b/>
          <w:sz w:val="24"/>
          <w:szCs w:val="24"/>
        </w:rPr>
      </w:pPr>
      <w:r w:rsidRPr="00CD294A">
        <w:rPr>
          <w:rFonts w:ascii="Courier New" w:hAnsi="Courier New" w:cs="Courier New"/>
          <w:b/>
          <w:bCs/>
          <w:sz w:val="24"/>
          <w:szCs w:val="24"/>
        </w:rPr>
        <w:t xml:space="preserve">COMMUNICATION – </w:t>
      </w:r>
      <w:proofErr w:type="gramStart"/>
      <w:r w:rsidRPr="00CD294A">
        <w:rPr>
          <w:rFonts w:ascii="Courier New" w:hAnsi="Courier New" w:cs="Courier New"/>
          <w:b/>
          <w:bCs/>
          <w:sz w:val="24"/>
          <w:szCs w:val="24"/>
        </w:rPr>
        <w:t xml:space="preserve">FROM  </w:t>
      </w:r>
      <w:r>
        <w:rPr>
          <w:rFonts w:ascii="Courier New" w:hAnsi="Courier New" w:cs="Courier New"/>
          <w:b/>
          <w:bCs/>
          <w:sz w:val="24"/>
          <w:szCs w:val="24"/>
        </w:rPr>
        <w:t>ALYSSA</w:t>
      </w:r>
      <w:proofErr w:type="gramEnd"/>
      <w:r>
        <w:rPr>
          <w:rFonts w:ascii="Courier New" w:hAnsi="Courier New" w:cs="Courier New"/>
          <w:b/>
          <w:bCs/>
          <w:sz w:val="24"/>
          <w:szCs w:val="24"/>
        </w:rPr>
        <w:t xml:space="preserve"> WERNET, DIRECTOR OF OPERATIONS, </w:t>
      </w:r>
      <w:r w:rsidR="004E1CB6">
        <w:rPr>
          <w:rFonts w:ascii="Courier New" w:hAnsi="Courier New" w:cs="Courier New"/>
          <w:b/>
          <w:bCs/>
          <w:sz w:val="24"/>
          <w:szCs w:val="24"/>
        </w:rPr>
        <w:t xml:space="preserve">THE </w:t>
      </w:r>
      <w:r>
        <w:rPr>
          <w:rFonts w:ascii="Courier New" w:hAnsi="Courier New" w:cs="Courier New"/>
          <w:b/>
          <w:bCs/>
          <w:sz w:val="24"/>
          <w:szCs w:val="24"/>
        </w:rPr>
        <w:t>DEMO DIVA</w:t>
      </w:r>
      <w:r w:rsidR="004E1CB6">
        <w:rPr>
          <w:rFonts w:ascii="Courier New" w:hAnsi="Courier New" w:cs="Courier New"/>
          <w:b/>
          <w:bCs/>
          <w:sz w:val="24"/>
          <w:szCs w:val="24"/>
        </w:rPr>
        <w:t>, LLC,</w:t>
      </w:r>
      <w:r>
        <w:rPr>
          <w:rFonts w:ascii="Courier New" w:hAnsi="Courier New" w:cs="Courier New"/>
          <w:b/>
          <w:bCs/>
          <w:sz w:val="24"/>
          <w:szCs w:val="24"/>
        </w:rPr>
        <w:t xml:space="preserve"> DEMOLITION</w:t>
      </w:r>
      <w:r w:rsidR="005B7F0B">
        <w:rPr>
          <w:rFonts w:ascii="Courier New" w:hAnsi="Courier New" w:cs="Courier New"/>
          <w:b/>
          <w:bCs/>
          <w:sz w:val="24"/>
          <w:szCs w:val="24"/>
        </w:rPr>
        <w:t xml:space="preserve"> | DUMPSTERS</w:t>
      </w:r>
    </w:p>
    <w:p w14:paraId="7071AC97" w14:textId="77777777" w:rsidR="00DE1B46" w:rsidRPr="00CD294A" w:rsidRDefault="00DE1B46" w:rsidP="00DE1B46">
      <w:pPr>
        <w:pStyle w:val="ListParagraph"/>
        <w:spacing w:after="0" w:line="240" w:lineRule="auto"/>
        <w:rPr>
          <w:rFonts w:ascii="Courier New" w:eastAsia="Calibri" w:hAnsi="Courier New" w:cs="Courier New"/>
          <w:b/>
          <w:sz w:val="24"/>
          <w:szCs w:val="24"/>
        </w:rPr>
      </w:pPr>
    </w:p>
    <w:p w14:paraId="53F70D19" w14:textId="77777777" w:rsidR="00DE1B46" w:rsidRPr="00CD294A" w:rsidRDefault="00DE1B46" w:rsidP="00DE1B46">
      <w:pPr>
        <w:pStyle w:val="ListParagraph"/>
        <w:spacing w:after="0" w:line="240" w:lineRule="auto"/>
        <w:rPr>
          <w:rFonts w:ascii="Courier New" w:eastAsia="Calibri" w:hAnsi="Courier New" w:cs="Courier New"/>
          <w:b/>
          <w:sz w:val="24"/>
          <w:szCs w:val="24"/>
        </w:rPr>
      </w:pPr>
      <w:r w:rsidRPr="00CD294A">
        <w:rPr>
          <w:rFonts w:ascii="Courier New" w:hAnsi="Courier New" w:cs="Courier New"/>
          <w:b/>
          <w:sz w:val="24"/>
          <w:szCs w:val="24"/>
        </w:rPr>
        <w:t>Brief:</w:t>
      </w:r>
    </w:p>
    <w:p w14:paraId="47BE55D1" w14:textId="68932EFC" w:rsidR="00DE1B46" w:rsidRPr="00D504F3" w:rsidRDefault="00DE1B46" w:rsidP="00DE1B46">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w:t>
      </w:r>
      <w:r>
        <w:rPr>
          <w:rFonts w:ascii="Courier New" w:eastAsia="Times New Roman" w:hAnsi="Courier New" w:cs="Courier New"/>
          <w:color w:val="000000"/>
          <w:sz w:val="24"/>
          <w:szCs w:val="24"/>
        </w:rPr>
        <w:t xml:space="preserve">of </w:t>
      </w:r>
      <w:r w:rsidR="009E6EE2">
        <w:rPr>
          <w:rFonts w:ascii="Courier New" w:eastAsia="Times New Roman" w:hAnsi="Courier New" w:cs="Courier New"/>
          <w:b/>
          <w:bCs/>
          <w:color w:val="000000"/>
          <w:sz w:val="24"/>
          <w:szCs w:val="24"/>
        </w:rPr>
        <w:t>“</w:t>
      </w:r>
      <w:r>
        <w:rPr>
          <w:rFonts w:ascii="Courier New" w:eastAsia="Times New Roman" w:hAnsi="Courier New" w:cs="Courier New"/>
          <w:b/>
          <w:bCs/>
          <w:color w:val="000000"/>
          <w:sz w:val="24"/>
          <w:szCs w:val="24"/>
        </w:rPr>
        <w:t xml:space="preserve">denial” </w:t>
      </w:r>
      <w:r w:rsidR="003B38F7">
        <w:rPr>
          <w:rFonts w:ascii="Courier New" w:eastAsia="Times New Roman" w:hAnsi="Courier New" w:cs="Courier New"/>
          <w:color w:val="000000"/>
          <w:sz w:val="24"/>
          <w:szCs w:val="24"/>
        </w:rPr>
        <w:t xml:space="preserve">of </w:t>
      </w:r>
      <w:r w:rsidR="004E1CB6">
        <w:rPr>
          <w:rFonts w:ascii="Courier New" w:eastAsia="Times New Roman" w:hAnsi="Courier New" w:cs="Courier New"/>
          <w:color w:val="000000"/>
          <w:sz w:val="24"/>
          <w:szCs w:val="24"/>
        </w:rPr>
        <w:t xml:space="preserve">the </w:t>
      </w:r>
      <w:r w:rsidR="003B38F7">
        <w:rPr>
          <w:rFonts w:ascii="Courier New" w:eastAsia="Times New Roman" w:hAnsi="Courier New" w:cs="Courier New"/>
          <w:color w:val="000000"/>
          <w:sz w:val="24"/>
          <w:szCs w:val="24"/>
        </w:rPr>
        <w:t xml:space="preserve">application for full </w:t>
      </w:r>
      <w:r>
        <w:rPr>
          <w:rFonts w:ascii="Courier New" w:eastAsia="Times New Roman" w:hAnsi="Courier New" w:cs="Courier New"/>
          <w:color w:val="000000"/>
          <w:sz w:val="24"/>
          <w:szCs w:val="24"/>
        </w:rPr>
        <w:t xml:space="preserve">demolition </w:t>
      </w:r>
      <w:r w:rsidR="004E1CB6">
        <w:rPr>
          <w:rFonts w:ascii="Courier New" w:eastAsia="Times New Roman" w:hAnsi="Courier New" w:cs="Courier New"/>
          <w:color w:val="000000"/>
          <w:sz w:val="24"/>
          <w:szCs w:val="24"/>
        </w:rPr>
        <w:t xml:space="preserve">of the </w:t>
      </w:r>
      <w:r>
        <w:rPr>
          <w:rFonts w:ascii="Courier New" w:eastAsia="Times New Roman" w:hAnsi="Courier New" w:cs="Courier New"/>
          <w:color w:val="000000"/>
          <w:sz w:val="24"/>
          <w:szCs w:val="24"/>
        </w:rPr>
        <w:t xml:space="preserve">property located at </w:t>
      </w:r>
      <w:r>
        <w:rPr>
          <w:rFonts w:ascii="Courier New" w:eastAsia="Times New Roman" w:hAnsi="Courier New" w:cs="Courier New"/>
          <w:b/>
          <w:bCs/>
          <w:color w:val="000000"/>
          <w:sz w:val="24"/>
          <w:szCs w:val="24"/>
        </w:rPr>
        <w:t>1428-1430 Clouet Street</w:t>
      </w:r>
      <w:r w:rsidRPr="00D504F3">
        <w:rPr>
          <w:rFonts w:ascii="Courier New" w:eastAsia="Times New Roman" w:hAnsi="Courier New" w:cs="Courier New"/>
          <w:color w:val="000000"/>
          <w:sz w:val="24"/>
          <w:szCs w:val="24"/>
        </w:rPr>
        <w:t>.</w:t>
      </w:r>
    </w:p>
    <w:p w14:paraId="6BEF15AE" w14:textId="77777777" w:rsidR="00DE1B46" w:rsidRPr="00CD294A" w:rsidRDefault="00DE1B46" w:rsidP="00DE1B46">
      <w:pPr>
        <w:spacing w:after="0" w:line="240" w:lineRule="auto"/>
        <w:ind w:left="720"/>
        <w:rPr>
          <w:rFonts w:ascii="Courier New" w:hAnsi="Courier New" w:cs="Courier New"/>
          <w:sz w:val="24"/>
          <w:szCs w:val="24"/>
        </w:rPr>
      </w:pPr>
    </w:p>
    <w:p w14:paraId="4E1F9D7C" w14:textId="77777777" w:rsidR="00DE1B46" w:rsidRPr="00CD294A" w:rsidRDefault="00DE1B46" w:rsidP="00DE1B46">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2DE97FD4" w14:textId="77777777" w:rsidR="00DE1B46" w:rsidRPr="00CD294A" w:rsidRDefault="00DE1B46" w:rsidP="00DE1B46">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p>
    <w:p w14:paraId="71D9C36D" w14:textId="77777777" w:rsidR="00DE1B46" w:rsidRPr="00851221" w:rsidRDefault="00DE1B46" w:rsidP="00DE1B46">
      <w:pPr>
        <w:spacing w:after="0" w:line="240" w:lineRule="auto"/>
        <w:ind w:left="720"/>
        <w:rPr>
          <w:rFonts w:ascii="Courier New" w:eastAsia="Courier New" w:hAnsi="Courier New" w:cs="Courier New"/>
          <w:b/>
          <w:bCs/>
          <w:sz w:val="24"/>
          <w:szCs w:val="24"/>
        </w:rPr>
      </w:pPr>
      <w:r w:rsidRPr="00CD294A">
        <w:rPr>
          <w:rFonts w:ascii="Courier New" w:eastAsia="Courier New" w:hAnsi="Courier New" w:cs="Courier New"/>
          <w:b/>
          <w:sz w:val="24"/>
          <w:szCs w:val="24"/>
        </w:rPr>
        <w:t xml:space="preserve">MAY BE RECEIVED.  </w:t>
      </w:r>
      <w:r w:rsidRPr="00CD294A">
        <w:rPr>
          <w:rFonts w:ascii="Courier New" w:eastAsia="Courier New" w:hAnsi="Courier New" w:cs="Courier New"/>
          <w:b/>
          <w:i/>
          <w:iCs/>
          <w:sz w:val="24"/>
          <w:szCs w:val="24"/>
        </w:rPr>
        <w:t xml:space="preserve">(Suggested Hearing Date Set For </w:t>
      </w:r>
      <w:r>
        <w:rPr>
          <w:rFonts w:ascii="Courier New" w:eastAsia="Courier New" w:hAnsi="Courier New" w:cs="Courier New"/>
          <w:b/>
          <w:i/>
          <w:iCs/>
          <w:sz w:val="24"/>
          <w:szCs w:val="24"/>
        </w:rPr>
        <w:t>5</w:t>
      </w:r>
      <w:r w:rsidRPr="00CD294A">
        <w:rPr>
          <w:rFonts w:ascii="Courier New" w:eastAsia="Courier New" w:hAnsi="Courier New" w:cs="Courier New"/>
          <w:b/>
          <w:i/>
          <w:iCs/>
          <w:sz w:val="24"/>
          <w:szCs w:val="24"/>
        </w:rPr>
        <w:t>/</w:t>
      </w:r>
      <w:r>
        <w:rPr>
          <w:rFonts w:ascii="Courier New" w:eastAsia="Courier New" w:hAnsi="Courier New" w:cs="Courier New"/>
          <w:b/>
          <w:i/>
          <w:iCs/>
          <w:sz w:val="24"/>
          <w:szCs w:val="24"/>
        </w:rPr>
        <w:t>2</w:t>
      </w:r>
      <w:r w:rsidRPr="00CD294A">
        <w:rPr>
          <w:rFonts w:ascii="Courier New" w:eastAsia="Courier New" w:hAnsi="Courier New" w:cs="Courier New"/>
          <w:b/>
          <w:i/>
          <w:iCs/>
          <w:sz w:val="24"/>
          <w:szCs w:val="24"/>
        </w:rPr>
        <w:t>/2</w:t>
      </w:r>
      <w:r>
        <w:rPr>
          <w:rFonts w:ascii="Courier New" w:eastAsia="Courier New" w:hAnsi="Courier New" w:cs="Courier New"/>
          <w:b/>
          <w:i/>
          <w:iCs/>
          <w:sz w:val="24"/>
          <w:szCs w:val="24"/>
        </w:rPr>
        <w:t>4</w:t>
      </w:r>
      <w:r w:rsidRPr="00CD294A">
        <w:rPr>
          <w:rFonts w:ascii="Courier New" w:eastAsia="Courier New" w:hAnsi="Courier New" w:cs="Courier New"/>
          <w:b/>
          <w:i/>
          <w:iCs/>
          <w:sz w:val="24"/>
          <w:szCs w:val="24"/>
        </w:rPr>
        <w:t>).</w:t>
      </w:r>
    </w:p>
    <w:p w14:paraId="28D760B1" w14:textId="77777777" w:rsidR="00DE1B46" w:rsidRDefault="00DE1B46" w:rsidP="00902E46">
      <w:pPr>
        <w:spacing w:after="0" w:line="240" w:lineRule="auto"/>
        <w:ind w:firstLine="720"/>
        <w:rPr>
          <w:rFonts w:ascii="Courier New" w:hAnsi="Courier New" w:cs="Courier New"/>
          <w:b/>
          <w:bCs/>
          <w:sz w:val="24"/>
          <w:szCs w:val="24"/>
        </w:rPr>
      </w:pPr>
    </w:p>
    <w:p w14:paraId="03107CF6" w14:textId="77777777" w:rsidR="00DE1B46" w:rsidRDefault="00DE1B46" w:rsidP="00902E46">
      <w:pPr>
        <w:spacing w:after="0" w:line="240" w:lineRule="auto"/>
        <w:ind w:firstLine="720"/>
        <w:rPr>
          <w:rFonts w:ascii="Courier New" w:hAnsi="Courier New" w:cs="Courier New"/>
          <w:b/>
          <w:bCs/>
          <w:sz w:val="24"/>
          <w:szCs w:val="24"/>
        </w:rPr>
      </w:pPr>
    </w:p>
    <w:p w14:paraId="6FE09292" w14:textId="77777777" w:rsidR="00DE1B46" w:rsidRDefault="00DE1B46" w:rsidP="00902E46">
      <w:pPr>
        <w:spacing w:after="0" w:line="240" w:lineRule="auto"/>
        <w:ind w:firstLine="720"/>
        <w:rPr>
          <w:rFonts w:ascii="Courier New" w:hAnsi="Courier New" w:cs="Courier New"/>
          <w:b/>
          <w:bCs/>
          <w:sz w:val="24"/>
          <w:szCs w:val="24"/>
        </w:rPr>
      </w:pPr>
    </w:p>
    <w:p w14:paraId="0F0E9965" w14:textId="52AF143E" w:rsidR="00293DF9" w:rsidRPr="00D50498" w:rsidRDefault="00293DF9" w:rsidP="00293DF9">
      <w:pPr>
        <w:pStyle w:val="ListParagraph"/>
        <w:numPr>
          <w:ilvl w:val="0"/>
          <w:numId w:val="1"/>
        </w:numPr>
        <w:spacing w:after="0" w:line="240" w:lineRule="auto"/>
        <w:ind w:right="-180" w:hanging="720"/>
        <w:rPr>
          <w:rFonts w:ascii="Courier New" w:hAnsi="Courier New" w:cs="Courier New"/>
          <w:b/>
          <w:sz w:val="24"/>
          <w:szCs w:val="24"/>
        </w:rPr>
      </w:pPr>
      <w:r w:rsidRPr="00D50498">
        <w:rPr>
          <w:rFonts w:ascii="Courier New" w:hAnsi="Courier New" w:cs="Courier New"/>
          <w:b/>
          <w:bCs/>
          <w:sz w:val="24"/>
          <w:szCs w:val="24"/>
        </w:rPr>
        <w:t xml:space="preserve">COMMUNICATION – FROM </w:t>
      </w:r>
      <w:r>
        <w:rPr>
          <w:rFonts w:ascii="Courier New" w:hAnsi="Courier New" w:cs="Courier New"/>
          <w:b/>
          <w:bCs/>
          <w:sz w:val="24"/>
          <w:szCs w:val="24"/>
        </w:rPr>
        <w:t>BRANDYE A. DELARGE, MBA, BUDGET ADMINISTRATOR, CITY OF NEW ORLEANS BUDGET OFFICE</w:t>
      </w:r>
    </w:p>
    <w:p w14:paraId="3E1F8086" w14:textId="77777777" w:rsidR="00293DF9" w:rsidRDefault="00293DF9" w:rsidP="00293DF9">
      <w:pPr>
        <w:spacing w:after="0" w:line="240" w:lineRule="auto"/>
        <w:ind w:left="720" w:right="-180"/>
        <w:rPr>
          <w:rFonts w:ascii="Courier New" w:hAnsi="Courier New" w:cs="Courier New"/>
          <w:b/>
          <w:sz w:val="24"/>
          <w:szCs w:val="24"/>
        </w:rPr>
      </w:pPr>
    </w:p>
    <w:p w14:paraId="59925D6F" w14:textId="77777777" w:rsidR="00293DF9" w:rsidRDefault="00293DF9" w:rsidP="00293DF9">
      <w:pPr>
        <w:spacing w:after="0" w:line="240" w:lineRule="auto"/>
        <w:ind w:left="720" w:right="-180"/>
        <w:rPr>
          <w:rFonts w:ascii="Courier New" w:hAnsi="Courier New" w:cs="Courier New"/>
          <w:b/>
          <w:sz w:val="24"/>
          <w:szCs w:val="24"/>
        </w:rPr>
      </w:pPr>
      <w:r>
        <w:rPr>
          <w:rFonts w:ascii="Courier New" w:hAnsi="Courier New" w:cs="Courier New"/>
          <w:b/>
          <w:sz w:val="24"/>
          <w:szCs w:val="24"/>
        </w:rPr>
        <w:t>Brief:</w:t>
      </w:r>
    </w:p>
    <w:p w14:paraId="5F175379" w14:textId="0E29E3E9" w:rsidR="00293DF9" w:rsidRDefault="00293DF9" w:rsidP="00293DF9">
      <w:pPr>
        <w:spacing w:after="0" w:line="240" w:lineRule="auto"/>
        <w:ind w:left="720" w:right="-180"/>
        <w:rPr>
          <w:rFonts w:ascii="Courier New" w:hAnsi="Courier New" w:cs="Courier New"/>
          <w:sz w:val="24"/>
          <w:szCs w:val="24"/>
        </w:rPr>
      </w:pPr>
      <w:r>
        <w:rPr>
          <w:rFonts w:ascii="Courier New" w:hAnsi="Courier New" w:cs="Courier New"/>
          <w:sz w:val="24"/>
          <w:szCs w:val="24"/>
        </w:rPr>
        <w:t>Submitting the Coroner</w:t>
      </w:r>
      <w:r w:rsidR="007A36DD">
        <w:rPr>
          <w:rFonts w:ascii="Courier New" w:hAnsi="Courier New" w:cs="Courier New"/>
          <w:sz w:val="24"/>
          <w:szCs w:val="24"/>
        </w:rPr>
        <w:t>’s</w:t>
      </w:r>
      <w:r>
        <w:rPr>
          <w:rFonts w:ascii="Courier New" w:hAnsi="Courier New" w:cs="Courier New"/>
          <w:sz w:val="24"/>
          <w:szCs w:val="24"/>
        </w:rPr>
        <w:t xml:space="preserve"> Monthly Report for February 2024</w:t>
      </w:r>
      <w:r w:rsidR="006C2E69">
        <w:rPr>
          <w:rFonts w:ascii="Courier New" w:hAnsi="Courier New" w:cs="Courier New"/>
          <w:sz w:val="24"/>
          <w:szCs w:val="24"/>
        </w:rPr>
        <w:t xml:space="preserve"> pursuant to Sec</w:t>
      </w:r>
      <w:r>
        <w:rPr>
          <w:rFonts w:ascii="Courier New" w:hAnsi="Courier New" w:cs="Courier New"/>
          <w:sz w:val="24"/>
          <w:szCs w:val="24"/>
        </w:rPr>
        <w:t>.</w:t>
      </w:r>
      <w:r w:rsidR="006C2E69">
        <w:rPr>
          <w:rFonts w:ascii="Courier New" w:hAnsi="Courier New" w:cs="Courier New"/>
          <w:sz w:val="24"/>
          <w:szCs w:val="24"/>
        </w:rPr>
        <w:t xml:space="preserve"> 2-63 of the City Code.</w:t>
      </w:r>
    </w:p>
    <w:p w14:paraId="1CEA353B" w14:textId="77777777" w:rsidR="00293DF9" w:rsidRDefault="00293DF9" w:rsidP="00293DF9">
      <w:pPr>
        <w:spacing w:after="0" w:line="240" w:lineRule="auto"/>
        <w:ind w:left="720"/>
        <w:rPr>
          <w:rFonts w:ascii="Courier New" w:hAnsi="Courier New" w:cs="Courier New"/>
          <w:b/>
          <w:sz w:val="24"/>
          <w:szCs w:val="24"/>
        </w:rPr>
      </w:pPr>
    </w:p>
    <w:p w14:paraId="6008DDF7" w14:textId="77777777" w:rsidR="00293DF9" w:rsidRDefault="00293DF9" w:rsidP="00293DF9">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4F383C26" w14:textId="77777777" w:rsidR="00293DF9" w:rsidRDefault="00293DF9" w:rsidP="00293DF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3B685B77" w14:textId="77777777" w:rsidR="00293DF9" w:rsidRDefault="00293DF9" w:rsidP="00293DF9">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8A1528">
        <w:rPr>
          <w:rFonts w:ascii="Courier New" w:eastAsia="Courier New" w:hAnsi="Courier New" w:cs="Courier New"/>
          <w:b/>
          <w:sz w:val="24"/>
          <w:szCs w:val="24"/>
        </w:rPr>
        <w:t>RECEIVED.</w:t>
      </w:r>
    </w:p>
    <w:p w14:paraId="4BFD0A38" w14:textId="77777777" w:rsidR="006B376E" w:rsidRDefault="006B376E" w:rsidP="00902E46">
      <w:pPr>
        <w:spacing w:after="0" w:line="240" w:lineRule="auto"/>
        <w:ind w:firstLine="720"/>
        <w:rPr>
          <w:rFonts w:ascii="Courier New" w:hAnsi="Courier New" w:cs="Courier New"/>
          <w:b/>
          <w:bCs/>
          <w:sz w:val="24"/>
          <w:szCs w:val="24"/>
        </w:rPr>
      </w:pPr>
    </w:p>
    <w:p w14:paraId="0A3D7F25" w14:textId="77777777" w:rsidR="006B376E" w:rsidRDefault="006B376E" w:rsidP="00902E46">
      <w:pPr>
        <w:spacing w:after="0" w:line="240" w:lineRule="auto"/>
        <w:ind w:firstLine="720"/>
        <w:rPr>
          <w:rFonts w:ascii="Courier New" w:hAnsi="Courier New" w:cs="Courier New"/>
          <w:b/>
          <w:bCs/>
          <w:sz w:val="24"/>
          <w:szCs w:val="24"/>
        </w:rPr>
      </w:pPr>
    </w:p>
    <w:p w14:paraId="5A2104CB" w14:textId="77777777" w:rsidR="007B5097" w:rsidRDefault="007B5097" w:rsidP="007B5097">
      <w:pPr>
        <w:spacing w:after="0" w:line="240" w:lineRule="auto"/>
        <w:rPr>
          <w:rFonts w:ascii="Courier New" w:eastAsia="Courier New" w:hAnsi="Courier New" w:cs="Courier New"/>
          <w:b/>
          <w:sz w:val="24"/>
          <w:szCs w:val="24"/>
        </w:rPr>
      </w:pPr>
    </w:p>
    <w:p w14:paraId="3FC1D83B" w14:textId="77777777" w:rsidR="007B5097" w:rsidRPr="00CD294A" w:rsidRDefault="007B5097" w:rsidP="007B5097">
      <w:pPr>
        <w:pStyle w:val="ListParagraph"/>
        <w:numPr>
          <w:ilvl w:val="0"/>
          <w:numId w:val="1"/>
        </w:numPr>
        <w:spacing w:after="0" w:line="240" w:lineRule="auto"/>
        <w:ind w:hanging="720"/>
        <w:rPr>
          <w:rFonts w:ascii="Courier New" w:eastAsia="Calibri" w:hAnsi="Courier New" w:cs="Courier New"/>
          <w:b/>
          <w:sz w:val="24"/>
          <w:szCs w:val="24"/>
        </w:rPr>
      </w:pPr>
      <w:r w:rsidRPr="00CD294A">
        <w:rPr>
          <w:rFonts w:ascii="Courier New" w:hAnsi="Courier New" w:cs="Courier New"/>
          <w:b/>
          <w:bCs/>
          <w:sz w:val="24"/>
          <w:szCs w:val="24"/>
        </w:rPr>
        <w:t xml:space="preserve">COMMUNICATION – FROM ZACHARY SMITH, OWNER, ZACH SMITH </w:t>
      </w:r>
    </w:p>
    <w:p w14:paraId="0A912C46" w14:textId="77777777" w:rsidR="007B5097" w:rsidRPr="00CD294A" w:rsidRDefault="007B5097" w:rsidP="007B5097">
      <w:pPr>
        <w:pStyle w:val="ListParagraph"/>
        <w:spacing w:after="0" w:line="240" w:lineRule="auto"/>
        <w:ind w:left="0" w:firstLine="720"/>
        <w:rPr>
          <w:rFonts w:ascii="Courier New" w:eastAsia="Calibri" w:hAnsi="Courier New" w:cs="Courier New"/>
          <w:b/>
          <w:sz w:val="24"/>
          <w:szCs w:val="24"/>
        </w:rPr>
      </w:pPr>
      <w:r w:rsidRPr="00CD294A">
        <w:rPr>
          <w:rFonts w:ascii="Courier New" w:hAnsi="Courier New" w:cs="Courier New"/>
          <w:b/>
          <w:bCs/>
          <w:sz w:val="24"/>
          <w:szCs w:val="24"/>
        </w:rPr>
        <w:t xml:space="preserve">CONSULTING </w:t>
      </w:r>
      <w:r>
        <w:rPr>
          <w:rFonts w:ascii="Courier New" w:hAnsi="Courier New" w:cs="Courier New"/>
          <w:b/>
          <w:bCs/>
          <w:sz w:val="24"/>
          <w:szCs w:val="24"/>
        </w:rPr>
        <w:t>&amp;</w:t>
      </w:r>
      <w:r w:rsidRPr="00CD294A">
        <w:rPr>
          <w:rFonts w:ascii="Courier New" w:hAnsi="Courier New" w:cs="Courier New"/>
          <w:b/>
          <w:bCs/>
          <w:sz w:val="24"/>
          <w:szCs w:val="24"/>
        </w:rPr>
        <w:t xml:space="preserve"> DESIGN</w:t>
      </w:r>
    </w:p>
    <w:p w14:paraId="7E5C2EED" w14:textId="77777777" w:rsidR="007B5097" w:rsidRPr="00CD294A" w:rsidRDefault="007B5097" w:rsidP="007B5097">
      <w:pPr>
        <w:pStyle w:val="ListParagraph"/>
        <w:spacing w:after="0" w:line="240" w:lineRule="auto"/>
        <w:rPr>
          <w:rFonts w:ascii="Courier New" w:eastAsia="Calibri" w:hAnsi="Courier New" w:cs="Courier New"/>
          <w:b/>
          <w:sz w:val="24"/>
          <w:szCs w:val="24"/>
        </w:rPr>
      </w:pPr>
    </w:p>
    <w:p w14:paraId="31812E76" w14:textId="77777777" w:rsidR="007B5097" w:rsidRPr="00CD294A" w:rsidRDefault="007B5097" w:rsidP="007B5097">
      <w:pPr>
        <w:pStyle w:val="ListParagraph"/>
        <w:spacing w:after="0" w:line="240" w:lineRule="auto"/>
        <w:rPr>
          <w:rFonts w:ascii="Courier New" w:eastAsia="Calibri" w:hAnsi="Courier New" w:cs="Courier New"/>
          <w:b/>
          <w:sz w:val="24"/>
          <w:szCs w:val="24"/>
        </w:rPr>
      </w:pPr>
      <w:r w:rsidRPr="00CD294A">
        <w:rPr>
          <w:rFonts w:ascii="Courier New" w:hAnsi="Courier New" w:cs="Courier New"/>
          <w:b/>
          <w:sz w:val="24"/>
          <w:szCs w:val="24"/>
        </w:rPr>
        <w:t>Brief:</w:t>
      </w:r>
    </w:p>
    <w:p w14:paraId="43E04227" w14:textId="653D6633" w:rsidR="007B5097" w:rsidRPr="00D504F3" w:rsidRDefault="007B5097" w:rsidP="007B5097">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 xml:space="preserve">of </w:t>
      </w:r>
      <w:r w:rsidR="006C2E69">
        <w:rPr>
          <w:rFonts w:ascii="Courier New" w:eastAsia="Times New Roman" w:hAnsi="Courier New" w:cs="Courier New"/>
          <w:color w:val="000000"/>
          <w:sz w:val="24"/>
          <w:szCs w:val="24"/>
        </w:rPr>
        <w:t xml:space="preserve">an appeal of the </w:t>
      </w:r>
      <w:proofErr w:type="spellStart"/>
      <w:r w:rsidR="006C2E69">
        <w:rPr>
          <w:rFonts w:ascii="Courier New" w:eastAsia="Times New Roman" w:hAnsi="Courier New" w:cs="Courier New"/>
          <w:color w:val="000000"/>
          <w:sz w:val="24"/>
          <w:szCs w:val="24"/>
        </w:rPr>
        <w:t>Architecural</w:t>
      </w:r>
      <w:proofErr w:type="spellEnd"/>
      <w:r w:rsidR="006C2E69">
        <w:rPr>
          <w:rFonts w:ascii="Courier New" w:eastAsia="Times New Roman" w:hAnsi="Courier New" w:cs="Courier New"/>
          <w:color w:val="000000"/>
          <w:sz w:val="24"/>
          <w:szCs w:val="24"/>
        </w:rPr>
        <w:t xml:space="preserve"> Review Committee’s (ARC)</w:t>
      </w:r>
      <w:r w:rsidR="00896692">
        <w:rPr>
          <w:rFonts w:ascii="Courier New" w:eastAsia="Times New Roman" w:hAnsi="Courier New" w:cs="Courier New"/>
          <w:color w:val="000000"/>
          <w:sz w:val="24"/>
          <w:szCs w:val="24"/>
        </w:rPr>
        <w:t xml:space="preserve"> recommendation regarding an application for alterations to the primary façade and demolition by raising the building for the property </w:t>
      </w:r>
      <w:r>
        <w:rPr>
          <w:rFonts w:ascii="Courier New" w:eastAsia="Times New Roman" w:hAnsi="Courier New" w:cs="Courier New"/>
          <w:color w:val="000000"/>
          <w:sz w:val="24"/>
          <w:szCs w:val="24"/>
        </w:rPr>
        <w:t xml:space="preserve">located at </w:t>
      </w:r>
      <w:r>
        <w:rPr>
          <w:rFonts w:ascii="Courier New" w:eastAsia="Times New Roman" w:hAnsi="Courier New" w:cs="Courier New"/>
          <w:b/>
          <w:bCs/>
          <w:color w:val="000000"/>
          <w:sz w:val="24"/>
          <w:szCs w:val="24"/>
        </w:rPr>
        <w:t>2203 S. Carrollton Avenue</w:t>
      </w:r>
      <w:r w:rsidRPr="00D504F3">
        <w:rPr>
          <w:rFonts w:ascii="Courier New" w:eastAsia="Times New Roman" w:hAnsi="Courier New" w:cs="Courier New"/>
          <w:color w:val="000000"/>
          <w:sz w:val="24"/>
          <w:szCs w:val="24"/>
        </w:rPr>
        <w:t>.</w:t>
      </w:r>
    </w:p>
    <w:p w14:paraId="0D56B17B" w14:textId="77777777" w:rsidR="007B5097" w:rsidRPr="00CD294A" w:rsidRDefault="007B5097" w:rsidP="007B5097">
      <w:pPr>
        <w:spacing w:after="0" w:line="240" w:lineRule="auto"/>
        <w:ind w:left="720"/>
        <w:rPr>
          <w:rFonts w:ascii="Courier New" w:hAnsi="Courier New" w:cs="Courier New"/>
          <w:sz w:val="24"/>
          <w:szCs w:val="24"/>
        </w:rPr>
      </w:pPr>
    </w:p>
    <w:p w14:paraId="51E370F5" w14:textId="77777777" w:rsidR="007B5097" w:rsidRPr="00CD294A" w:rsidRDefault="007B5097" w:rsidP="007B5097">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1D714677" w14:textId="77777777" w:rsidR="007B5097" w:rsidRPr="00CD294A" w:rsidRDefault="007B5097" w:rsidP="007B5097">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p>
    <w:p w14:paraId="1DA90672" w14:textId="77777777" w:rsidR="007B5097" w:rsidRPr="00851221" w:rsidRDefault="007B5097" w:rsidP="007B5097">
      <w:pPr>
        <w:spacing w:after="0" w:line="240" w:lineRule="auto"/>
        <w:ind w:left="720"/>
        <w:rPr>
          <w:rFonts w:ascii="Courier New" w:eastAsia="Courier New" w:hAnsi="Courier New" w:cs="Courier New"/>
          <w:b/>
          <w:bCs/>
          <w:sz w:val="24"/>
          <w:szCs w:val="24"/>
        </w:rPr>
      </w:pPr>
      <w:r w:rsidRPr="00CD294A">
        <w:rPr>
          <w:rFonts w:ascii="Courier New" w:eastAsia="Courier New" w:hAnsi="Courier New" w:cs="Courier New"/>
          <w:b/>
          <w:sz w:val="24"/>
          <w:szCs w:val="24"/>
        </w:rPr>
        <w:t xml:space="preserve">MAY BE RECEIVED.  </w:t>
      </w:r>
      <w:r w:rsidRPr="00CD294A">
        <w:rPr>
          <w:rFonts w:ascii="Courier New" w:eastAsia="Courier New" w:hAnsi="Courier New" w:cs="Courier New"/>
          <w:b/>
          <w:i/>
          <w:iCs/>
          <w:sz w:val="24"/>
          <w:szCs w:val="24"/>
        </w:rPr>
        <w:t xml:space="preserve">(Suggested Hearing Date Set For </w:t>
      </w:r>
      <w:r>
        <w:rPr>
          <w:rFonts w:ascii="Courier New" w:eastAsia="Courier New" w:hAnsi="Courier New" w:cs="Courier New"/>
          <w:b/>
          <w:i/>
          <w:iCs/>
          <w:sz w:val="24"/>
          <w:szCs w:val="24"/>
        </w:rPr>
        <w:t>5</w:t>
      </w:r>
      <w:r w:rsidRPr="00CD294A">
        <w:rPr>
          <w:rFonts w:ascii="Courier New" w:eastAsia="Courier New" w:hAnsi="Courier New" w:cs="Courier New"/>
          <w:b/>
          <w:i/>
          <w:iCs/>
          <w:sz w:val="24"/>
          <w:szCs w:val="24"/>
        </w:rPr>
        <w:t>/</w:t>
      </w:r>
      <w:r>
        <w:rPr>
          <w:rFonts w:ascii="Courier New" w:eastAsia="Courier New" w:hAnsi="Courier New" w:cs="Courier New"/>
          <w:b/>
          <w:i/>
          <w:iCs/>
          <w:sz w:val="24"/>
          <w:szCs w:val="24"/>
        </w:rPr>
        <w:t>2</w:t>
      </w:r>
      <w:r w:rsidRPr="00CD294A">
        <w:rPr>
          <w:rFonts w:ascii="Courier New" w:eastAsia="Courier New" w:hAnsi="Courier New" w:cs="Courier New"/>
          <w:b/>
          <w:i/>
          <w:iCs/>
          <w:sz w:val="24"/>
          <w:szCs w:val="24"/>
        </w:rPr>
        <w:t>/2</w:t>
      </w:r>
      <w:r>
        <w:rPr>
          <w:rFonts w:ascii="Courier New" w:eastAsia="Courier New" w:hAnsi="Courier New" w:cs="Courier New"/>
          <w:b/>
          <w:i/>
          <w:iCs/>
          <w:sz w:val="24"/>
          <w:szCs w:val="24"/>
        </w:rPr>
        <w:t>4</w:t>
      </w:r>
      <w:r w:rsidRPr="00CD294A">
        <w:rPr>
          <w:rFonts w:ascii="Courier New" w:eastAsia="Courier New" w:hAnsi="Courier New" w:cs="Courier New"/>
          <w:b/>
          <w:i/>
          <w:iCs/>
          <w:sz w:val="24"/>
          <w:szCs w:val="24"/>
        </w:rPr>
        <w:t>).</w:t>
      </w:r>
    </w:p>
    <w:p w14:paraId="4AB34313" w14:textId="77777777" w:rsidR="007B5097" w:rsidRDefault="007B5097" w:rsidP="00902E46">
      <w:pPr>
        <w:spacing w:after="0" w:line="240" w:lineRule="auto"/>
        <w:ind w:firstLine="720"/>
        <w:rPr>
          <w:rFonts w:ascii="Courier New" w:hAnsi="Courier New" w:cs="Courier New"/>
          <w:b/>
          <w:bCs/>
          <w:sz w:val="24"/>
          <w:szCs w:val="24"/>
        </w:rPr>
      </w:pPr>
    </w:p>
    <w:p w14:paraId="569A96DB" w14:textId="47AD99A9" w:rsidR="007B5097" w:rsidRDefault="007B5097">
      <w:pPr>
        <w:rPr>
          <w:rFonts w:ascii="Courier New" w:hAnsi="Courier New" w:cs="Courier New"/>
          <w:b/>
          <w:bCs/>
          <w:sz w:val="24"/>
          <w:szCs w:val="24"/>
        </w:rPr>
      </w:pPr>
      <w:r>
        <w:rPr>
          <w:rFonts w:ascii="Courier New" w:hAnsi="Courier New" w:cs="Courier New"/>
          <w:b/>
          <w:bCs/>
          <w:sz w:val="24"/>
          <w:szCs w:val="24"/>
        </w:rPr>
        <w:br w:type="page"/>
      </w:r>
    </w:p>
    <w:p w14:paraId="4B55E0C9" w14:textId="61608B33" w:rsidR="00392B07" w:rsidRPr="00D61EFA" w:rsidRDefault="00392B07" w:rsidP="00D61EFA">
      <w:pPr>
        <w:pStyle w:val="ListParagraph"/>
        <w:numPr>
          <w:ilvl w:val="0"/>
          <w:numId w:val="1"/>
        </w:numPr>
        <w:spacing w:after="0" w:line="240" w:lineRule="auto"/>
        <w:ind w:hanging="720"/>
        <w:rPr>
          <w:rFonts w:ascii="Courier New" w:eastAsia="Courier New" w:hAnsi="Courier New" w:cs="Courier New"/>
          <w:b/>
          <w:sz w:val="24"/>
          <w:szCs w:val="24"/>
        </w:rPr>
      </w:pPr>
      <w:r w:rsidRPr="00D61EFA">
        <w:rPr>
          <w:rFonts w:ascii="Courier New" w:eastAsia="Courier New" w:hAnsi="Courier New" w:cs="Courier New"/>
          <w:b/>
          <w:sz w:val="24"/>
          <w:szCs w:val="24"/>
        </w:rPr>
        <w:lastRenderedPageBreak/>
        <w:t xml:space="preserve">COMMUNICATION – FROM JENNIFER AVEGNO, MD, DIRECTOR OF </w:t>
      </w:r>
      <w:r w:rsidR="001576E3" w:rsidRPr="00D61EFA">
        <w:rPr>
          <w:rFonts w:ascii="Courier New" w:eastAsia="Courier New" w:hAnsi="Courier New" w:cs="Courier New"/>
          <w:b/>
          <w:sz w:val="24"/>
          <w:szCs w:val="24"/>
        </w:rPr>
        <w:t xml:space="preserve">THE </w:t>
      </w:r>
      <w:r w:rsidRPr="00D61EFA">
        <w:rPr>
          <w:rFonts w:ascii="Courier New" w:eastAsia="Courier New" w:hAnsi="Courier New" w:cs="Courier New"/>
          <w:b/>
          <w:sz w:val="24"/>
          <w:szCs w:val="24"/>
        </w:rPr>
        <w:t>HEALTH</w:t>
      </w:r>
      <w:r w:rsidR="0097288C" w:rsidRPr="00D61EFA">
        <w:rPr>
          <w:rFonts w:ascii="Courier New" w:eastAsia="Courier New" w:hAnsi="Courier New" w:cs="Courier New"/>
          <w:b/>
          <w:sz w:val="24"/>
          <w:szCs w:val="24"/>
        </w:rPr>
        <w:t xml:space="preserve"> DEPARTMENT</w:t>
      </w:r>
      <w:r w:rsidRPr="00D61EFA">
        <w:rPr>
          <w:rFonts w:ascii="Courier New" w:eastAsia="Courier New" w:hAnsi="Courier New" w:cs="Courier New"/>
          <w:b/>
          <w:sz w:val="24"/>
          <w:szCs w:val="24"/>
        </w:rPr>
        <w:t>, CITY OF NEW ORLEANS</w:t>
      </w:r>
    </w:p>
    <w:p w14:paraId="389D56E9" w14:textId="77777777" w:rsidR="00392B07" w:rsidRDefault="00392B07" w:rsidP="00392B07">
      <w:pPr>
        <w:pStyle w:val="ListParagraph"/>
        <w:spacing w:after="0" w:line="240" w:lineRule="auto"/>
        <w:ind w:left="0" w:firstLine="720"/>
        <w:rPr>
          <w:rFonts w:ascii="Courier New" w:eastAsia="Courier New" w:hAnsi="Courier New" w:cs="Courier New"/>
          <w:b/>
          <w:sz w:val="24"/>
          <w:szCs w:val="24"/>
        </w:rPr>
      </w:pPr>
    </w:p>
    <w:p w14:paraId="071C04F6" w14:textId="77777777" w:rsidR="00392B07" w:rsidRPr="00D61EFA" w:rsidRDefault="00392B07" w:rsidP="00D61EFA">
      <w:pPr>
        <w:spacing w:after="0" w:line="240" w:lineRule="auto"/>
        <w:ind w:firstLine="720"/>
        <w:rPr>
          <w:rFonts w:ascii="Courier New" w:eastAsia="Courier New" w:hAnsi="Courier New" w:cs="Courier New"/>
          <w:b/>
          <w:sz w:val="24"/>
          <w:szCs w:val="24"/>
        </w:rPr>
      </w:pPr>
      <w:r w:rsidRPr="00D61EFA">
        <w:rPr>
          <w:rFonts w:ascii="Courier New" w:eastAsia="Courier New" w:hAnsi="Courier New" w:cs="Courier New"/>
          <w:b/>
          <w:sz w:val="24"/>
          <w:szCs w:val="24"/>
        </w:rPr>
        <w:t>Brief:</w:t>
      </w:r>
    </w:p>
    <w:p w14:paraId="3B6DFD1C" w14:textId="72AE1623" w:rsidR="00392B07" w:rsidRPr="00D61EFA" w:rsidRDefault="00392B07" w:rsidP="00D61EFA">
      <w:pPr>
        <w:spacing w:after="0" w:line="240" w:lineRule="auto"/>
        <w:ind w:left="720"/>
        <w:rPr>
          <w:rFonts w:ascii="Courier New" w:eastAsia="Courier New" w:hAnsi="Courier New" w:cs="Courier New"/>
          <w:bCs/>
          <w:sz w:val="24"/>
          <w:szCs w:val="24"/>
        </w:rPr>
      </w:pPr>
      <w:r w:rsidRPr="00D61EFA">
        <w:rPr>
          <w:rFonts w:ascii="Courier New" w:eastAsia="Courier New" w:hAnsi="Courier New" w:cs="Courier New"/>
          <w:bCs/>
          <w:sz w:val="24"/>
          <w:szCs w:val="24"/>
        </w:rPr>
        <w:t xml:space="preserve">Submitting a proposed agreement between the City of New Orleans and </w:t>
      </w:r>
      <w:r w:rsidR="002C159B" w:rsidRPr="00D61EFA">
        <w:rPr>
          <w:rFonts w:ascii="Courier New" w:eastAsia="Courier New" w:hAnsi="Courier New" w:cs="Courier New"/>
          <w:bCs/>
          <w:sz w:val="24"/>
          <w:szCs w:val="24"/>
        </w:rPr>
        <w:t>Ubuntu Village NOLA</w:t>
      </w:r>
      <w:r w:rsidRPr="00D61EFA">
        <w:rPr>
          <w:rFonts w:ascii="Courier New" w:eastAsia="Courier New" w:hAnsi="Courier New" w:cs="Courier New"/>
          <w:bCs/>
          <w:sz w:val="24"/>
          <w:szCs w:val="24"/>
        </w:rPr>
        <w:t>, a completed contract summary form, and the related Motion</w:t>
      </w:r>
      <w:r w:rsidR="007B6D81">
        <w:rPr>
          <w:rFonts w:ascii="Courier New" w:eastAsia="Courier New" w:hAnsi="Courier New" w:cs="Courier New"/>
          <w:bCs/>
          <w:sz w:val="24"/>
          <w:szCs w:val="24"/>
        </w:rPr>
        <w:t>, pursuant to Rule 57.</w:t>
      </w:r>
    </w:p>
    <w:p w14:paraId="0593F1B8" w14:textId="77777777" w:rsidR="00392B07" w:rsidRDefault="00392B07" w:rsidP="00392B07">
      <w:pPr>
        <w:pStyle w:val="ListParagraph"/>
        <w:spacing w:after="0" w:line="240" w:lineRule="auto"/>
        <w:ind w:left="0" w:firstLine="720"/>
        <w:rPr>
          <w:rFonts w:ascii="Courier New" w:eastAsia="Courier New" w:hAnsi="Courier New" w:cs="Courier New"/>
          <w:bCs/>
          <w:sz w:val="24"/>
          <w:szCs w:val="24"/>
        </w:rPr>
      </w:pPr>
    </w:p>
    <w:p w14:paraId="17ACCB74" w14:textId="77777777" w:rsidR="00392B07" w:rsidRPr="00FE2164" w:rsidRDefault="00392B07" w:rsidP="00D61EFA">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5B05F00A" w14:textId="77777777" w:rsidR="00392B07" w:rsidRPr="00FE2164" w:rsidRDefault="00392B07" w:rsidP="00D61EFA">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0DD693BE" w14:textId="6B218147" w:rsidR="00392B07" w:rsidRDefault="00392B07" w:rsidP="00D61EFA">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MAY BE RECEIVED</w:t>
      </w:r>
      <w:r>
        <w:rPr>
          <w:rFonts w:ascii="Courier New" w:eastAsia="Courier New" w:hAnsi="Courier New" w:cs="Courier New"/>
          <w:b/>
          <w:sz w:val="24"/>
          <w:szCs w:val="24"/>
        </w:rPr>
        <w:t xml:space="preserve"> AND REFERRED TO THE </w:t>
      </w:r>
      <w:r w:rsidR="00E664B3">
        <w:rPr>
          <w:rFonts w:ascii="Courier New" w:eastAsia="Courier New" w:hAnsi="Courier New" w:cs="Courier New"/>
          <w:b/>
          <w:sz w:val="24"/>
          <w:szCs w:val="24"/>
        </w:rPr>
        <w:t>CRIMINAL JUSTICE</w:t>
      </w:r>
      <w:r>
        <w:rPr>
          <w:rFonts w:ascii="Courier New" w:eastAsia="Courier New" w:hAnsi="Courier New" w:cs="Courier New"/>
          <w:b/>
          <w:sz w:val="24"/>
          <w:szCs w:val="24"/>
        </w:rPr>
        <w:t xml:space="preserve"> COMMITTEE.</w:t>
      </w:r>
    </w:p>
    <w:p w14:paraId="7BEE86E8" w14:textId="6B995930" w:rsidR="00392B07" w:rsidRPr="007921B2" w:rsidRDefault="00392B07" w:rsidP="00D61EFA">
      <w:pPr>
        <w:spacing w:after="0" w:line="240" w:lineRule="auto"/>
        <w:ind w:firstLine="720"/>
        <w:rPr>
          <w:rFonts w:ascii="Courier New" w:eastAsia="Courier New" w:hAnsi="Courier New" w:cs="Courier New"/>
          <w:b/>
          <w:i/>
          <w:iCs/>
          <w:sz w:val="24"/>
          <w:szCs w:val="24"/>
        </w:rPr>
      </w:pPr>
      <w:r w:rsidRPr="00360811">
        <w:rPr>
          <w:rFonts w:ascii="Courier New" w:eastAsia="Courier New" w:hAnsi="Courier New" w:cs="Courier New"/>
          <w:b/>
          <w:i/>
          <w:iCs/>
          <w:sz w:val="24"/>
          <w:szCs w:val="24"/>
        </w:rPr>
        <w:t>(See Motion No. M-24-</w:t>
      </w:r>
      <w:r w:rsidR="00360811" w:rsidRPr="00360811">
        <w:rPr>
          <w:rFonts w:ascii="Courier New" w:eastAsia="Courier New" w:hAnsi="Courier New" w:cs="Courier New"/>
          <w:b/>
          <w:i/>
          <w:iCs/>
          <w:sz w:val="24"/>
          <w:szCs w:val="24"/>
        </w:rPr>
        <w:t>143</w:t>
      </w:r>
      <w:r w:rsidRPr="00360811">
        <w:rPr>
          <w:rFonts w:ascii="Courier New" w:eastAsia="Courier New" w:hAnsi="Courier New" w:cs="Courier New"/>
          <w:b/>
          <w:i/>
          <w:iCs/>
          <w:sz w:val="24"/>
          <w:szCs w:val="24"/>
        </w:rPr>
        <w:t>).</w:t>
      </w:r>
    </w:p>
    <w:p w14:paraId="58801D11" w14:textId="77777777" w:rsidR="00FF6ABC" w:rsidRDefault="00FF6ABC" w:rsidP="00902E46">
      <w:pPr>
        <w:spacing w:after="0" w:line="240" w:lineRule="auto"/>
        <w:ind w:firstLine="720"/>
        <w:rPr>
          <w:rFonts w:ascii="Courier New" w:hAnsi="Courier New" w:cs="Courier New"/>
          <w:b/>
          <w:bCs/>
          <w:sz w:val="24"/>
          <w:szCs w:val="24"/>
        </w:rPr>
      </w:pPr>
    </w:p>
    <w:p w14:paraId="643FD4DA" w14:textId="77777777" w:rsidR="00802847" w:rsidRDefault="00802847" w:rsidP="00902E46">
      <w:pPr>
        <w:spacing w:after="0" w:line="240" w:lineRule="auto"/>
        <w:ind w:firstLine="720"/>
        <w:rPr>
          <w:rFonts w:ascii="Courier New" w:hAnsi="Courier New" w:cs="Courier New"/>
          <w:b/>
          <w:bCs/>
          <w:sz w:val="24"/>
          <w:szCs w:val="24"/>
        </w:rPr>
      </w:pPr>
    </w:p>
    <w:p w14:paraId="4007D825" w14:textId="77777777" w:rsidR="00802847" w:rsidRDefault="00802847" w:rsidP="00902E46">
      <w:pPr>
        <w:spacing w:after="0" w:line="240" w:lineRule="auto"/>
        <w:ind w:firstLine="720"/>
        <w:rPr>
          <w:rFonts w:ascii="Courier New" w:hAnsi="Courier New" w:cs="Courier New"/>
          <w:b/>
          <w:bCs/>
          <w:sz w:val="24"/>
          <w:szCs w:val="24"/>
        </w:rPr>
      </w:pPr>
    </w:p>
    <w:p w14:paraId="65B255D3" w14:textId="77777777" w:rsidR="00802847" w:rsidRDefault="00802847" w:rsidP="00902E46">
      <w:pPr>
        <w:spacing w:after="0" w:line="240" w:lineRule="auto"/>
        <w:ind w:firstLine="720"/>
        <w:rPr>
          <w:rFonts w:ascii="Courier New" w:hAnsi="Courier New" w:cs="Courier New"/>
          <w:b/>
          <w:bCs/>
          <w:sz w:val="24"/>
          <w:szCs w:val="24"/>
        </w:rPr>
      </w:pPr>
    </w:p>
    <w:p w14:paraId="03E52588" w14:textId="77777777" w:rsidR="00802847" w:rsidRDefault="00802847" w:rsidP="00902E46">
      <w:pPr>
        <w:spacing w:after="0" w:line="240" w:lineRule="auto"/>
        <w:ind w:firstLine="720"/>
        <w:rPr>
          <w:rFonts w:ascii="Courier New" w:hAnsi="Courier New" w:cs="Courier New"/>
          <w:b/>
          <w:bCs/>
          <w:sz w:val="24"/>
          <w:szCs w:val="24"/>
        </w:rPr>
      </w:pPr>
    </w:p>
    <w:p w14:paraId="354F01CF" w14:textId="77777777" w:rsidR="00802847" w:rsidRDefault="00802847" w:rsidP="00902E46">
      <w:pPr>
        <w:spacing w:after="0" w:line="240" w:lineRule="auto"/>
        <w:ind w:firstLine="720"/>
        <w:rPr>
          <w:rFonts w:ascii="Courier New" w:hAnsi="Courier New" w:cs="Courier New"/>
          <w:b/>
          <w:bCs/>
          <w:sz w:val="24"/>
          <w:szCs w:val="24"/>
        </w:rPr>
      </w:pPr>
    </w:p>
    <w:p w14:paraId="405BA980" w14:textId="77777777" w:rsidR="00FF6ABC" w:rsidRDefault="00FF6ABC" w:rsidP="00902E46">
      <w:pPr>
        <w:spacing w:after="0" w:line="240" w:lineRule="auto"/>
        <w:ind w:firstLine="720"/>
        <w:rPr>
          <w:rFonts w:ascii="Courier New" w:hAnsi="Courier New" w:cs="Courier New"/>
          <w:b/>
          <w:bCs/>
          <w:sz w:val="24"/>
          <w:szCs w:val="24"/>
        </w:rPr>
      </w:pPr>
    </w:p>
    <w:p w14:paraId="3AB99AB3" w14:textId="273D8423" w:rsidR="00FF6ABC" w:rsidRPr="00404A5F" w:rsidRDefault="00FF6ABC" w:rsidP="001617BF">
      <w:pPr>
        <w:pStyle w:val="ListParagraph"/>
        <w:numPr>
          <w:ilvl w:val="0"/>
          <w:numId w:val="1"/>
        </w:numPr>
        <w:spacing w:after="0"/>
        <w:ind w:hanging="720"/>
        <w:rPr>
          <w:rFonts w:ascii="Courier New" w:hAnsi="Courier New" w:cs="Courier New"/>
          <w:b/>
          <w:bCs/>
          <w:sz w:val="24"/>
          <w:szCs w:val="24"/>
        </w:rPr>
      </w:pPr>
      <w:r w:rsidRPr="00404A5F">
        <w:rPr>
          <w:rFonts w:ascii="Courier New" w:hAnsi="Courier New" w:cs="Courier New"/>
          <w:b/>
          <w:bCs/>
          <w:sz w:val="24"/>
          <w:szCs w:val="24"/>
        </w:rPr>
        <w:t xml:space="preserve">COMMUNICATION – FROM </w:t>
      </w:r>
      <w:r>
        <w:rPr>
          <w:rFonts w:ascii="Courier New" w:hAnsi="Courier New" w:cs="Courier New"/>
          <w:b/>
          <w:bCs/>
          <w:sz w:val="24"/>
          <w:szCs w:val="24"/>
        </w:rPr>
        <w:t>CLAIRE BYUN</w:t>
      </w:r>
      <w:r w:rsidRPr="00404A5F">
        <w:rPr>
          <w:rFonts w:ascii="Courier New" w:hAnsi="Courier New" w:cs="Courier New"/>
          <w:b/>
          <w:bCs/>
          <w:sz w:val="24"/>
          <w:szCs w:val="24"/>
        </w:rPr>
        <w:t xml:space="preserve">, LAND USE </w:t>
      </w:r>
      <w:r>
        <w:rPr>
          <w:rFonts w:ascii="Courier New" w:hAnsi="Courier New" w:cs="Courier New"/>
          <w:b/>
          <w:bCs/>
          <w:sz w:val="24"/>
          <w:szCs w:val="24"/>
        </w:rPr>
        <w:t>AND</w:t>
      </w:r>
      <w:r w:rsidRPr="00404A5F">
        <w:rPr>
          <w:rFonts w:ascii="Courier New" w:hAnsi="Courier New" w:cs="Courier New"/>
          <w:b/>
          <w:bCs/>
          <w:sz w:val="24"/>
          <w:szCs w:val="24"/>
        </w:rPr>
        <w:t xml:space="preserve"> </w:t>
      </w:r>
      <w:r>
        <w:rPr>
          <w:rFonts w:ascii="Courier New" w:hAnsi="Courier New" w:cs="Courier New"/>
          <w:b/>
          <w:bCs/>
          <w:sz w:val="24"/>
          <w:szCs w:val="24"/>
        </w:rPr>
        <w:t>POLICY DIRECTOR,</w:t>
      </w:r>
      <w:r w:rsidRPr="00404A5F">
        <w:rPr>
          <w:rFonts w:ascii="Courier New" w:hAnsi="Courier New" w:cs="Courier New"/>
          <w:b/>
          <w:bCs/>
          <w:sz w:val="24"/>
          <w:szCs w:val="24"/>
        </w:rPr>
        <w:t xml:space="preserve"> COUNCILMEMBER </w:t>
      </w:r>
      <w:r>
        <w:rPr>
          <w:rFonts w:ascii="Courier New" w:hAnsi="Courier New" w:cs="Courier New"/>
          <w:b/>
          <w:bCs/>
          <w:sz w:val="24"/>
          <w:szCs w:val="24"/>
        </w:rPr>
        <w:t>JOSEPH I. GIARRUSSO III</w:t>
      </w:r>
      <w:r w:rsidRPr="00404A5F">
        <w:rPr>
          <w:rFonts w:ascii="Courier New" w:hAnsi="Courier New" w:cs="Courier New"/>
          <w:b/>
          <w:bCs/>
          <w:sz w:val="24"/>
          <w:szCs w:val="24"/>
        </w:rPr>
        <w:t>, DISTRICT “</w:t>
      </w:r>
      <w:r>
        <w:rPr>
          <w:rFonts w:ascii="Courier New" w:hAnsi="Courier New" w:cs="Courier New"/>
          <w:b/>
          <w:bCs/>
          <w:sz w:val="24"/>
          <w:szCs w:val="24"/>
        </w:rPr>
        <w:t>A</w:t>
      </w:r>
      <w:r w:rsidRPr="00404A5F">
        <w:rPr>
          <w:rFonts w:ascii="Courier New" w:hAnsi="Courier New" w:cs="Courier New"/>
          <w:b/>
          <w:bCs/>
          <w:sz w:val="24"/>
          <w:szCs w:val="24"/>
        </w:rPr>
        <w:t>”</w:t>
      </w:r>
    </w:p>
    <w:p w14:paraId="7D70A681" w14:textId="77777777" w:rsidR="00FF6ABC" w:rsidRDefault="00FF6ABC" w:rsidP="00FF6ABC">
      <w:pPr>
        <w:pStyle w:val="ListParagraph"/>
        <w:ind w:left="0" w:firstLine="720"/>
        <w:rPr>
          <w:rFonts w:ascii="Courier New" w:hAnsi="Courier New" w:cs="Courier New"/>
          <w:b/>
          <w:bCs/>
          <w:sz w:val="24"/>
          <w:szCs w:val="24"/>
        </w:rPr>
      </w:pPr>
    </w:p>
    <w:p w14:paraId="65B0AF21" w14:textId="77777777" w:rsidR="00FF6ABC" w:rsidRDefault="00FF6ABC" w:rsidP="00FF6ABC">
      <w:pPr>
        <w:pStyle w:val="ListParagraph"/>
        <w:ind w:left="0" w:firstLine="720"/>
        <w:rPr>
          <w:rFonts w:ascii="Courier New" w:hAnsi="Courier New" w:cs="Courier New"/>
          <w:b/>
          <w:bCs/>
          <w:sz w:val="24"/>
          <w:szCs w:val="24"/>
        </w:rPr>
      </w:pPr>
      <w:r>
        <w:rPr>
          <w:rFonts w:ascii="Courier New" w:hAnsi="Courier New" w:cs="Courier New"/>
          <w:b/>
          <w:bCs/>
          <w:sz w:val="24"/>
          <w:szCs w:val="24"/>
        </w:rPr>
        <w:t>Brief:</w:t>
      </w:r>
    </w:p>
    <w:p w14:paraId="463B6007" w14:textId="77777777" w:rsidR="00FF6ABC" w:rsidRDefault="00FF6ABC" w:rsidP="00FF6ABC">
      <w:pPr>
        <w:pStyle w:val="ListParagraph"/>
        <w:ind w:left="0" w:firstLine="720"/>
        <w:rPr>
          <w:rFonts w:ascii="Courier New" w:hAnsi="Courier New" w:cs="Courier New"/>
          <w:sz w:val="24"/>
          <w:szCs w:val="24"/>
        </w:rPr>
      </w:pPr>
      <w:r>
        <w:rPr>
          <w:rFonts w:ascii="Courier New" w:hAnsi="Courier New" w:cs="Courier New"/>
          <w:sz w:val="24"/>
          <w:szCs w:val="24"/>
        </w:rPr>
        <w:t xml:space="preserve">Transmitting the Mayor’s Office of Economic Development’s </w:t>
      </w:r>
    </w:p>
    <w:p w14:paraId="6EDFBA9E" w14:textId="7F65AD6C" w:rsidR="00FF6ABC" w:rsidRDefault="00FF6ABC" w:rsidP="00FF6ABC">
      <w:pPr>
        <w:pStyle w:val="ListParagraph"/>
        <w:rPr>
          <w:rFonts w:ascii="Courier New" w:hAnsi="Courier New" w:cs="Courier New"/>
          <w:sz w:val="24"/>
          <w:szCs w:val="24"/>
        </w:rPr>
      </w:pPr>
      <w:r>
        <w:rPr>
          <w:rFonts w:ascii="Courier New" w:hAnsi="Courier New" w:cs="Courier New"/>
          <w:sz w:val="24"/>
          <w:szCs w:val="24"/>
        </w:rPr>
        <w:t xml:space="preserve">recommendation of </w:t>
      </w:r>
      <w:r>
        <w:rPr>
          <w:rFonts w:ascii="Courier New" w:hAnsi="Courier New" w:cs="Courier New"/>
          <w:b/>
          <w:bCs/>
          <w:sz w:val="24"/>
          <w:szCs w:val="24"/>
        </w:rPr>
        <w:t>approval</w:t>
      </w:r>
      <w:r>
        <w:rPr>
          <w:rFonts w:ascii="Courier New" w:hAnsi="Courier New" w:cs="Courier New"/>
          <w:sz w:val="24"/>
          <w:szCs w:val="24"/>
        </w:rPr>
        <w:t>, and requesting the scheduling of a public hearing, for the following Restoration Tax Abatement Application(s):</w:t>
      </w:r>
    </w:p>
    <w:p w14:paraId="18072395" w14:textId="77777777" w:rsidR="00FF6ABC" w:rsidRDefault="00FF6ABC" w:rsidP="00FF6ABC">
      <w:pPr>
        <w:pStyle w:val="ListParagraph"/>
        <w:ind w:left="0" w:firstLine="720"/>
        <w:rPr>
          <w:rFonts w:ascii="Courier New" w:hAnsi="Courier New" w:cs="Courier New"/>
          <w:sz w:val="24"/>
          <w:szCs w:val="24"/>
        </w:rPr>
      </w:pPr>
    </w:p>
    <w:p w14:paraId="64ECB90F" w14:textId="38E17DCF" w:rsidR="00FF6ABC" w:rsidRDefault="00FF6ABC" w:rsidP="00FF6ABC">
      <w:pPr>
        <w:pStyle w:val="ListParagraph"/>
        <w:numPr>
          <w:ilvl w:val="0"/>
          <w:numId w:val="27"/>
        </w:numPr>
        <w:spacing w:after="0" w:line="240" w:lineRule="auto"/>
        <w:rPr>
          <w:rFonts w:ascii="Courier New" w:hAnsi="Courier New" w:cs="Courier New"/>
          <w:sz w:val="24"/>
          <w:szCs w:val="24"/>
        </w:rPr>
      </w:pPr>
      <w:r>
        <w:rPr>
          <w:rFonts w:ascii="Courier New" w:hAnsi="Courier New" w:cs="Courier New"/>
          <w:b/>
          <w:bCs/>
          <w:sz w:val="24"/>
          <w:szCs w:val="24"/>
        </w:rPr>
        <w:t>RTA Application #20210434, 8527 Oak Street, 8527 Oak Street LLC</w:t>
      </w:r>
    </w:p>
    <w:p w14:paraId="68845B8C" w14:textId="77777777" w:rsidR="00FF6ABC" w:rsidRDefault="00FF6ABC" w:rsidP="00FF6ABC">
      <w:pPr>
        <w:pStyle w:val="ListParagraph"/>
        <w:spacing w:after="0" w:line="240" w:lineRule="auto"/>
        <w:ind w:left="1440"/>
        <w:rPr>
          <w:rFonts w:ascii="Courier New" w:hAnsi="Courier New" w:cs="Courier New"/>
          <w:sz w:val="24"/>
          <w:szCs w:val="24"/>
        </w:rPr>
      </w:pPr>
    </w:p>
    <w:p w14:paraId="04AE06F0" w14:textId="77777777" w:rsidR="00FF6ABC" w:rsidRDefault="00FF6ABC" w:rsidP="00FF6ABC">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234CE76D" w14:textId="77777777" w:rsidR="00FF6ABC" w:rsidRDefault="00FF6ABC" w:rsidP="00FF6ABC">
      <w:pPr>
        <w:pStyle w:val="Default"/>
        <w:ind w:firstLine="720"/>
        <w:rPr>
          <w:rFonts w:ascii="Courier New" w:hAnsi="Courier New" w:cs="Courier New"/>
          <w:b/>
          <w:bCs/>
        </w:rPr>
      </w:pPr>
      <w:r>
        <w:rPr>
          <w:rFonts w:ascii="Courier New" w:hAnsi="Courier New" w:cs="Courier New"/>
          <w:b/>
          <w:bCs/>
        </w:rPr>
        <w:t>ELECTRONICALLY SUBMITTED.</w:t>
      </w:r>
    </w:p>
    <w:p w14:paraId="585709F4" w14:textId="5F2FE606" w:rsidR="00FF6ABC" w:rsidRDefault="00FF6ABC" w:rsidP="00FF6ABC">
      <w:pPr>
        <w:spacing w:after="0" w:line="240" w:lineRule="auto"/>
        <w:ind w:firstLine="720"/>
        <w:rPr>
          <w:rFonts w:ascii="Courier New" w:hAnsi="Courier New" w:cs="Courier New"/>
          <w:b/>
          <w:bCs/>
          <w:i/>
          <w:iCs/>
          <w:sz w:val="24"/>
          <w:szCs w:val="24"/>
        </w:rPr>
      </w:pPr>
      <w:r>
        <w:rPr>
          <w:rFonts w:ascii="Courier New" w:hAnsi="Courier New" w:cs="Courier New"/>
          <w:b/>
          <w:bCs/>
          <w:sz w:val="24"/>
          <w:szCs w:val="24"/>
        </w:rPr>
        <w:t xml:space="preserve">MAY BE RECEIVED. </w:t>
      </w:r>
      <w:r>
        <w:rPr>
          <w:rFonts w:ascii="Courier New" w:hAnsi="Courier New" w:cs="Courier New"/>
          <w:b/>
          <w:bCs/>
          <w:i/>
          <w:iCs/>
          <w:sz w:val="24"/>
          <w:szCs w:val="24"/>
        </w:rPr>
        <w:t>(Suggested Hearing Date Set For 5/2/24).</w:t>
      </w:r>
    </w:p>
    <w:p w14:paraId="1EBBF5A6" w14:textId="77777777" w:rsidR="00FF6ABC" w:rsidRDefault="00FF6ABC" w:rsidP="00902E46">
      <w:pPr>
        <w:spacing w:after="0" w:line="240" w:lineRule="auto"/>
        <w:ind w:firstLine="720"/>
        <w:rPr>
          <w:rFonts w:ascii="Courier New" w:hAnsi="Courier New" w:cs="Courier New"/>
          <w:b/>
          <w:bCs/>
          <w:sz w:val="24"/>
          <w:szCs w:val="24"/>
        </w:rPr>
      </w:pPr>
    </w:p>
    <w:p w14:paraId="6DBB4233" w14:textId="3F6B1CDB" w:rsidR="00FE2C6B" w:rsidRDefault="00FE2C6B">
      <w:pPr>
        <w:rPr>
          <w:rFonts w:ascii="Courier New" w:hAnsi="Courier New" w:cs="Courier New"/>
          <w:b/>
          <w:bCs/>
          <w:sz w:val="24"/>
          <w:szCs w:val="24"/>
        </w:rPr>
      </w:pPr>
      <w:r>
        <w:rPr>
          <w:rFonts w:ascii="Courier New" w:hAnsi="Courier New" w:cs="Courier New"/>
          <w:b/>
          <w:bCs/>
          <w:sz w:val="24"/>
          <w:szCs w:val="24"/>
        </w:rPr>
        <w:br w:type="page"/>
      </w:r>
    </w:p>
    <w:p w14:paraId="4E71BA29" w14:textId="79C23CBD" w:rsidR="00E6714A" w:rsidRDefault="00E6714A" w:rsidP="00621115">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7BFFA8C8" w14:textId="77777777" w:rsidR="00E6714A" w:rsidRDefault="00E6714A" w:rsidP="00E6714A">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19FB0475" w14:textId="77777777" w:rsidR="00E6714A" w:rsidRDefault="00E6714A" w:rsidP="00E6714A">
      <w:pPr>
        <w:pStyle w:val="ListParagraph"/>
        <w:spacing w:after="0"/>
        <w:ind w:left="0" w:firstLine="720"/>
        <w:rPr>
          <w:rFonts w:ascii="Courier New" w:hAnsi="Courier New" w:cs="Courier New"/>
          <w:b/>
          <w:bCs/>
          <w:sz w:val="24"/>
          <w:szCs w:val="24"/>
        </w:rPr>
      </w:pPr>
    </w:p>
    <w:p w14:paraId="4DE6C376" w14:textId="77777777" w:rsidR="00E6714A" w:rsidRDefault="00E6714A" w:rsidP="00E6714A">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28E5603C" w14:textId="1977427F" w:rsidR="00E6714A" w:rsidRDefault="00E6714A" w:rsidP="00E6714A">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Amendment</w:t>
      </w:r>
      <w:r w:rsidR="00CA3681">
        <w:rPr>
          <w:rFonts w:ascii="Courier New" w:hAnsi="Courier New" w:cs="Courier New"/>
          <w:b/>
          <w:bCs/>
          <w:sz w:val="24"/>
          <w:szCs w:val="24"/>
        </w:rPr>
        <w:t>s</w:t>
      </w:r>
      <w:r>
        <w:rPr>
          <w:rFonts w:ascii="Courier New" w:hAnsi="Courier New" w:cs="Courier New"/>
          <w:b/>
          <w:bCs/>
          <w:sz w:val="24"/>
          <w:szCs w:val="24"/>
        </w:rPr>
        <w:t xml:space="preserve"> to the </w:t>
      </w:r>
    </w:p>
    <w:p w14:paraId="02A99386" w14:textId="6D8A9915" w:rsidR="00E6714A" w:rsidRDefault="00E6714A" w:rsidP="00E6714A">
      <w:pPr>
        <w:pStyle w:val="ListParagraph"/>
        <w:spacing w:after="0"/>
        <w:rPr>
          <w:rFonts w:ascii="Courier New" w:hAnsi="Courier New" w:cs="Courier New"/>
          <w:sz w:val="24"/>
          <w:szCs w:val="24"/>
        </w:rPr>
      </w:pPr>
      <w:r>
        <w:rPr>
          <w:rFonts w:ascii="Courier New" w:hAnsi="Courier New" w:cs="Courier New"/>
          <w:b/>
          <w:bCs/>
          <w:sz w:val="24"/>
          <w:szCs w:val="24"/>
        </w:rPr>
        <w:t xml:space="preserve">Classified Pay Plan (S&amp;WB Customer Service) </w:t>
      </w:r>
      <w:r>
        <w:rPr>
          <w:rFonts w:ascii="Courier New" w:hAnsi="Courier New" w:cs="Courier New"/>
          <w:sz w:val="24"/>
          <w:szCs w:val="24"/>
        </w:rPr>
        <w:t>in accordance with Article X, Section 10 of the Constitution of Louisiana as adopted by the Civil Service Commission at its meeting of April 12, 2024, as outlined below:</w:t>
      </w:r>
    </w:p>
    <w:p w14:paraId="4D727B9D" w14:textId="77777777" w:rsidR="00E6714A" w:rsidRDefault="00E6714A" w:rsidP="00E6714A">
      <w:pPr>
        <w:pStyle w:val="ListParagraph"/>
        <w:spacing w:after="0"/>
        <w:rPr>
          <w:rFonts w:ascii="Courier New" w:hAnsi="Courier New" w:cs="Courier New"/>
          <w:sz w:val="24"/>
          <w:szCs w:val="24"/>
        </w:rPr>
      </w:pPr>
    </w:p>
    <w:p w14:paraId="3E8D3839" w14:textId="77777777" w:rsidR="00E6714A" w:rsidRDefault="00E6714A" w:rsidP="00E6714A">
      <w:pPr>
        <w:pStyle w:val="BodyText"/>
        <w:spacing w:before="6" w:after="1"/>
        <w:rPr>
          <w:rFonts w:ascii="Courier New" w:hAnsi="Courier New" w:cs="Courier New"/>
          <w:b/>
          <w:bCs/>
          <w:u w:val="single"/>
        </w:rPr>
      </w:pPr>
      <w:r>
        <w:rPr>
          <w:sz w:val="22"/>
          <w:szCs w:val="22"/>
        </w:rPr>
        <w:tab/>
      </w:r>
      <w:r>
        <w:rPr>
          <w:rFonts w:ascii="Courier New" w:hAnsi="Courier New" w:cs="Courier New"/>
          <w:b/>
          <w:bCs/>
          <w:u w:val="single"/>
        </w:rPr>
        <w:t>New Classification:</w:t>
      </w:r>
    </w:p>
    <w:p w14:paraId="4AB2B38F" w14:textId="77777777" w:rsidR="00E6714A" w:rsidRDefault="00E6714A" w:rsidP="00E6714A">
      <w:pPr>
        <w:pStyle w:val="BodyText"/>
        <w:spacing w:before="6" w:after="1"/>
        <w:rPr>
          <w:sz w:val="22"/>
          <w:szCs w:val="22"/>
        </w:rPr>
      </w:pPr>
    </w:p>
    <w:tbl>
      <w:tblPr>
        <w:tblW w:w="873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5580"/>
        <w:gridCol w:w="2160"/>
      </w:tblGrid>
      <w:tr w:rsidR="00E6714A" w14:paraId="50900179" w14:textId="77777777" w:rsidTr="00E6714A">
        <w:trPr>
          <w:trHeight w:val="830"/>
        </w:trPr>
        <w:tc>
          <w:tcPr>
            <w:tcW w:w="990" w:type="dxa"/>
            <w:tcBorders>
              <w:top w:val="single" w:sz="8" w:space="0" w:color="000000"/>
              <w:left w:val="single" w:sz="8" w:space="0" w:color="000000"/>
              <w:bottom w:val="single" w:sz="8" w:space="0" w:color="000000"/>
              <w:right w:val="single" w:sz="8" w:space="0" w:color="000000"/>
            </w:tcBorders>
          </w:tcPr>
          <w:p w14:paraId="449F3F0E" w14:textId="77777777" w:rsidR="00E6714A" w:rsidRDefault="00E6714A" w:rsidP="009D0892">
            <w:pPr>
              <w:pStyle w:val="TableParagraph"/>
              <w:spacing w:before="8" w:line="252" w:lineRule="auto"/>
              <w:rPr>
                <w:rFonts w:ascii="Courier New" w:hAnsi="Courier New" w:cs="Courier New"/>
              </w:rPr>
            </w:pPr>
          </w:p>
          <w:p w14:paraId="2C42C837" w14:textId="77777777" w:rsidR="00E6714A" w:rsidRDefault="00E6714A" w:rsidP="00243221">
            <w:pPr>
              <w:pStyle w:val="TableParagraph"/>
              <w:spacing w:line="280" w:lineRule="atLeast"/>
              <w:rPr>
                <w:rFonts w:ascii="Courier New" w:hAnsi="Courier New" w:cs="Courier New"/>
                <w:b/>
              </w:rPr>
            </w:pPr>
            <w:r>
              <w:rPr>
                <w:rFonts w:ascii="Courier New" w:hAnsi="Courier New" w:cs="Courier New"/>
                <w:b/>
                <w:color w:val="242424"/>
                <w:spacing w:val="-2"/>
              </w:rPr>
              <w:t xml:space="preserve">Class </w:t>
            </w:r>
            <w:r>
              <w:rPr>
                <w:rFonts w:ascii="Courier New" w:hAnsi="Courier New" w:cs="Courier New"/>
                <w:b/>
                <w:color w:val="242424"/>
                <w:spacing w:val="-4"/>
                <w:w w:val="105"/>
              </w:rPr>
              <w:t>Code</w:t>
            </w:r>
          </w:p>
        </w:tc>
        <w:tc>
          <w:tcPr>
            <w:tcW w:w="5580" w:type="dxa"/>
            <w:tcBorders>
              <w:top w:val="single" w:sz="8" w:space="0" w:color="000000"/>
              <w:left w:val="single" w:sz="8" w:space="0" w:color="000000"/>
              <w:bottom w:val="single" w:sz="8" w:space="0" w:color="000000"/>
              <w:right w:val="single" w:sz="8" w:space="0" w:color="000000"/>
            </w:tcBorders>
          </w:tcPr>
          <w:p w14:paraId="1907AE70" w14:textId="77777777" w:rsidR="00E6714A" w:rsidRDefault="00E6714A" w:rsidP="009D0892">
            <w:pPr>
              <w:pStyle w:val="TableParagraph"/>
              <w:spacing w:before="3" w:line="252" w:lineRule="auto"/>
              <w:rPr>
                <w:rFonts w:ascii="Courier New" w:hAnsi="Courier New" w:cs="Courier New"/>
              </w:rPr>
            </w:pPr>
          </w:p>
          <w:p w14:paraId="56BBCAF7" w14:textId="6DA659EA" w:rsidR="00E6714A" w:rsidRDefault="00813B2C" w:rsidP="009D0892">
            <w:pPr>
              <w:pStyle w:val="TableParagraph"/>
              <w:spacing w:line="252" w:lineRule="auto"/>
              <w:ind w:left="129"/>
              <w:rPr>
                <w:rFonts w:ascii="Courier New" w:hAnsi="Courier New" w:cs="Courier New"/>
                <w:b/>
              </w:rPr>
            </w:pPr>
            <w:r>
              <w:rPr>
                <w:rFonts w:ascii="Courier New" w:hAnsi="Courier New" w:cs="Courier New"/>
                <w:b/>
                <w:color w:val="242424"/>
                <w:w w:val="105"/>
              </w:rPr>
              <w:t>New Classification</w:t>
            </w:r>
            <w:r w:rsidR="00E6714A">
              <w:rPr>
                <w:rFonts w:ascii="Courier New" w:hAnsi="Courier New" w:cs="Courier New"/>
                <w:b/>
                <w:color w:val="242424"/>
                <w:spacing w:val="-5"/>
                <w:w w:val="105"/>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7D663C1F" w14:textId="77777777" w:rsidR="00E6714A" w:rsidRDefault="00E6714A" w:rsidP="009D0892">
            <w:pPr>
              <w:pStyle w:val="TableParagraph"/>
              <w:spacing w:before="9" w:line="252" w:lineRule="auto"/>
              <w:rPr>
                <w:rFonts w:ascii="Courier New" w:hAnsi="Courier New" w:cs="Courier New"/>
              </w:rPr>
            </w:pPr>
          </w:p>
          <w:p w14:paraId="14521874" w14:textId="77777777" w:rsidR="00E6714A" w:rsidRDefault="00E6714A" w:rsidP="00E6714A">
            <w:pPr>
              <w:pStyle w:val="TableParagraph"/>
              <w:spacing w:line="252" w:lineRule="auto"/>
              <w:ind w:left="127"/>
              <w:rPr>
                <w:rFonts w:ascii="Courier New" w:hAnsi="Courier New" w:cs="Courier New"/>
                <w:b/>
                <w:color w:val="242424"/>
                <w:spacing w:val="-2"/>
                <w:w w:val="105"/>
              </w:rPr>
            </w:pPr>
            <w:r>
              <w:rPr>
                <w:rFonts w:ascii="Courier New" w:hAnsi="Courier New" w:cs="Courier New"/>
                <w:b/>
                <w:color w:val="242424"/>
                <w:spacing w:val="-2"/>
                <w:w w:val="105"/>
              </w:rPr>
              <w:t>Grade/Step</w:t>
            </w:r>
          </w:p>
          <w:p w14:paraId="3F523989" w14:textId="49342C50" w:rsidR="00E6714A" w:rsidRDefault="00E6714A" w:rsidP="00E6714A">
            <w:pPr>
              <w:pStyle w:val="TableParagraph"/>
              <w:spacing w:line="252" w:lineRule="auto"/>
              <w:ind w:left="127"/>
              <w:rPr>
                <w:rFonts w:ascii="Courier New" w:hAnsi="Courier New" w:cs="Courier New"/>
                <w:b/>
              </w:rPr>
            </w:pPr>
            <w:r>
              <w:rPr>
                <w:rFonts w:ascii="Courier New" w:hAnsi="Courier New" w:cs="Courier New"/>
                <w:b/>
                <w:color w:val="242424"/>
                <w:spacing w:val="-2"/>
                <w:w w:val="105"/>
              </w:rPr>
              <w:t>Hiring Rate</w:t>
            </w:r>
          </w:p>
        </w:tc>
      </w:tr>
      <w:tr w:rsidR="00E6714A" w14:paraId="51BFEDF7" w14:textId="77777777" w:rsidTr="00E6714A">
        <w:trPr>
          <w:trHeight w:val="549"/>
        </w:trPr>
        <w:tc>
          <w:tcPr>
            <w:tcW w:w="990" w:type="dxa"/>
            <w:tcBorders>
              <w:top w:val="single" w:sz="8" w:space="0" w:color="000000"/>
              <w:left w:val="single" w:sz="8" w:space="0" w:color="000000"/>
              <w:bottom w:val="single" w:sz="8" w:space="0" w:color="000000"/>
              <w:right w:val="single" w:sz="8" w:space="0" w:color="000000"/>
            </w:tcBorders>
          </w:tcPr>
          <w:p w14:paraId="3F955666" w14:textId="77777777" w:rsidR="00E6714A" w:rsidRDefault="00E6714A" w:rsidP="009D0892">
            <w:pPr>
              <w:pStyle w:val="TableParagraph"/>
              <w:spacing w:before="7" w:line="252" w:lineRule="auto"/>
              <w:rPr>
                <w:rFonts w:ascii="Courier New" w:hAnsi="Courier New" w:cs="Courier New"/>
              </w:rPr>
            </w:pPr>
          </w:p>
          <w:p w14:paraId="5F205FEB" w14:textId="170FA875" w:rsidR="00E6714A" w:rsidRDefault="00E6714A" w:rsidP="00243221">
            <w:pPr>
              <w:pStyle w:val="TableParagraph"/>
              <w:spacing w:before="1" w:line="223" w:lineRule="exact"/>
              <w:rPr>
                <w:rFonts w:ascii="Courier New" w:hAnsi="Courier New" w:cs="Courier New"/>
              </w:rPr>
            </w:pPr>
            <w:r>
              <w:rPr>
                <w:rFonts w:ascii="Courier New" w:hAnsi="Courier New" w:cs="Courier New"/>
                <w:color w:val="242424"/>
                <w:spacing w:val="-2"/>
                <w:w w:val="105"/>
              </w:rPr>
              <w:t>C3456</w:t>
            </w:r>
          </w:p>
        </w:tc>
        <w:tc>
          <w:tcPr>
            <w:tcW w:w="5580" w:type="dxa"/>
            <w:tcBorders>
              <w:top w:val="single" w:sz="8" w:space="0" w:color="000000"/>
              <w:left w:val="single" w:sz="8" w:space="0" w:color="000000"/>
              <w:bottom w:val="single" w:sz="8" w:space="0" w:color="000000"/>
              <w:right w:val="single" w:sz="8" w:space="0" w:color="000000"/>
            </w:tcBorders>
          </w:tcPr>
          <w:p w14:paraId="780CA48B" w14:textId="77777777" w:rsidR="00E6714A" w:rsidRDefault="00E6714A" w:rsidP="009D0892">
            <w:pPr>
              <w:pStyle w:val="TableParagraph"/>
              <w:spacing w:before="3" w:line="252" w:lineRule="auto"/>
              <w:rPr>
                <w:rFonts w:ascii="Courier New" w:hAnsi="Courier New" w:cs="Courier New"/>
              </w:rPr>
            </w:pPr>
          </w:p>
          <w:p w14:paraId="18115119" w14:textId="528EF683" w:rsidR="00E6714A" w:rsidRDefault="00E6714A" w:rsidP="009D0892">
            <w:pPr>
              <w:pStyle w:val="TableParagraph"/>
              <w:spacing w:line="228" w:lineRule="exact"/>
              <w:ind w:left="127"/>
              <w:rPr>
                <w:rFonts w:ascii="Courier New" w:hAnsi="Courier New" w:cs="Courier New"/>
              </w:rPr>
            </w:pPr>
            <w:r>
              <w:rPr>
                <w:rFonts w:ascii="Courier New" w:hAnsi="Courier New" w:cs="Courier New"/>
              </w:rPr>
              <w:t>Utility Customer Service Manager (Exempt)</w:t>
            </w:r>
          </w:p>
        </w:tc>
        <w:tc>
          <w:tcPr>
            <w:tcW w:w="2160" w:type="dxa"/>
            <w:tcBorders>
              <w:top w:val="single" w:sz="8" w:space="0" w:color="000000"/>
              <w:left w:val="single" w:sz="8" w:space="0" w:color="000000"/>
              <w:bottom w:val="single" w:sz="8" w:space="0" w:color="000000"/>
              <w:right w:val="single" w:sz="8" w:space="0" w:color="000000"/>
            </w:tcBorders>
          </w:tcPr>
          <w:p w14:paraId="6B60F56F" w14:textId="77777777" w:rsidR="00E6714A" w:rsidRDefault="00E6714A" w:rsidP="009D0892">
            <w:pPr>
              <w:pStyle w:val="TableParagraph"/>
              <w:spacing w:before="3" w:line="252" w:lineRule="auto"/>
              <w:rPr>
                <w:rFonts w:ascii="Courier New" w:hAnsi="Courier New" w:cs="Courier New"/>
              </w:rPr>
            </w:pPr>
          </w:p>
          <w:p w14:paraId="01B49CDD" w14:textId="1A02E09E" w:rsidR="00E6714A" w:rsidRDefault="00E6714A" w:rsidP="009D0892">
            <w:pPr>
              <w:pStyle w:val="TableParagraph"/>
              <w:spacing w:line="228" w:lineRule="exact"/>
              <w:ind w:left="127"/>
              <w:rPr>
                <w:rFonts w:ascii="Courier New" w:hAnsi="Courier New" w:cs="Courier New"/>
              </w:rPr>
            </w:pPr>
            <w:r>
              <w:rPr>
                <w:rFonts w:ascii="Courier New" w:hAnsi="Courier New" w:cs="Courier New"/>
                <w:color w:val="242424"/>
                <w:spacing w:val="-2"/>
                <w:w w:val="105"/>
              </w:rPr>
              <w:t>90/</w:t>
            </w:r>
            <w:proofErr w:type="gramStart"/>
            <w:r>
              <w:rPr>
                <w:rFonts w:ascii="Courier New" w:hAnsi="Courier New" w:cs="Courier New"/>
                <w:color w:val="242424"/>
                <w:spacing w:val="-2"/>
                <w:w w:val="105"/>
              </w:rPr>
              <w:t>27</w:t>
            </w:r>
            <w:r w:rsidR="00621115">
              <w:rPr>
                <w:rFonts w:ascii="Courier New" w:hAnsi="Courier New" w:cs="Courier New"/>
                <w:color w:val="242424"/>
                <w:spacing w:val="-2"/>
                <w:w w:val="105"/>
              </w:rPr>
              <w:t xml:space="preserve">  $</w:t>
            </w:r>
            <w:proofErr w:type="gramEnd"/>
            <w:r w:rsidR="00621115">
              <w:rPr>
                <w:rFonts w:ascii="Courier New" w:hAnsi="Courier New" w:cs="Courier New"/>
                <w:color w:val="242424"/>
                <w:spacing w:val="-2"/>
                <w:w w:val="105"/>
              </w:rPr>
              <w:t>88,344</w:t>
            </w:r>
          </w:p>
        </w:tc>
      </w:tr>
    </w:tbl>
    <w:p w14:paraId="4B18FDC3" w14:textId="77777777" w:rsidR="00E6714A" w:rsidRDefault="00E6714A" w:rsidP="00E6714A">
      <w:pPr>
        <w:spacing w:after="0" w:line="240" w:lineRule="auto"/>
        <w:ind w:left="720"/>
        <w:rPr>
          <w:rFonts w:ascii="Courier New" w:eastAsia="Courier New" w:hAnsi="Courier New" w:cs="Courier New"/>
          <w:b/>
          <w:sz w:val="24"/>
          <w:szCs w:val="24"/>
        </w:rPr>
      </w:pPr>
    </w:p>
    <w:p w14:paraId="18CC044C" w14:textId="77777777" w:rsidR="00E6714A" w:rsidRDefault="00E6714A" w:rsidP="00E6714A">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65CDA502" w14:textId="77777777" w:rsidR="00E6714A" w:rsidRDefault="00E6714A" w:rsidP="00E6714A">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D402FEB" w14:textId="77777777" w:rsidR="00E6714A" w:rsidRDefault="00E6714A" w:rsidP="00E6714A">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0B3ED7DA" w14:textId="77777777" w:rsidR="006C1457" w:rsidRDefault="006C1457" w:rsidP="00902E46">
      <w:pPr>
        <w:spacing w:after="0" w:line="240" w:lineRule="auto"/>
        <w:ind w:firstLine="720"/>
        <w:rPr>
          <w:rFonts w:ascii="Courier New" w:hAnsi="Courier New" w:cs="Courier New"/>
          <w:b/>
          <w:bCs/>
          <w:sz w:val="24"/>
          <w:szCs w:val="24"/>
        </w:rPr>
      </w:pPr>
    </w:p>
    <w:p w14:paraId="07494CE6" w14:textId="1355C2F7" w:rsidR="00AA2D99" w:rsidRDefault="00AA2D99" w:rsidP="00621115">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t xml:space="preserve">COMMUNICATION – FROM AMY B. TREPAGNIER, DIRECTOR OF </w:t>
      </w:r>
    </w:p>
    <w:p w14:paraId="2217D3C5" w14:textId="77777777" w:rsidR="00AA2D99" w:rsidRDefault="00AA2D99" w:rsidP="00AA2D99">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0723F999" w14:textId="77777777" w:rsidR="00AA2D99" w:rsidRDefault="00AA2D99" w:rsidP="00AA2D99">
      <w:pPr>
        <w:pStyle w:val="ListParagraph"/>
        <w:spacing w:after="0"/>
        <w:ind w:left="0" w:firstLine="720"/>
        <w:rPr>
          <w:rFonts w:ascii="Courier New" w:hAnsi="Courier New" w:cs="Courier New"/>
          <w:b/>
          <w:bCs/>
          <w:sz w:val="24"/>
          <w:szCs w:val="24"/>
        </w:rPr>
      </w:pPr>
    </w:p>
    <w:p w14:paraId="0A2B0B92" w14:textId="77777777" w:rsidR="00AA2D99" w:rsidRDefault="00AA2D99" w:rsidP="00AA2D99">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3067A13A" w14:textId="0F3EB0BF" w:rsidR="00AA2D99" w:rsidRDefault="00AA2D99" w:rsidP="00AA2D99">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Amendment</w:t>
      </w:r>
      <w:r w:rsidR="00CA3681">
        <w:rPr>
          <w:rFonts w:ascii="Courier New" w:hAnsi="Courier New" w:cs="Courier New"/>
          <w:b/>
          <w:bCs/>
          <w:sz w:val="24"/>
          <w:szCs w:val="24"/>
        </w:rPr>
        <w:t>s</w:t>
      </w:r>
      <w:r>
        <w:rPr>
          <w:rFonts w:ascii="Courier New" w:hAnsi="Courier New" w:cs="Courier New"/>
          <w:b/>
          <w:bCs/>
          <w:sz w:val="24"/>
          <w:szCs w:val="24"/>
        </w:rPr>
        <w:t xml:space="preserve"> to the </w:t>
      </w:r>
    </w:p>
    <w:p w14:paraId="12A108F6" w14:textId="4F98F0D6" w:rsidR="00AA2D99" w:rsidRDefault="00AA2D99" w:rsidP="00AA2D99">
      <w:pPr>
        <w:pStyle w:val="ListParagraph"/>
        <w:spacing w:after="0"/>
        <w:rPr>
          <w:rFonts w:ascii="Courier New" w:hAnsi="Courier New" w:cs="Courier New"/>
          <w:sz w:val="24"/>
          <w:szCs w:val="24"/>
        </w:rPr>
      </w:pPr>
      <w:r>
        <w:rPr>
          <w:rFonts w:ascii="Courier New" w:hAnsi="Courier New" w:cs="Courier New"/>
          <w:b/>
          <w:bCs/>
          <w:sz w:val="24"/>
          <w:szCs w:val="24"/>
        </w:rPr>
        <w:t>Classified Pay Plan (</w:t>
      </w:r>
      <w:r w:rsidR="00395977">
        <w:rPr>
          <w:rFonts w:ascii="Courier New" w:hAnsi="Courier New" w:cs="Courier New"/>
          <w:b/>
          <w:bCs/>
          <w:sz w:val="24"/>
          <w:szCs w:val="24"/>
        </w:rPr>
        <w:t>Parks and Parkways</w:t>
      </w:r>
      <w:r>
        <w:rPr>
          <w:rFonts w:ascii="Courier New" w:hAnsi="Courier New" w:cs="Courier New"/>
          <w:b/>
          <w:bCs/>
          <w:sz w:val="24"/>
          <w:szCs w:val="24"/>
        </w:rPr>
        <w:t xml:space="preserve">) </w:t>
      </w:r>
      <w:r>
        <w:rPr>
          <w:rFonts w:ascii="Courier New" w:hAnsi="Courier New" w:cs="Courier New"/>
          <w:sz w:val="24"/>
          <w:szCs w:val="24"/>
        </w:rPr>
        <w:t>in accordance with Article X, Section 10 of the Constitution of Louisiana as adopted by the Civil Service Commission at its meeting of April 12, 2024, as outlined below:</w:t>
      </w:r>
    </w:p>
    <w:p w14:paraId="46E18581" w14:textId="77777777" w:rsidR="00AA2D99" w:rsidRDefault="00AA2D99" w:rsidP="00AA2D99">
      <w:pPr>
        <w:pStyle w:val="ListParagraph"/>
        <w:spacing w:after="0"/>
        <w:rPr>
          <w:rFonts w:ascii="Courier New" w:hAnsi="Courier New" w:cs="Courier New"/>
          <w:sz w:val="24"/>
          <w:szCs w:val="24"/>
        </w:rPr>
      </w:pPr>
    </w:p>
    <w:p w14:paraId="54CB9249" w14:textId="77777777" w:rsidR="00AA2D99" w:rsidRDefault="00AA2D99" w:rsidP="00AA2D99">
      <w:pPr>
        <w:pStyle w:val="BodyText"/>
        <w:spacing w:before="6" w:after="1"/>
        <w:rPr>
          <w:rFonts w:ascii="Courier New" w:hAnsi="Courier New" w:cs="Courier New"/>
          <w:b/>
          <w:bCs/>
          <w:u w:val="single"/>
        </w:rPr>
      </w:pPr>
      <w:r>
        <w:rPr>
          <w:sz w:val="22"/>
          <w:szCs w:val="22"/>
        </w:rPr>
        <w:tab/>
      </w:r>
      <w:r>
        <w:rPr>
          <w:rFonts w:ascii="Courier New" w:hAnsi="Courier New" w:cs="Courier New"/>
          <w:b/>
          <w:bCs/>
          <w:u w:val="single"/>
        </w:rPr>
        <w:t>New Classification:</w:t>
      </w:r>
    </w:p>
    <w:p w14:paraId="20B7CDFE" w14:textId="77777777" w:rsidR="00AA2D99" w:rsidRDefault="00AA2D99" w:rsidP="00AA2D99">
      <w:pPr>
        <w:pStyle w:val="BodyText"/>
        <w:spacing w:before="6" w:after="1"/>
        <w:rPr>
          <w:sz w:val="22"/>
          <w:szCs w:val="22"/>
        </w:rPr>
      </w:pPr>
    </w:p>
    <w:tbl>
      <w:tblPr>
        <w:tblW w:w="900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3150"/>
        <w:gridCol w:w="1170"/>
        <w:gridCol w:w="1890"/>
        <w:gridCol w:w="1800"/>
      </w:tblGrid>
      <w:tr w:rsidR="00395977" w14:paraId="6C3F0F5C" w14:textId="114325C3" w:rsidTr="00395977">
        <w:trPr>
          <w:trHeight w:val="830"/>
        </w:trPr>
        <w:tc>
          <w:tcPr>
            <w:tcW w:w="990" w:type="dxa"/>
            <w:tcBorders>
              <w:top w:val="single" w:sz="8" w:space="0" w:color="000000"/>
              <w:left w:val="single" w:sz="8" w:space="0" w:color="000000"/>
              <w:bottom w:val="single" w:sz="8" w:space="0" w:color="000000"/>
              <w:right w:val="single" w:sz="8" w:space="0" w:color="000000"/>
            </w:tcBorders>
          </w:tcPr>
          <w:p w14:paraId="46664A16" w14:textId="77777777" w:rsidR="00395977" w:rsidRDefault="00395977" w:rsidP="00395977">
            <w:pPr>
              <w:pStyle w:val="TableParagraph"/>
              <w:spacing w:before="8" w:line="252" w:lineRule="auto"/>
              <w:rPr>
                <w:rFonts w:ascii="Courier New" w:hAnsi="Courier New" w:cs="Courier New"/>
              </w:rPr>
            </w:pPr>
          </w:p>
          <w:p w14:paraId="5D350C66" w14:textId="77777777" w:rsidR="00395977" w:rsidRDefault="00395977" w:rsidP="00395977">
            <w:pPr>
              <w:pStyle w:val="TableParagraph"/>
              <w:spacing w:line="280" w:lineRule="atLeast"/>
              <w:ind w:left="125"/>
              <w:rPr>
                <w:rFonts w:ascii="Courier New" w:hAnsi="Courier New" w:cs="Courier New"/>
                <w:b/>
              </w:rPr>
            </w:pPr>
            <w:r>
              <w:rPr>
                <w:rFonts w:ascii="Courier New" w:hAnsi="Courier New" w:cs="Courier New"/>
                <w:b/>
                <w:color w:val="242424"/>
                <w:spacing w:val="-2"/>
              </w:rPr>
              <w:t xml:space="preserve">Class </w:t>
            </w:r>
            <w:r>
              <w:rPr>
                <w:rFonts w:ascii="Courier New" w:hAnsi="Courier New" w:cs="Courier New"/>
                <w:b/>
                <w:color w:val="242424"/>
                <w:spacing w:val="-4"/>
                <w:w w:val="105"/>
              </w:rPr>
              <w:t>Code</w:t>
            </w:r>
          </w:p>
        </w:tc>
        <w:tc>
          <w:tcPr>
            <w:tcW w:w="3150" w:type="dxa"/>
            <w:tcBorders>
              <w:top w:val="single" w:sz="8" w:space="0" w:color="000000"/>
              <w:left w:val="single" w:sz="8" w:space="0" w:color="000000"/>
              <w:bottom w:val="single" w:sz="8" w:space="0" w:color="000000"/>
              <w:right w:val="single" w:sz="8" w:space="0" w:color="000000"/>
            </w:tcBorders>
          </w:tcPr>
          <w:p w14:paraId="5729A029" w14:textId="77777777" w:rsidR="00395977" w:rsidRDefault="00395977" w:rsidP="00395977">
            <w:pPr>
              <w:pStyle w:val="TableParagraph"/>
              <w:spacing w:before="3" w:line="252" w:lineRule="auto"/>
              <w:rPr>
                <w:rFonts w:ascii="Courier New" w:hAnsi="Courier New" w:cs="Courier New"/>
              </w:rPr>
            </w:pPr>
          </w:p>
          <w:p w14:paraId="72F22F71" w14:textId="77777777" w:rsidR="00395977" w:rsidRDefault="00395977" w:rsidP="00395977">
            <w:pPr>
              <w:pStyle w:val="TableParagraph"/>
              <w:spacing w:line="252" w:lineRule="auto"/>
              <w:ind w:left="129"/>
              <w:rPr>
                <w:rFonts w:ascii="Courier New" w:hAnsi="Courier New" w:cs="Courier New"/>
                <w:b/>
              </w:rPr>
            </w:pPr>
            <w:r>
              <w:rPr>
                <w:rFonts w:ascii="Courier New" w:hAnsi="Courier New" w:cs="Courier New"/>
                <w:b/>
                <w:color w:val="242424"/>
                <w:w w:val="105"/>
              </w:rPr>
              <w:t>New Classification</w:t>
            </w:r>
            <w:r>
              <w:rPr>
                <w:rFonts w:ascii="Courier New" w:hAnsi="Courier New" w:cs="Courier New"/>
                <w:b/>
                <w:color w:val="242424"/>
                <w:spacing w:val="-5"/>
                <w:w w:val="105"/>
              </w:rPr>
              <w:t xml:space="preserve"> </w:t>
            </w:r>
          </w:p>
        </w:tc>
        <w:tc>
          <w:tcPr>
            <w:tcW w:w="1170" w:type="dxa"/>
            <w:tcBorders>
              <w:top w:val="single" w:sz="8" w:space="0" w:color="000000"/>
              <w:left w:val="single" w:sz="8" w:space="0" w:color="000000"/>
              <w:bottom w:val="single" w:sz="8" w:space="0" w:color="000000"/>
              <w:right w:val="single" w:sz="8" w:space="0" w:color="000000"/>
            </w:tcBorders>
          </w:tcPr>
          <w:p w14:paraId="5012E721" w14:textId="77777777" w:rsidR="00395977" w:rsidRDefault="00395977" w:rsidP="00395977">
            <w:pPr>
              <w:pStyle w:val="TableParagraph"/>
              <w:spacing w:before="9" w:line="252" w:lineRule="auto"/>
              <w:rPr>
                <w:rFonts w:ascii="Courier New" w:hAnsi="Courier New" w:cs="Courier New"/>
              </w:rPr>
            </w:pPr>
          </w:p>
          <w:p w14:paraId="415B725C" w14:textId="0D21EE27" w:rsidR="00395977" w:rsidRDefault="00395977" w:rsidP="00395977">
            <w:pPr>
              <w:pStyle w:val="TableParagraph"/>
              <w:spacing w:line="252" w:lineRule="auto"/>
              <w:ind w:left="127"/>
              <w:rPr>
                <w:rFonts w:ascii="Courier New" w:hAnsi="Courier New" w:cs="Courier New"/>
                <w:b/>
              </w:rPr>
            </w:pPr>
            <w:r>
              <w:rPr>
                <w:rFonts w:ascii="Courier New" w:hAnsi="Courier New" w:cs="Courier New"/>
                <w:b/>
                <w:color w:val="242424"/>
                <w:spacing w:val="-2"/>
                <w:w w:val="105"/>
              </w:rPr>
              <w:t>Grade</w:t>
            </w:r>
          </w:p>
        </w:tc>
        <w:tc>
          <w:tcPr>
            <w:tcW w:w="1890" w:type="dxa"/>
            <w:tcBorders>
              <w:top w:val="single" w:sz="8" w:space="0" w:color="000000"/>
              <w:left w:val="single" w:sz="8" w:space="0" w:color="000000"/>
              <w:bottom w:val="single" w:sz="8" w:space="0" w:color="000000"/>
              <w:right w:val="single" w:sz="8" w:space="0" w:color="000000"/>
            </w:tcBorders>
          </w:tcPr>
          <w:p w14:paraId="1ACD1D9A" w14:textId="77777777" w:rsidR="00395977" w:rsidRDefault="00395977" w:rsidP="00395977">
            <w:pPr>
              <w:pStyle w:val="TableParagraph"/>
              <w:spacing w:line="252" w:lineRule="auto"/>
              <w:ind w:left="127"/>
              <w:rPr>
                <w:rFonts w:ascii="Courier New" w:hAnsi="Courier New" w:cs="Courier New"/>
                <w:b/>
                <w:color w:val="242424"/>
                <w:spacing w:val="-2"/>
                <w:w w:val="105"/>
              </w:rPr>
            </w:pPr>
            <w:r>
              <w:rPr>
                <w:rFonts w:ascii="Courier New" w:hAnsi="Courier New" w:cs="Courier New"/>
                <w:b/>
                <w:color w:val="242424"/>
                <w:spacing w:val="-2"/>
                <w:w w:val="105"/>
              </w:rPr>
              <w:t>Grade/Step</w:t>
            </w:r>
          </w:p>
          <w:p w14:paraId="65546A74" w14:textId="49F55C69" w:rsidR="00395977" w:rsidRDefault="00395977" w:rsidP="00395977">
            <w:pPr>
              <w:pStyle w:val="TableParagraph"/>
              <w:spacing w:before="9" w:line="252" w:lineRule="auto"/>
              <w:rPr>
                <w:rFonts w:ascii="Courier New" w:hAnsi="Courier New" w:cs="Courier New"/>
              </w:rPr>
            </w:pPr>
            <w:r>
              <w:rPr>
                <w:rFonts w:ascii="Courier New" w:hAnsi="Courier New" w:cs="Courier New"/>
                <w:b/>
                <w:color w:val="242424"/>
                <w:spacing w:val="-2"/>
                <w:w w:val="105"/>
              </w:rPr>
              <w:t>Hiring Rate</w:t>
            </w:r>
          </w:p>
        </w:tc>
        <w:tc>
          <w:tcPr>
            <w:tcW w:w="1800" w:type="dxa"/>
            <w:tcBorders>
              <w:top w:val="single" w:sz="8" w:space="0" w:color="000000"/>
              <w:left w:val="single" w:sz="8" w:space="0" w:color="000000"/>
              <w:bottom w:val="single" w:sz="8" w:space="0" w:color="000000"/>
              <w:right w:val="single" w:sz="8" w:space="0" w:color="000000"/>
            </w:tcBorders>
          </w:tcPr>
          <w:p w14:paraId="580C518D" w14:textId="135B8586" w:rsidR="00395977" w:rsidRDefault="00395977" w:rsidP="00395977">
            <w:pPr>
              <w:pStyle w:val="TableParagraph"/>
              <w:spacing w:before="9" w:line="252" w:lineRule="auto"/>
              <w:rPr>
                <w:rFonts w:ascii="Courier New" w:hAnsi="Courier New" w:cs="Courier New"/>
              </w:rPr>
            </w:pPr>
            <w:r>
              <w:rPr>
                <w:rFonts w:ascii="Courier New" w:hAnsi="Courier New" w:cs="Courier New"/>
              </w:rPr>
              <w:t>FLSA Status</w:t>
            </w:r>
          </w:p>
        </w:tc>
      </w:tr>
      <w:tr w:rsidR="00395977" w14:paraId="22C77E38" w14:textId="6BA17266" w:rsidTr="00395977">
        <w:trPr>
          <w:trHeight w:val="549"/>
        </w:trPr>
        <w:tc>
          <w:tcPr>
            <w:tcW w:w="990" w:type="dxa"/>
            <w:tcBorders>
              <w:top w:val="single" w:sz="8" w:space="0" w:color="000000"/>
              <w:left w:val="single" w:sz="8" w:space="0" w:color="000000"/>
              <w:bottom w:val="single" w:sz="8" w:space="0" w:color="000000"/>
              <w:right w:val="single" w:sz="8" w:space="0" w:color="000000"/>
            </w:tcBorders>
          </w:tcPr>
          <w:p w14:paraId="4A3D1FC7" w14:textId="77777777" w:rsidR="00395977" w:rsidRDefault="00395977" w:rsidP="00395977">
            <w:pPr>
              <w:pStyle w:val="TableParagraph"/>
              <w:spacing w:before="7" w:line="252" w:lineRule="auto"/>
              <w:rPr>
                <w:rFonts w:ascii="Courier New" w:hAnsi="Courier New" w:cs="Courier New"/>
              </w:rPr>
            </w:pPr>
          </w:p>
          <w:p w14:paraId="25F8E9BD" w14:textId="7ECB3267" w:rsidR="00395977" w:rsidRDefault="00395977" w:rsidP="00395977">
            <w:pPr>
              <w:pStyle w:val="TableParagraph"/>
              <w:spacing w:before="1" w:line="223" w:lineRule="exact"/>
              <w:ind w:left="125"/>
              <w:rPr>
                <w:rFonts w:ascii="Courier New" w:hAnsi="Courier New" w:cs="Courier New"/>
              </w:rPr>
            </w:pPr>
            <w:r>
              <w:rPr>
                <w:rFonts w:ascii="Courier New" w:hAnsi="Courier New" w:cs="Courier New"/>
                <w:color w:val="242424"/>
                <w:spacing w:val="-2"/>
                <w:w w:val="105"/>
              </w:rPr>
              <w:t>C1631</w:t>
            </w:r>
          </w:p>
        </w:tc>
        <w:tc>
          <w:tcPr>
            <w:tcW w:w="3150" w:type="dxa"/>
            <w:tcBorders>
              <w:top w:val="single" w:sz="8" w:space="0" w:color="000000"/>
              <w:left w:val="single" w:sz="8" w:space="0" w:color="000000"/>
              <w:bottom w:val="single" w:sz="8" w:space="0" w:color="000000"/>
              <w:right w:val="single" w:sz="8" w:space="0" w:color="000000"/>
            </w:tcBorders>
          </w:tcPr>
          <w:p w14:paraId="592BC655" w14:textId="77777777" w:rsidR="00395977" w:rsidRDefault="00395977" w:rsidP="00395977">
            <w:pPr>
              <w:pStyle w:val="TableParagraph"/>
              <w:spacing w:before="3" w:line="252" w:lineRule="auto"/>
              <w:rPr>
                <w:rFonts w:ascii="Courier New" w:hAnsi="Courier New" w:cs="Courier New"/>
              </w:rPr>
            </w:pPr>
          </w:p>
          <w:p w14:paraId="7F64A070" w14:textId="0A0678AC" w:rsidR="00395977" w:rsidRDefault="00395977" w:rsidP="00395977">
            <w:pPr>
              <w:pStyle w:val="TableParagraph"/>
              <w:spacing w:line="228" w:lineRule="exact"/>
              <w:ind w:left="127"/>
              <w:rPr>
                <w:rFonts w:ascii="Courier New" w:hAnsi="Courier New" w:cs="Courier New"/>
              </w:rPr>
            </w:pPr>
            <w:r>
              <w:rPr>
                <w:rFonts w:ascii="Courier New" w:hAnsi="Courier New" w:cs="Courier New"/>
              </w:rPr>
              <w:t xml:space="preserve">Landscape </w:t>
            </w:r>
            <w:r w:rsidR="00621115">
              <w:rPr>
                <w:rFonts w:ascii="Courier New" w:hAnsi="Courier New" w:cs="Courier New"/>
              </w:rPr>
              <w:t xml:space="preserve">Architect </w:t>
            </w:r>
            <w:r>
              <w:rPr>
                <w:rFonts w:ascii="Courier New" w:hAnsi="Courier New" w:cs="Courier New"/>
              </w:rPr>
              <w:t>Supervisor</w:t>
            </w:r>
          </w:p>
        </w:tc>
        <w:tc>
          <w:tcPr>
            <w:tcW w:w="1170" w:type="dxa"/>
            <w:tcBorders>
              <w:top w:val="single" w:sz="8" w:space="0" w:color="000000"/>
              <w:left w:val="single" w:sz="8" w:space="0" w:color="000000"/>
              <w:bottom w:val="single" w:sz="8" w:space="0" w:color="000000"/>
              <w:right w:val="single" w:sz="8" w:space="0" w:color="000000"/>
            </w:tcBorders>
          </w:tcPr>
          <w:p w14:paraId="526BE8AA" w14:textId="77777777" w:rsidR="00395977" w:rsidRDefault="00395977" w:rsidP="00395977">
            <w:pPr>
              <w:pStyle w:val="TableParagraph"/>
              <w:spacing w:before="3" w:line="252" w:lineRule="auto"/>
              <w:rPr>
                <w:rFonts w:ascii="Courier New" w:hAnsi="Courier New" w:cs="Courier New"/>
              </w:rPr>
            </w:pPr>
          </w:p>
          <w:p w14:paraId="10C9A4E4" w14:textId="32D6BB7D" w:rsidR="00395977" w:rsidRDefault="00395977" w:rsidP="00395977">
            <w:pPr>
              <w:pStyle w:val="TableParagraph"/>
              <w:spacing w:line="228" w:lineRule="exact"/>
              <w:ind w:left="127"/>
              <w:rPr>
                <w:rFonts w:ascii="Courier New" w:hAnsi="Courier New" w:cs="Courier New"/>
              </w:rPr>
            </w:pPr>
            <w:r>
              <w:rPr>
                <w:rFonts w:ascii="Courier New" w:hAnsi="Courier New" w:cs="Courier New"/>
                <w:color w:val="242424"/>
                <w:spacing w:val="-2"/>
                <w:w w:val="105"/>
              </w:rPr>
              <w:t>84</w:t>
            </w:r>
          </w:p>
        </w:tc>
        <w:tc>
          <w:tcPr>
            <w:tcW w:w="1890" w:type="dxa"/>
            <w:tcBorders>
              <w:top w:val="single" w:sz="8" w:space="0" w:color="000000"/>
              <w:left w:val="single" w:sz="8" w:space="0" w:color="000000"/>
              <w:bottom w:val="single" w:sz="8" w:space="0" w:color="000000"/>
              <w:right w:val="single" w:sz="8" w:space="0" w:color="000000"/>
            </w:tcBorders>
          </w:tcPr>
          <w:p w14:paraId="6D06AF2E" w14:textId="77777777" w:rsidR="00395977" w:rsidRDefault="00395977" w:rsidP="00395977">
            <w:pPr>
              <w:pStyle w:val="TableParagraph"/>
              <w:spacing w:before="3" w:line="252" w:lineRule="auto"/>
              <w:rPr>
                <w:rFonts w:ascii="Courier New" w:hAnsi="Courier New" w:cs="Courier New"/>
              </w:rPr>
            </w:pPr>
            <w:r>
              <w:rPr>
                <w:rFonts w:ascii="Courier New" w:hAnsi="Courier New" w:cs="Courier New"/>
              </w:rPr>
              <w:t xml:space="preserve">  84/27</w:t>
            </w:r>
          </w:p>
          <w:p w14:paraId="59C59372" w14:textId="77777777" w:rsidR="00621115" w:rsidRDefault="00621115" w:rsidP="00395977">
            <w:pPr>
              <w:pStyle w:val="TableParagraph"/>
              <w:spacing w:before="3" w:line="252" w:lineRule="auto"/>
              <w:rPr>
                <w:rFonts w:ascii="Courier New" w:hAnsi="Courier New" w:cs="Courier New"/>
              </w:rPr>
            </w:pPr>
          </w:p>
          <w:p w14:paraId="6D4A6BE2" w14:textId="35500466" w:rsidR="00395977" w:rsidRDefault="00395977" w:rsidP="00395977">
            <w:pPr>
              <w:pStyle w:val="TableParagraph"/>
              <w:spacing w:before="3" w:line="252" w:lineRule="auto"/>
              <w:rPr>
                <w:rFonts w:ascii="Courier New" w:hAnsi="Courier New" w:cs="Courier New"/>
              </w:rPr>
            </w:pPr>
            <w:r>
              <w:rPr>
                <w:rFonts w:ascii="Courier New" w:hAnsi="Courier New" w:cs="Courier New"/>
              </w:rPr>
              <w:t xml:space="preserve">  $76,109</w:t>
            </w:r>
          </w:p>
        </w:tc>
        <w:tc>
          <w:tcPr>
            <w:tcW w:w="1800" w:type="dxa"/>
            <w:tcBorders>
              <w:top w:val="single" w:sz="8" w:space="0" w:color="000000"/>
              <w:left w:val="single" w:sz="8" w:space="0" w:color="000000"/>
              <w:bottom w:val="single" w:sz="8" w:space="0" w:color="000000"/>
              <w:right w:val="single" w:sz="8" w:space="0" w:color="000000"/>
            </w:tcBorders>
          </w:tcPr>
          <w:p w14:paraId="2BAEADA4" w14:textId="4037E246" w:rsidR="00395977" w:rsidRDefault="00395977" w:rsidP="00395977">
            <w:pPr>
              <w:pStyle w:val="TableParagraph"/>
              <w:spacing w:before="3" w:line="252" w:lineRule="auto"/>
              <w:rPr>
                <w:rFonts w:ascii="Courier New" w:hAnsi="Courier New" w:cs="Courier New"/>
              </w:rPr>
            </w:pPr>
            <w:r>
              <w:rPr>
                <w:rFonts w:ascii="Courier New" w:hAnsi="Courier New" w:cs="Courier New"/>
              </w:rPr>
              <w:t xml:space="preserve">  Exempt</w:t>
            </w:r>
          </w:p>
        </w:tc>
      </w:tr>
    </w:tbl>
    <w:p w14:paraId="5A41F772" w14:textId="77777777" w:rsidR="00AA2D99" w:rsidRDefault="00AA2D99" w:rsidP="00AA2D99">
      <w:pPr>
        <w:spacing w:after="0" w:line="240" w:lineRule="auto"/>
        <w:ind w:left="720"/>
        <w:rPr>
          <w:rFonts w:ascii="Courier New" w:eastAsia="Courier New" w:hAnsi="Courier New" w:cs="Courier New"/>
          <w:b/>
          <w:sz w:val="24"/>
          <w:szCs w:val="24"/>
        </w:rPr>
      </w:pPr>
    </w:p>
    <w:p w14:paraId="2FBEA6BC" w14:textId="77777777" w:rsidR="00AA2D99" w:rsidRDefault="00AA2D99" w:rsidP="00AA2D9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400F375D" w14:textId="77777777" w:rsidR="00AA2D99" w:rsidRDefault="00AA2D99" w:rsidP="00AA2D99">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2CBC60D" w14:textId="77777777" w:rsidR="00AA2D99" w:rsidRDefault="00AA2D99" w:rsidP="00AA2D99">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25931B7F" w14:textId="15520AE6" w:rsidR="00813B2C" w:rsidRDefault="00813B2C" w:rsidP="00D007CB">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179295B4" w14:textId="77777777" w:rsidR="00813B2C" w:rsidRDefault="00813B2C" w:rsidP="00813B2C">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6D85E790" w14:textId="77777777" w:rsidR="00813B2C" w:rsidRDefault="00813B2C" w:rsidP="00813B2C">
      <w:pPr>
        <w:pStyle w:val="ListParagraph"/>
        <w:spacing w:after="0"/>
        <w:ind w:left="0" w:firstLine="720"/>
        <w:rPr>
          <w:rFonts w:ascii="Courier New" w:hAnsi="Courier New" w:cs="Courier New"/>
          <w:b/>
          <w:bCs/>
          <w:sz w:val="24"/>
          <w:szCs w:val="24"/>
        </w:rPr>
      </w:pPr>
    </w:p>
    <w:p w14:paraId="451182F6" w14:textId="77777777" w:rsidR="00813B2C" w:rsidRDefault="00813B2C" w:rsidP="00813B2C">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4BD9F6C0" w14:textId="730F591D" w:rsidR="00813B2C" w:rsidRDefault="00813B2C" w:rsidP="00813B2C">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Amendment</w:t>
      </w:r>
      <w:r w:rsidR="00CA3681">
        <w:rPr>
          <w:rFonts w:ascii="Courier New" w:hAnsi="Courier New" w:cs="Courier New"/>
          <w:b/>
          <w:bCs/>
          <w:sz w:val="24"/>
          <w:szCs w:val="24"/>
        </w:rPr>
        <w:t>s</w:t>
      </w:r>
      <w:r>
        <w:rPr>
          <w:rFonts w:ascii="Courier New" w:hAnsi="Courier New" w:cs="Courier New"/>
          <w:b/>
          <w:bCs/>
          <w:sz w:val="24"/>
          <w:szCs w:val="24"/>
        </w:rPr>
        <w:t xml:space="preserve"> to the </w:t>
      </w:r>
    </w:p>
    <w:p w14:paraId="03DC065C" w14:textId="23B99F62" w:rsidR="00813B2C" w:rsidRDefault="00813B2C" w:rsidP="00813B2C">
      <w:pPr>
        <w:pStyle w:val="ListParagraph"/>
        <w:spacing w:after="0"/>
        <w:rPr>
          <w:rFonts w:ascii="Courier New" w:hAnsi="Courier New" w:cs="Courier New"/>
          <w:sz w:val="24"/>
          <w:szCs w:val="24"/>
        </w:rPr>
      </w:pPr>
      <w:r>
        <w:rPr>
          <w:rFonts w:ascii="Courier New" w:hAnsi="Courier New" w:cs="Courier New"/>
          <w:b/>
          <w:bCs/>
          <w:sz w:val="24"/>
          <w:szCs w:val="24"/>
        </w:rPr>
        <w:t xml:space="preserve">Classified Pay Plan (S&amp;WB AMI Data Analysts) </w:t>
      </w:r>
      <w:r>
        <w:rPr>
          <w:rFonts w:ascii="Courier New" w:hAnsi="Courier New" w:cs="Courier New"/>
          <w:sz w:val="24"/>
          <w:szCs w:val="24"/>
        </w:rPr>
        <w:t>in accordance with Article X, Section 10 of the Constitution of Louisiana as adopted by the Civil Service Commission at its meeting of April 12, 2024, as outlined below:</w:t>
      </w:r>
    </w:p>
    <w:p w14:paraId="2AECAC66" w14:textId="77777777" w:rsidR="00813B2C" w:rsidRDefault="00813B2C" w:rsidP="00813B2C">
      <w:pPr>
        <w:pStyle w:val="ListParagraph"/>
        <w:spacing w:after="0"/>
        <w:rPr>
          <w:rFonts w:ascii="Courier New" w:hAnsi="Courier New" w:cs="Courier New"/>
          <w:sz w:val="24"/>
          <w:szCs w:val="24"/>
        </w:rPr>
      </w:pPr>
    </w:p>
    <w:p w14:paraId="549E88A4" w14:textId="3041C698" w:rsidR="00813B2C" w:rsidRDefault="00813B2C" w:rsidP="00813B2C">
      <w:pPr>
        <w:pStyle w:val="BodyText"/>
        <w:spacing w:before="6" w:after="1"/>
        <w:rPr>
          <w:rFonts w:ascii="Courier New" w:hAnsi="Courier New" w:cs="Courier New"/>
          <w:b/>
          <w:bCs/>
          <w:u w:val="single"/>
        </w:rPr>
      </w:pPr>
      <w:r>
        <w:rPr>
          <w:sz w:val="22"/>
          <w:szCs w:val="22"/>
        </w:rPr>
        <w:tab/>
      </w:r>
      <w:r>
        <w:rPr>
          <w:rFonts w:ascii="Courier New" w:hAnsi="Courier New" w:cs="Courier New"/>
          <w:b/>
          <w:bCs/>
          <w:u w:val="single"/>
        </w:rPr>
        <w:t>New Classification</w:t>
      </w:r>
      <w:r w:rsidR="00D007CB">
        <w:rPr>
          <w:rFonts w:ascii="Courier New" w:hAnsi="Courier New" w:cs="Courier New"/>
          <w:b/>
          <w:bCs/>
          <w:u w:val="single"/>
        </w:rPr>
        <w:t>s</w:t>
      </w:r>
      <w:r w:rsidRPr="00D007CB">
        <w:rPr>
          <w:rFonts w:ascii="Courier New" w:hAnsi="Courier New" w:cs="Courier New"/>
          <w:b/>
          <w:bCs/>
        </w:rPr>
        <w:t>:</w:t>
      </w:r>
    </w:p>
    <w:p w14:paraId="60ECCF45" w14:textId="77777777" w:rsidR="00813B2C" w:rsidRDefault="00813B2C" w:rsidP="00813B2C">
      <w:pPr>
        <w:pStyle w:val="BodyText"/>
        <w:spacing w:before="6" w:after="1"/>
        <w:rPr>
          <w:sz w:val="22"/>
          <w:szCs w:val="22"/>
        </w:rPr>
      </w:pPr>
    </w:p>
    <w:tbl>
      <w:tblPr>
        <w:tblW w:w="873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5580"/>
        <w:gridCol w:w="2160"/>
      </w:tblGrid>
      <w:tr w:rsidR="00813B2C" w14:paraId="58E6EC33" w14:textId="77777777" w:rsidTr="009D0892">
        <w:trPr>
          <w:trHeight w:val="830"/>
        </w:trPr>
        <w:tc>
          <w:tcPr>
            <w:tcW w:w="990" w:type="dxa"/>
            <w:tcBorders>
              <w:top w:val="single" w:sz="8" w:space="0" w:color="000000"/>
              <w:left w:val="single" w:sz="8" w:space="0" w:color="000000"/>
              <w:bottom w:val="single" w:sz="8" w:space="0" w:color="000000"/>
              <w:right w:val="single" w:sz="8" w:space="0" w:color="000000"/>
            </w:tcBorders>
          </w:tcPr>
          <w:p w14:paraId="5F9A96A9" w14:textId="77777777" w:rsidR="007B4350" w:rsidRDefault="007B4350" w:rsidP="00716DA7">
            <w:pPr>
              <w:pStyle w:val="TableParagraph"/>
              <w:spacing w:line="280" w:lineRule="atLeast"/>
              <w:rPr>
                <w:rFonts w:ascii="Courier New" w:hAnsi="Courier New" w:cs="Courier New"/>
                <w:b/>
                <w:color w:val="242424"/>
                <w:spacing w:val="-2"/>
              </w:rPr>
            </w:pPr>
          </w:p>
          <w:p w14:paraId="489F31DA" w14:textId="092EB320" w:rsidR="00813B2C" w:rsidRDefault="00813B2C" w:rsidP="00716DA7">
            <w:pPr>
              <w:pStyle w:val="TableParagraph"/>
              <w:spacing w:line="280" w:lineRule="atLeast"/>
              <w:rPr>
                <w:rFonts w:ascii="Courier New" w:hAnsi="Courier New" w:cs="Courier New"/>
                <w:b/>
              </w:rPr>
            </w:pPr>
            <w:r>
              <w:rPr>
                <w:rFonts w:ascii="Courier New" w:hAnsi="Courier New" w:cs="Courier New"/>
                <w:b/>
                <w:color w:val="242424"/>
                <w:spacing w:val="-2"/>
              </w:rPr>
              <w:t xml:space="preserve">Class </w:t>
            </w:r>
            <w:r>
              <w:rPr>
                <w:rFonts w:ascii="Courier New" w:hAnsi="Courier New" w:cs="Courier New"/>
                <w:b/>
                <w:color w:val="242424"/>
                <w:spacing w:val="-4"/>
                <w:w w:val="105"/>
              </w:rPr>
              <w:t>Code</w:t>
            </w:r>
          </w:p>
        </w:tc>
        <w:tc>
          <w:tcPr>
            <w:tcW w:w="5580" w:type="dxa"/>
            <w:tcBorders>
              <w:top w:val="single" w:sz="8" w:space="0" w:color="000000"/>
              <w:left w:val="single" w:sz="8" w:space="0" w:color="000000"/>
              <w:bottom w:val="single" w:sz="8" w:space="0" w:color="000000"/>
              <w:right w:val="single" w:sz="8" w:space="0" w:color="000000"/>
            </w:tcBorders>
          </w:tcPr>
          <w:p w14:paraId="3D587320" w14:textId="77777777" w:rsidR="007B4350" w:rsidRDefault="007B4350" w:rsidP="009D0892">
            <w:pPr>
              <w:pStyle w:val="TableParagraph"/>
              <w:spacing w:line="252" w:lineRule="auto"/>
              <w:ind w:left="129"/>
              <w:rPr>
                <w:rFonts w:ascii="Courier New" w:hAnsi="Courier New" w:cs="Courier New"/>
                <w:b/>
                <w:color w:val="242424"/>
                <w:w w:val="105"/>
              </w:rPr>
            </w:pPr>
          </w:p>
          <w:p w14:paraId="528A2C79" w14:textId="77777777" w:rsidR="007B4350" w:rsidRDefault="007B4350" w:rsidP="009D0892">
            <w:pPr>
              <w:pStyle w:val="TableParagraph"/>
              <w:spacing w:line="252" w:lineRule="auto"/>
              <w:ind w:left="129"/>
              <w:rPr>
                <w:rFonts w:ascii="Courier New" w:hAnsi="Courier New" w:cs="Courier New"/>
                <w:b/>
                <w:color w:val="242424"/>
                <w:w w:val="105"/>
              </w:rPr>
            </w:pPr>
          </w:p>
          <w:p w14:paraId="56EA7BAA" w14:textId="054566EC" w:rsidR="00813B2C" w:rsidRDefault="00813B2C" w:rsidP="007A788B">
            <w:pPr>
              <w:pStyle w:val="TableParagraph"/>
              <w:spacing w:line="252" w:lineRule="auto"/>
              <w:rPr>
                <w:rFonts w:ascii="Courier New" w:hAnsi="Courier New" w:cs="Courier New"/>
                <w:b/>
              </w:rPr>
            </w:pPr>
            <w:r>
              <w:rPr>
                <w:rFonts w:ascii="Courier New" w:hAnsi="Courier New" w:cs="Courier New"/>
                <w:b/>
                <w:color w:val="242424"/>
                <w:w w:val="105"/>
              </w:rPr>
              <w:t>New Classification</w:t>
            </w:r>
          </w:p>
        </w:tc>
        <w:tc>
          <w:tcPr>
            <w:tcW w:w="2160" w:type="dxa"/>
            <w:tcBorders>
              <w:top w:val="single" w:sz="8" w:space="0" w:color="000000"/>
              <w:left w:val="single" w:sz="8" w:space="0" w:color="000000"/>
              <w:bottom w:val="single" w:sz="8" w:space="0" w:color="000000"/>
              <w:right w:val="single" w:sz="8" w:space="0" w:color="000000"/>
            </w:tcBorders>
          </w:tcPr>
          <w:p w14:paraId="334B22EC" w14:textId="77777777" w:rsidR="007B4350" w:rsidRDefault="007B4350" w:rsidP="009D0892">
            <w:pPr>
              <w:pStyle w:val="TableParagraph"/>
              <w:spacing w:line="252" w:lineRule="auto"/>
              <w:ind w:left="127"/>
              <w:rPr>
                <w:rFonts w:ascii="Courier New" w:hAnsi="Courier New" w:cs="Courier New"/>
                <w:b/>
                <w:color w:val="242424"/>
                <w:spacing w:val="-2"/>
                <w:w w:val="105"/>
              </w:rPr>
            </w:pPr>
          </w:p>
          <w:p w14:paraId="4B98933B" w14:textId="19D8F567" w:rsidR="00813B2C" w:rsidRDefault="00813B2C" w:rsidP="009D0892">
            <w:pPr>
              <w:pStyle w:val="TableParagraph"/>
              <w:spacing w:line="252" w:lineRule="auto"/>
              <w:ind w:left="127"/>
              <w:rPr>
                <w:rFonts w:ascii="Courier New" w:hAnsi="Courier New" w:cs="Courier New"/>
                <w:b/>
                <w:color w:val="242424"/>
                <w:spacing w:val="-2"/>
                <w:w w:val="105"/>
              </w:rPr>
            </w:pPr>
            <w:r>
              <w:rPr>
                <w:rFonts w:ascii="Courier New" w:hAnsi="Courier New" w:cs="Courier New"/>
                <w:b/>
                <w:color w:val="242424"/>
                <w:spacing w:val="-2"/>
                <w:w w:val="105"/>
              </w:rPr>
              <w:t>Grade/Step</w:t>
            </w:r>
          </w:p>
          <w:p w14:paraId="375527DC" w14:textId="77777777" w:rsidR="00813B2C" w:rsidRDefault="00813B2C" w:rsidP="009D0892">
            <w:pPr>
              <w:pStyle w:val="TableParagraph"/>
              <w:spacing w:line="252" w:lineRule="auto"/>
              <w:ind w:left="127"/>
              <w:rPr>
                <w:rFonts w:ascii="Courier New" w:hAnsi="Courier New" w:cs="Courier New"/>
                <w:b/>
              </w:rPr>
            </w:pPr>
            <w:r>
              <w:rPr>
                <w:rFonts w:ascii="Courier New" w:hAnsi="Courier New" w:cs="Courier New"/>
                <w:b/>
                <w:color w:val="242424"/>
                <w:spacing w:val="-2"/>
                <w:w w:val="105"/>
              </w:rPr>
              <w:t>Hiring Rate</w:t>
            </w:r>
          </w:p>
        </w:tc>
      </w:tr>
      <w:tr w:rsidR="00813B2C" w14:paraId="3CDACE66" w14:textId="77777777" w:rsidTr="009D0892">
        <w:trPr>
          <w:trHeight w:val="549"/>
        </w:trPr>
        <w:tc>
          <w:tcPr>
            <w:tcW w:w="990" w:type="dxa"/>
            <w:tcBorders>
              <w:top w:val="single" w:sz="8" w:space="0" w:color="000000"/>
              <w:left w:val="single" w:sz="8" w:space="0" w:color="000000"/>
              <w:bottom w:val="single" w:sz="8" w:space="0" w:color="000000"/>
              <w:right w:val="single" w:sz="8" w:space="0" w:color="000000"/>
            </w:tcBorders>
          </w:tcPr>
          <w:p w14:paraId="5D808F24" w14:textId="56157D14" w:rsidR="00813B2C" w:rsidRDefault="00813B2C" w:rsidP="00D007CB">
            <w:pPr>
              <w:pStyle w:val="TableParagraph"/>
              <w:spacing w:before="1" w:line="223" w:lineRule="exact"/>
              <w:rPr>
                <w:rFonts w:ascii="Courier New" w:hAnsi="Courier New" w:cs="Courier New"/>
              </w:rPr>
            </w:pPr>
            <w:r>
              <w:rPr>
                <w:rFonts w:ascii="Courier New" w:hAnsi="Courier New" w:cs="Courier New"/>
                <w:color w:val="242424"/>
                <w:spacing w:val="-2"/>
                <w:w w:val="105"/>
              </w:rPr>
              <w:t>C3457</w:t>
            </w:r>
          </w:p>
        </w:tc>
        <w:tc>
          <w:tcPr>
            <w:tcW w:w="5580" w:type="dxa"/>
            <w:tcBorders>
              <w:top w:val="single" w:sz="8" w:space="0" w:color="000000"/>
              <w:left w:val="single" w:sz="8" w:space="0" w:color="000000"/>
              <w:bottom w:val="single" w:sz="8" w:space="0" w:color="000000"/>
              <w:right w:val="single" w:sz="8" w:space="0" w:color="000000"/>
            </w:tcBorders>
          </w:tcPr>
          <w:p w14:paraId="2DA1325A" w14:textId="57EB3D1B" w:rsidR="00813B2C" w:rsidRDefault="00813B2C" w:rsidP="007B4350">
            <w:pPr>
              <w:pStyle w:val="TableParagraph"/>
              <w:spacing w:line="228" w:lineRule="exact"/>
              <w:rPr>
                <w:rFonts w:ascii="Courier New" w:hAnsi="Courier New" w:cs="Courier New"/>
              </w:rPr>
            </w:pPr>
            <w:r>
              <w:rPr>
                <w:rFonts w:ascii="Courier New" w:hAnsi="Courier New" w:cs="Courier New"/>
              </w:rPr>
              <w:t>Automated Metering Infrastructure (AMI) Data Analyst I (Non-Exempt) I</w:t>
            </w:r>
          </w:p>
        </w:tc>
        <w:tc>
          <w:tcPr>
            <w:tcW w:w="2160" w:type="dxa"/>
            <w:tcBorders>
              <w:top w:val="single" w:sz="8" w:space="0" w:color="000000"/>
              <w:left w:val="single" w:sz="8" w:space="0" w:color="000000"/>
              <w:bottom w:val="single" w:sz="8" w:space="0" w:color="000000"/>
              <w:right w:val="single" w:sz="8" w:space="0" w:color="000000"/>
            </w:tcBorders>
          </w:tcPr>
          <w:p w14:paraId="7C254526" w14:textId="4A88679A" w:rsidR="00813B2C" w:rsidRDefault="00813B2C" w:rsidP="009D0892">
            <w:pPr>
              <w:pStyle w:val="TableParagraph"/>
              <w:spacing w:line="228" w:lineRule="exact"/>
              <w:ind w:left="127"/>
              <w:rPr>
                <w:rFonts w:ascii="Courier New" w:hAnsi="Courier New" w:cs="Courier New"/>
              </w:rPr>
            </w:pPr>
            <w:r>
              <w:rPr>
                <w:rFonts w:ascii="Courier New" w:hAnsi="Courier New" w:cs="Courier New"/>
                <w:color w:val="242424"/>
                <w:spacing w:val="-2"/>
                <w:w w:val="105"/>
              </w:rPr>
              <w:t>69/</w:t>
            </w:r>
            <w:proofErr w:type="gramStart"/>
            <w:r>
              <w:rPr>
                <w:rFonts w:ascii="Courier New" w:hAnsi="Courier New" w:cs="Courier New"/>
                <w:color w:val="242424"/>
                <w:spacing w:val="-2"/>
                <w:w w:val="105"/>
              </w:rPr>
              <w:t xml:space="preserve">25  </w:t>
            </w:r>
            <w:r w:rsidR="00541F11">
              <w:rPr>
                <w:rFonts w:ascii="Courier New" w:hAnsi="Courier New" w:cs="Courier New"/>
                <w:color w:val="242424"/>
                <w:spacing w:val="-2"/>
                <w:w w:val="105"/>
              </w:rPr>
              <w:t>$</w:t>
            </w:r>
            <w:proofErr w:type="gramEnd"/>
            <w:r w:rsidR="00541F11">
              <w:rPr>
                <w:rFonts w:ascii="Courier New" w:hAnsi="Courier New" w:cs="Courier New"/>
                <w:color w:val="242424"/>
                <w:spacing w:val="-2"/>
                <w:w w:val="105"/>
              </w:rPr>
              <w:t>51,144</w:t>
            </w:r>
          </w:p>
        </w:tc>
      </w:tr>
      <w:tr w:rsidR="00EC65B6" w14:paraId="2B159AB5" w14:textId="77777777" w:rsidTr="009D0892">
        <w:trPr>
          <w:trHeight w:val="549"/>
        </w:trPr>
        <w:tc>
          <w:tcPr>
            <w:tcW w:w="990" w:type="dxa"/>
            <w:tcBorders>
              <w:top w:val="single" w:sz="8" w:space="0" w:color="000000"/>
              <w:left w:val="single" w:sz="8" w:space="0" w:color="000000"/>
              <w:bottom w:val="single" w:sz="8" w:space="0" w:color="000000"/>
              <w:right w:val="single" w:sz="8" w:space="0" w:color="000000"/>
            </w:tcBorders>
          </w:tcPr>
          <w:p w14:paraId="31EEB1A5" w14:textId="1CB8E80B" w:rsidR="00EC65B6" w:rsidRDefault="00EC65B6" w:rsidP="00EC65B6">
            <w:pPr>
              <w:pStyle w:val="TableParagraph"/>
              <w:spacing w:before="7" w:line="252" w:lineRule="auto"/>
              <w:rPr>
                <w:rFonts w:ascii="Courier New" w:hAnsi="Courier New" w:cs="Courier New"/>
              </w:rPr>
            </w:pPr>
            <w:r>
              <w:rPr>
                <w:rFonts w:ascii="Courier New" w:hAnsi="Courier New" w:cs="Courier New"/>
              </w:rPr>
              <w:t>C3458</w:t>
            </w:r>
          </w:p>
        </w:tc>
        <w:tc>
          <w:tcPr>
            <w:tcW w:w="5580" w:type="dxa"/>
            <w:tcBorders>
              <w:top w:val="single" w:sz="8" w:space="0" w:color="000000"/>
              <w:left w:val="single" w:sz="8" w:space="0" w:color="000000"/>
              <w:bottom w:val="single" w:sz="8" w:space="0" w:color="000000"/>
              <w:right w:val="single" w:sz="8" w:space="0" w:color="000000"/>
            </w:tcBorders>
          </w:tcPr>
          <w:p w14:paraId="2D21CA4E" w14:textId="666C7AC0" w:rsidR="00EC65B6" w:rsidRDefault="00EC65B6" w:rsidP="00EC65B6">
            <w:pPr>
              <w:pStyle w:val="TableParagraph"/>
              <w:spacing w:before="3" w:line="252" w:lineRule="auto"/>
              <w:rPr>
                <w:rFonts w:ascii="Courier New" w:hAnsi="Courier New" w:cs="Courier New"/>
              </w:rPr>
            </w:pPr>
            <w:r>
              <w:rPr>
                <w:rFonts w:ascii="Courier New" w:hAnsi="Courier New" w:cs="Courier New"/>
              </w:rPr>
              <w:t xml:space="preserve">Automated Metering Infrastructure (AMI) Data Analyst II (Non-Exempt) </w:t>
            </w:r>
          </w:p>
        </w:tc>
        <w:tc>
          <w:tcPr>
            <w:tcW w:w="2160" w:type="dxa"/>
            <w:tcBorders>
              <w:top w:val="single" w:sz="8" w:space="0" w:color="000000"/>
              <w:left w:val="single" w:sz="8" w:space="0" w:color="000000"/>
              <w:bottom w:val="single" w:sz="8" w:space="0" w:color="000000"/>
              <w:right w:val="single" w:sz="8" w:space="0" w:color="000000"/>
            </w:tcBorders>
          </w:tcPr>
          <w:p w14:paraId="045AD121" w14:textId="4803DFB1" w:rsidR="00EC65B6" w:rsidRDefault="00EC65B6" w:rsidP="00EC65B6">
            <w:pPr>
              <w:pStyle w:val="TableParagraph"/>
              <w:spacing w:before="3" w:line="252" w:lineRule="auto"/>
              <w:rPr>
                <w:rFonts w:ascii="Courier New" w:hAnsi="Courier New" w:cs="Courier New"/>
              </w:rPr>
            </w:pPr>
            <w:r>
              <w:rPr>
                <w:rFonts w:ascii="Courier New" w:hAnsi="Courier New" w:cs="Courier New"/>
              </w:rPr>
              <w:t xml:space="preserve"> 77/</w:t>
            </w:r>
            <w:proofErr w:type="gramStart"/>
            <w:r>
              <w:rPr>
                <w:rFonts w:ascii="Courier New" w:hAnsi="Courier New" w:cs="Courier New"/>
              </w:rPr>
              <w:t>23  $</w:t>
            </w:r>
            <w:proofErr w:type="gramEnd"/>
            <w:r>
              <w:rPr>
                <w:rFonts w:ascii="Courier New" w:hAnsi="Courier New" w:cs="Courier New"/>
              </w:rPr>
              <w:t>60,859</w:t>
            </w:r>
          </w:p>
        </w:tc>
      </w:tr>
      <w:tr w:rsidR="00EC65B6" w14:paraId="1CC50F15" w14:textId="77777777" w:rsidTr="009D0892">
        <w:trPr>
          <w:trHeight w:val="549"/>
        </w:trPr>
        <w:tc>
          <w:tcPr>
            <w:tcW w:w="990" w:type="dxa"/>
            <w:tcBorders>
              <w:top w:val="single" w:sz="8" w:space="0" w:color="000000"/>
              <w:left w:val="single" w:sz="8" w:space="0" w:color="000000"/>
              <w:bottom w:val="single" w:sz="8" w:space="0" w:color="000000"/>
              <w:right w:val="single" w:sz="8" w:space="0" w:color="000000"/>
            </w:tcBorders>
          </w:tcPr>
          <w:p w14:paraId="065E2D50" w14:textId="2B565C13" w:rsidR="00EC65B6" w:rsidRDefault="00EC65B6" w:rsidP="00EC65B6">
            <w:pPr>
              <w:pStyle w:val="TableParagraph"/>
              <w:spacing w:before="7" w:line="252" w:lineRule="auto"/>
              <w:rPr>
                <w:rFonts w:ascii="Courier New" w:hAnsi="Courier New" w:cs="Courier New"/>
              </w:rPr>
            </w:pPr>
            <w:r>
              <w:rPr>
                <w:rFonts w:ascii="Courier New" w:hAnsi="Courier New" w:cs="Courier New"/>
              </w:rPr>
              <w:t>C3459</w:t>
            </w:r>
          </w:p>
        </w:tc>
        <w:tc>
          <w:tcPr>
            <w:tcW w:w="5580" w:type="dxa"/>
            <w:tcBorders>
              <w:top w:val="single" w:sz="8" w:space="0" w:color="000000"/>
              <w:left w:val="single" w:sz="8" w:space="0" w:color="000000"/>
              <w:bottom w:val="single" w:sz="8" w:space="0" w:color="000000"/>
              <w:right w:val="single" w:sz="8" w:space="0" w:color="000000"/>
            </w:tcBorders>
          </w:tcPr>
          <w:p w14:paraId="65FD1AC5" w14:textId="6AAE072B" w:rsidR="00EC65B6" w:rsidRDefault="00EC65B6" w:rsidP="00EC65B6">
            <w:pPr>
              <w:pStyle w:val="TableParagraph"/>
              <w:spacing w:before="3" w:line="252" w:lineRule="auto"/>
              <w:rPr>
                <w:rFonts w:ascii="Courier New" w:hAnsi="Courier New" w:cs="Courier New"/>
              </w:rPr>
            </w:pPr>
            <w:r>
              <w:rPr>
                <w:rFonts w:ascii="Courier New" w:hAnsi="Courier New" w:cs="Courier New"/>
              </w:rPr>
              <w:t xml:space="preserve">Automated Metering Infrastructure (AMI) Data Supervisor (Non-Exempt) </w:t>
            </w:r>
          </w:p>
        </w:tc>
        <w:tc>
          <w:tcPr>
            <w:tcW w:w="2160" w:type="dxa"/>
            <w:tcBorders>
              <w:top w:val="single" w:sz="8" w:space="0" w:color="000000"/>
              <w:left w:val="single" w:sz="8" w:space="0" w:color="000000"/>
              <w:bottom w:val="single" w:sz="8" w:space="0" w:color="000000"/>
              <w:right w:val="single" w:sz="8" w:space="0" w:color="000000"/>
            </w:tcBorders>
          </w:tcPr>
          <w:p w14:paraId="39F8E70F" w14:textId="3BDD604B" w:rsidR="00EC65B6" w:rsidRDefault="00EC65B6" w:rsidP="00EC65B6">
            <w:pPr>
              <w:pStyle w:val="TableParagraph"/>
              <w:spacing w:before="3" w:line="252" w:lineRule="auto"/>
              <w:rPr>
                <w:rFonts w:ascii="Courier New" w:hAnsi="Courier New" w:cs="Courier New"/>
              </w:rPr>
            </w:pPr>
            <w:r>
              <w:rPr>
                <w:rFonts w:ascii="Courier New" w:hAnsi="Courier New" w:cs="Courier New"/>
              </w:rPr>
              <w:t xml:space="preserve"> 86/</w:t>
            </w:r>
            <w:proofErr w:type="gramStart"/>
            <w:r>
              <w:rPr>
                <w:rFonts w:ascii="Courier New" w:hAnsi="Courier New" w:cs="Courier New"/>
              </w:rPr>
              <w:t>23  $</w:t>
            </w:r>
            <w:proofErr w:type="gramEnd"/>
            <w:r>
              <w:rPr>
                <w:rFonts w:ascii="Courier New" w:hAnsi="Courier New" w:cs="Courier New"/>
              </w:rPr>
              <w:t>76,109</w:t>
            </w:r>
          </w:p>
        </w:tc>
      </w:tr>
    </w:tbl>
    <w:p w14:paraId="312CE1D1" w14:textId="77777777" w:rsidR="00813B2C" w:rsidRDefault="00813B2C" w:rsidP="00813B2C">
      <w:pPr>
        <w:spacing w:after="0" w:line="240" w:lineRule="auto"/>
        <w:ind w:left="720"/>
        <w:rPr>
          <w:rFonts w:ascii="Courier New" w:eastAsia="Courier New" w:hAnsi="Courier New" w:cs="Courier New"/>
          <w:b/>
          <w:sz w:val="24"/>
          <w:szCs w:val="24"/>
        </w:rPr>
      </w:pPr>
    </w:p>
    <w:p w14:paraId="21DFE2B3" w14:textId="77777777" w:rsidR="00813B2C" w:rsidRDefault="00813B2C" w:rsidP="00813B2C">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508A35A" w14:textId="77777777" w:rsidR="00813B2C" w:rsidRDefault="00813B2C" w:rsidP="00813B2C">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76F819F" w14:textId="77777777" w:rsidR="00813B2C" w:rsidRDefault="00813B2C" w:rsidP="00813B2C">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6BCC8700" w14:textId="77777777" w:rsidR="00813B2C" w:rsidRDefault="00813B2C" w:rsidP="00813B2C">
      <w:pPr>
        <w:spacing w:after="0" w:line="240" w:lineRule="auto"/>
        <w:ind w:firstLine="720"/>
        <w:rPr>
          <w:rFonts w:ascii="Courier New" w:hAnsi="Courier New" w:cs="Courier New"/>
          <w:b/>
          <w:bCs/>
          <w:sz w:val="24"/>
          <w:szCs w:val="24"/>
        </w:rPr>
      </w:pPr>
    </w:p>
    <w:p w14:paraId="66737222" w14:textId="77777777" w:rsidR="00FE2C6B" w:rsidRDefault="00FE2C6B" w:rsidP="00902E46">
      <w:pPr>
        <w:spacing w:after="0" w:line="240" w:lineRule="auto"/>
        <w:ind w:firstLine="720"/>
        <w:rPr>
          <w:rFonts w:ascii="Courier New" w:hAnsi="Courier New" w:cs="Courier New"/>
          <w:b/>
          <w:bCs/>
          <w:sz w:val="24"/>
          <w:szCs w:val="24"/>
        </w:rPr>
      </w:pPr>
    </w:p>
    <w:p w14:paraId="630E543E" w14:textId="77777777" w:rsidR="008548EF" w:rsidRDefault="008548EF" w:rsidP="00902E46">
      <w:pPr>
        <w:spacing w:after="0" w:line="240" w:lineRule="auto"/>
        <w:ind w:firstLine="720"/>
        <w:rPr>
          <w:rFonts w:ascii="Courier New" w:hAnsi="Courier New" w:cs="Courier New"/>
          <w:b/>
          <w:bCs/>
          <w:sz w:val="24"/>
          <w:szCs w:val="24"/>
        </w:rPr>
      </w:pPr>
    </w:p>
    <w:p w14:paraId="433A5884" w14:textId="77777777" w:rsidR="008548EF" w:rsidRDefault="008548EF" w:rsidP="00902E46">
      <w:pPr>
        <w:spacing w:after="0" w:line="240" w:lineRule="auto"/>
        <w:ind w:firstLine="720"/>
        <w:rPr>
          <w:rFonts w:ascii="Courier New" w:hAnsi="Courier New" w:cs="Courier New"/>
          <w:b/>
          <w:bCs/>
          <w:sz w:val="24"/>
          <w:szCs w:val="24"/>
        </w:rPr>
      </w:pPr>
    </w:p>
    <w:p w14:paraId="513737FA" w14:textId="77777777" w:rsidR="008548EF" w:rsidRDefault="008548EF" w:rsidP="00902E46">
      <w:pPr>
        <w:spacing w:after="0" w:line="240" w:lineRule="auto"/>
        <w:ind w:firstLine="720"/>
        <w:rPr>
          <w:rFonts w:ascii="Courier New" w:hAnsi="Courier New" w:cs="Courier New"/>
          <w:b/>
          <w:bCs/>
          <w:sz w:val="24"/>
          <w:szCs w:val="24"/>
        </w:rPr>
      </w:pPr>
    </w:p>
    <w:p w14:paraId="08C05BDA" w14:textId="77777777" w:rsidR="008548EF" w:rsidRDefault="008548EF" w:rsidP="00902E46">
      <w:pPr>
        <w:spacing w:after="0" w:line="240" w:lineRule="auto"/>
        <w:ind w:firstLine="720"/>
        <w:rPr>
          <w:rFonts w:ascii="Courier New" w:hAnsi="Courier New" w:cs="Courier New"/>
          <w:b/>
          <w:bCs/>
          <w:sz w:val="24"/>
          <w:szCs w:val="24"/>
        </w:rPr>
      </w:pPr>
    </w:p>
    <w:p w14:paraId="7B622CF5" w14:textId="77777777" w:rsidR="008548EF" w:rsidRDefault="008548EF" w:rsidP="00902E46">
      <w:pPr>
        <w:spacing w:after="0" w:line="240" w:lineRule="auto"/>
        <w:ind w:firstLine="720"/>
        <w:rPr>
          <w:rFonts w:ascii="Courier New" w:hAnsi="Courier New" w:cs="Courier New"/>
          <w:b/>
          <w:bCs/>
          <w:sz w:val="24"/>
          <w:szCs w:val="24"/>
        </w:rPr>
      </w:pPr>
    </w:p>
    <w:p w14:paraId="0C5A6485" w14:textId="77777777" w:rsidR="008548EF" w:rsidRDefault="008548EF" w:rsidP="00902E46">
      <w:pPr>
        <w:spacing w:after="0" w:line="240" w:lineRule="auto"/>
        <w:ind w:firstLine="720"/>
        <w:rPr>
          <w:rFonts w:ascii="Courier New" w:hAnsi="Courier New" w:cs="Courier New"/>
          <w:b/>
          <w:bCs/>
          <w:sz w:val="24"/>
          <w:szCs w:val="24"/>
        </w:rPr>
      </w:pPr>
    </w:p>
    <w:p w14:paraId="572E7E83" w14:textId="77777777" w:rsidR="008548EF" w:rsidRDefault="008548EF" w:rsidP="00902E46">
      <w:pPr>
        <w:spacing w:after="0" w:line="240" w:lineRule="auto"/>
        <w:ind w:firstLine="720"/>
        <w:rPr>
          <w:rFonts w:ascii="Courier New" w:hAnsi="Courier New" w:cs="Courier New"/>
          <w:b/>
          <w:bCs/>
          <w:sz w:val="24"/>
          <w:szCs w:val="24"/>
        </w:rPr>
      </w:pPr>
    </w:p>
    <w:p w14:paraId="11BF6993" w14:textId="77777777" w:rsidR="008548EF" w:rsidRDefault="008548EF" w:rsidP="00902E46">
      <w:pPr>
        <w:spacing w:after="0" w:line="240" w:lineRule="auto"/>
        <w:ind w:firstLine="720"/>
        <w:rPr>
          <w:rFonts w:ascii="Courier New" w:hAnsi="Courier New" w:cs="Courier New"/>
          <w:b/>
          <w:bCs/>
          <w:sz w:val="24"/>
          <w:szCs w:val="24"/>
        </w:rPr>
      </w:pPr>
    </w:p>
    <w:p w14:paraId="33BDFD5A" w14:textId="77777777" w:rsidR="008548EF" w:rsidRDefault="008548EF" w:rsidP="00902E46">
      <w:pPr>
        <w:spacing w:after="0" w:line="240" w:lineRule="auto"/>
        <w:ind w:firstLine="720"/>
        <w:rPr>
          <w:rFonts w:ascii="Courier New" w:hAnsi="Courier New" w:cs="Courier New"/>
          <w:b/>
          <w:bCs/>
          <w:sz w:val="24"/>
          <w:szCs w:val="24"/>
        </w:rPr>
      </w:pPr>
    </w:p>
    <w:p w14:paraId="03C7384F" w14:textId="77777777" w:rsidR="008548EF" w:rsidRDefault="008548EF" w:rsidP="00902E46">
      <w:pPr>
        <w:spacing w:after="0" w:line="240" w:lineRule="auto"/>
        <w:ind w:firstLine="720"/>
        <w:rPr>
          <w:rFonts w:ascii="Courier New" w:hAnsi="Courier New" w:cs="Courier New"/>
          <w:b/>
          <w:bCs/>
          <w:sz w:val="24"/>
          <w:szCs w:val="24"/>
        </w:rPr>
      </w:pPr>
    </w:p>
    <w:p w14:paraId="68A787C3" w14:textId="77777777" w:rsidR="008548EF" w:rsidRDefault="008548EF" w:rsidP="00902E46">
      <w:pPr>
        <w:spacing w:after="0" w:line="240" w:lineRule="auto"/>
        <w:ind w:firstLine="720"/>
        <w:rPr>
          <w:rFonts w:ascii="Courier New" w:hAnsi="Courier New" w:cs="Courier New"/>
          <w:b/>
          <w:bCs/>
          <w:sz w:val="24"/>
          <w:szCs w:val="24"/>
        </w:rPr>
      </w:pPr>
    </w:p>
    <w:p w14:paraId="4F4EBFD8" w14:textId="77777777" w:rsidR="008548EF" w:rsidRDefault="008548EF" w:rsidP="00902E46">
      <w:pPr>
        <w:spacing w:after="0" w:line="240" w:lineRule="auto"/>
        <w:ind w:firstLine="720"/>
        <w:rPr>
          <w:rFonts w:ascii="Courier New" w:hAnsi="Courier New" w:cs="Courier New"/>
          <w:b/>
          <w:bCs/>
          <w:sz w:val="24"/>
          <w:szCs w:val="24"/>
        </w:rPr>
      </w:pPr>
    </w:p>
    <w:p w14:paraId="183D07ED" w14:textId="77777777" w:rsidR="008548EF" w:rsidRDefault="008548EF" w:rsidP="00902E46">
      <w:pPr>
        <w:spacing w:after="0" w:line="240" w:lineRule="auto"/>
        <w:ind w:firstLine="720"/>
        <w:rPr>
          <w:rFonts w:ascii="Courier New" w:hAnsi="Courier New" w:cs="Courier New"/>
          <w:b/>
          <w:bCs/>
          <w:sz w:val="24"/>
          <w:szCs w:val="24"/>
        </w:rPr>
      </w:pPr>
    </w:p>
    <w:p w14:paraId="7724E230" w14:textId="77777777" w:rsidR="008548EF" w:rsidRDefault="008548EF" w:rsidP="00902E46">
      <w:pPr>
        <w:spacing w:after="0" w:line="240" w:lineRule="auto"/>
        <w:ind w:firstLine="720"/>
        <w:rPr>
          <w:rFonts w:ascii="Courier New" w:hAnsi="Courier New" w:cs="Courier New"/>
          <w:b/>
          <w:bCs/>
          <w:sz w:val="24"/>
          <w:szCs w:val="24"/>
        </w:rPr>
      </w:pPr>
    </w:p>
    <w:p w14:paraId="52044D31" w14:textId="77777777" w:rsidR="008548EF" w:rsidRDefault="008548EF" w:rsidP="00902E46">
      <w:pPr>
        <w:spacing w:after="0" w:line="240" w:lineRule="auto"/>
        <w:ind w:firstLine="720"/>
        <w:rPr>
          <w:rFonts w:ascii="Courier New" w:hAnsi="Courier New" w:cs="Courier New"/>
          <w:b/>
          <w:bCs/>
          <w:sz w:val="24"/>
          <w:szCs w:val="24"/>
        </w:rPr>
      </w:pPr>
    </w:p>
    <w:p w14:paraId="76A43F9E" w14:textId="77777777" w:rsidR="008548EF" w:rsidRDefault="008548EF" w:rsidP="00902E46">
      <w:pPr>
        <w:spacing w:after="0" w:line="240" w:lineRule="auto"/>
        <w:ind w:firstLine="720"/>
        <w:rPr>
          <w:rFonts w:ascii="Courier New" w:hAnsi="Courier New" w:cs="Courier New"/>
          <w:b/>
          <w:bCs/>
          <w:sz w:val="24"/>
          <w:szCs w:val="24"/>
        </w:rPr>
      </w:pPr>
    </w:p>
    <w:p w14:paraId="519AACC4" w14:textId="77777777" w:rsidR="008548EF" w:rsidRDefault="008548EF" w:rsidP="00902E46">
      <w:pPr>
        <w:spacing w:after="0" w:line="240" w:lineRule="auto"/>
        <w:ind w:firstLine="720"/>
        <w:rPr>
          <w:rFonts w:ascii="Courier New" w:hAnsi="Courier New" w:cs="Courier New"/>
          <w:b/>
          <w:bCs/>
          <w:sz w:val="24"/>
          <w:szCs w:val="24"/>
        </w:rPr>
      </w:pPr>
    </w:p>
    <w:p w14:paraId="0CD5F1D9" w14:textId="5C7CC6DA" w:rsidR="008548EF" w:rsidRDefault="008548EF" w:rsidP="00D007CB">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06ABC922" w14:textId="77777777" w:rsidR="008548EF" w:rsidRDefault="008548EF" w:rsidP="008548EF">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074FD2C7" w14:textId="77777777" w:rsidR="008548EF" w:rsidRDefault="008548EF" w:rsidP="008548EF">
      <w:pPr>
        <w:pStyle w:val="ListParagraph"/>
        <w:spacing w:after="0"/>
        <w:ind w:left="0" w:firstLine="720"/>
        <w:rPr>
          <w:rFonts w:ascii="Courier New" w:hAnsi="Courier New" w:cs="Courier New"/>
          <w:b/>
          <w:bCs/>
          <w:sz w:val="24"/>
          <w:szCs w:val="24"/>
        </w:rPr>
      </w:pPr>
    </w:p>
    <w:p w14:paraId="1C55E354" w14:textId="77777777" w:rsidR="008548EF" w:rsidRDefault="008548EF" w:rsidP="008548EF">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25FEC87C" w14:textId="2EDAA38C" w:rsidR="008548EF" w:rsidRDefault="008548EF" w:rsidP="008548EF">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Amendment</w:t>
      </w:r>
      <w:r w:rsidR="00CA3681">
        <w:rPr>
          <w:rFonts w:ascii="Courier New" w:hAnsi="Courier New" w:cs="Courier New"/>
          <w:b/>
          <w:bCs/>
          <w:sz w:val="24"/>
          <w:szCs w:val="24"/>
        </w:rPr>
        <w:t>s</w:t>
      </w:r>
      <w:r>
        <w:rPr>
          <w:rFonts w:ascii="Courier New" w:hAnsi="Courier New" w:cs="Courier New"/>
          <w:b/>
          <w:bCs/>
          <w:sz w:val="24"/>
          <w:szCs w:val="24"/>
        </w:rPr>
        <w:t xml:space="preserve"> to the </w:t>
      </w:r>
    </w:p>
    <w:p w14:paraId="3A5E1503" w14:textId="6DF2267C" w:rsidR="008548EF" w:rsidRDefault="008548EF" w:rsidP="008548EF">
      <w:pPr>
        <w:pStyle w:val="ListParagraph"/>
        <w:spacing w:after="0"/>
        <w:rPr>
          <w:rFonts w:ascii="Courier New" w:hAnsi="Courier New" w:cs="Courier New"/>
          <w:sz w:val="24"/>
          <w:szCs w:val="24"/>
        </w:rPr>
      </w:pPr>
      <w:r>
        <w:rPr>
          <w:rFonts w:ascii="Courier New" w:hAnsi="Courier New" w:cs="Courier New"/>
          <w:b/>
          <w:bCs/>
          <w:sz w:val="24"/>
          <w:szCs w:val="24"/>
        </w:rPr>
        <w:t xml:space="preserve">Classified Pay Plan (Finance) </w:t>
      </w:r>
      <w:r>
        <w:rPr>
          <w:rFonts w:ascii="Courier New" w:hAnsi="Courier New" w:cs="Courier New"/>
          <w:sz w:val="24"/>
          <w:szCs w:val="24"/>
        </w:rPr>
        <w:t>in accordance with Article X, Section 10 of the Constitution of Louisiana as adopted by the Civil Service Commission at its meeting of April 12, 2024, as outlined below:</w:t>
      </w:r>
    </w:p>
    <w:p w14:paraId="4658F75F" w14:textId="77777777" w:rsidR="008548EF" w:rsidRDefault="008548EF" w:rsidP="008548EF">
      <w:pPr>
        <w:pStyle w:val="ListParagraph"/>
        <w:spacing w:after="0"/>
        <w:rPr>
          <w:rFonts w:ascii="Courier New" w:hAnsi="Courier New" w:cs="Courier New"/>
          <w:sz w:val="24"/>
          <w:szCs w:val="24"/>
        </w:rPr>
      </w:pPr>
    </w:p>
    <w:p w14:paraId="5E16C4D6" w14:textId="77777777" w:rsidR="008548EF" w:rsidRDefault="008548EF" w:rsidP="008548EF">
      <w:pPr>
        <w:pStyle w:val="BodyText"/>
        <w:spacing w:before="6" w:after="1"/>
        <w:rPr>
          <w:rFonts w:ascii="Courier New" w:hAnsi="Courier New" w:cs="Courier New"/>
          <w:b/>
          <w:bCs/>
          <w:u w:val="single"/>
        </w:rPr>
      </w:pPr>
      <w:r>
        <w:rPr>
          <w:sz w:val="22"/>
          <w:szCs w:val="22"/>
        </w:rPr>
        <w:tab/>
      </w:r>
      <w:r>
        <w:rPr>
          <w:rFonts w:ascii="Courier New" w:hAnsi="Courier New" w:cs="Courier New"/>
          <w:b/>
          <w:bCs/>
          <w:u w:val="single"/>
        </w:rPr>
        <w:t>New Classification:</w:t>
      </w:r>
    </w:p>
    <w:p w14:paraId="2A8A30F7" w14:textId="77777777" w:rsidR="008548EF" w:rsidRDefault="008548EF" w:rsidP="008548EF">
      <w:pPr>
        <w:pStyle w:val="BodyText"/>
        <w:spacing w:before="6" w:after="1"/>
        <w:rPr>
          <w:sz w:val="22"/>
          <w:szCs w:val="22"/>
        </w:rPr>
      </w:pPr>
    </w:p>
    <w:tbl>
      <w:tblPr>
        <w:tblW w:w="900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3150"/>
        <w:gridCol w:w="1170"/>
        <w:gridCol w:w="1890"/>
        <w:gridCol w:w="1800"/>
      </w:tblGrid>
      <w:tr w:rsidR="008548EF" w14:paraId="35455760" w14:textId="77777777" w:rsidTr="009D0892">
        <w:trPr>
          <w:trHeight w:val="830"/>
        </w:trPr>
        <w:tc>
          <w:tcPr>
            <w:tcW w:w="990" w:type="dxa"/>
            <w:tcBorders>
              <w:top w:val="single" w:sz="8" w:space="0" w:color="000000"/>
              <w:left w:val="single" w:sz="8" w:space="0" w:color="000000"/>
              <w:bottom w:val="single" w:sz="8" w:space="0" w:color="000000"/>
              <w:right w:val="single" w:sz="8" w:space="0" w:color="000000"/>
            </w:tcBorders>
          </w:tcPr>
          <w:p w14:paraId="1E935080" w14:textId="77777777" w:rsidR="008548EF" w:rsidRDefault="008548EF" w:rsidP="009D0892">
            <w:pPr>
              <w:pStyle w:val="TableParagraph"/>
              <w:spacing w:line="280" w:lineRule="atLeast"/>
              <w:ind w:left="125"/>
              <w:rPr>
                <w:rFonts w:ascii="Courier New" w:hAnsi="Courier New" w:cs="Courier New"/>
                <w:b/>
              </w:rPr>
            </w:pPr>
            <w:r>
              <w:rPr>
                <w:rFonts w:ascii="Courier New" w:hAnsi="Courier New" w:cs="Courier New"/>
                <w:b/>
                <w:color w:val="242424"/>
                <w:spacing w:val="-2"/>
              </w:rPr>
              <w:t xml:space="preserve">Class </w:t>
            </w:r>
            <w:r>
              <w:rPr>
                <w:rFonts w:ascii="Courier New" w:hAnsi="Courier New" w:cs="Courier New"/>
                <w:b/>
                <w:color w:val="242424"/>
                <w:spacing w:val="-4"/>
                <w:w w:val="105"/>
              </w:rPr>
              <w:t>Code</w:t>
            </w:r>
          </w:p>
        </w:tc>
        <w:tc>
          <w:tcPr>
            <w:tcW w:w="3150" w:type="dxa"/>
            <w:tcBorders>
              <w:top w:val="single" w:sz="8" w:space="0" w:color="000000"/>
              <w:left w:val="single" w:sz="8" w:space="0" w:color="000000"/>
              <w:bottom w:val="single" w:sz="8" w:space="0" w:color="000000"/>
              <w:right w:val="single" w:sz="8" w:space="0" w:color="000000"/>
            </w:tcBorders>
          </w:tcPr>
          <w:p w14:paraId="24B037F4" w14:textId="77777777" w:rsidR="008548EF" w:rsidRDefault="008548EF" w:rsidP="009D0892">
            <w:pPr>
              <w:pStyle w:val="TableParagraph"/>
              <w:spacing w:line="252" w:lineRule="auto"/>
              <w:ind w:left="129"/>
              <w:rPr>
                <w:rFonts w:ascii="Courier New" w:hAnsi="Courier New" w:cs="Courier New"/>
                <w:b/>
              </w:rPr>
            </w:pPr>
            <w:r>
              <w:rPr>
                <w:rFonts w:ascii="Courier New" w:hAnsi="Courier New" w:cs="Courier New"/>
                <w:b/>
                <w:color w:val="242424"/>
                <w:w w:val="105"/>
              </w:rPr>
              <w:t>New Classification</w:t>
            </w:r>
            <w:r>
              <w:rPr>
                <w:rFonts w:ascii="Courier New" w:hAnsi="Courier New" w:cs="Courier New"/>
                <w:b/>
                <w:color w:val="242424"/>
                <w:spacing w:val="-5"/>
                <w:w w:val="105"/>
              </w:rPr>
              <w:t xml:space="preserve"> </w:t>
            </w:r>
          </w:p>
        </w:tc>
        <w:tc>
          <w:tcPr>
            <w:tcW w:w="1170" w:type="dxa"/>
            <w:tcBorders>
              <w:top w:val="single" w:sz="8" w:space="0" w:color="000000"/>
              <w:left w:val="single" w:sz="8" w:space="0" w:color="000000"/>
              <w:bottom w:val="single" w:sz="8" w:space="0" w:color="000000"/>
              <w:right w:val="single" w:sz="8" w:space="0" w:color="000000"/>
            </w:tcBorders>
          </w:tcPr>
          <w:p w14:paraId="3C3051A2" w14:textId="77777777" w:rsidR="008548EF" w:rsidRDefault="008548EF" w:rsidP="009D0892">
            <w:pPr>
              <w:pStyle w:val="TableParagraph"/>
              <w:spacing w:line="252" w:lineRule="auto"/>
              <w:ind w:left="127"/>
              <w:rPr>
                <w:rFonts w:ascii="Courier New" w:hAnsi="Courier New" w:cs="Courier New"/>
                <w:b/>
              </w:rPr>
            </w:pPr>
            <w:r>
              <w:rPr>
                <w:rFonts w:ascii="Courier New" w:hAnsi="Courier New" w:cs="Courier New"/>
                <w:b/>
                <w:color w:val="242424"/>
                <w:spacing w:val="-2"/>
                <w:w w:val="105"/>
              </w:rPr>
              <w:t>Grade</w:t>
            </w:r>
          </w:p>
        </w:tc>
        <w:tc>
          <w:tcPr>
            <w:tcW w:w="1890" w:type="dxa"/>
            <w:tcBorders>
              <w:top w:val="single" w:sz="8" w:space="0" w:color="000000"/>
              <w:left w:val="single" w:sz="8" w:space="0" w:color="000000"/>
              <w:bottom w:val="single" w:sz="8" w:space="0" w:color="000000"/>
              <w:right w:val="single" w:sz="8" w:space="0" w:color="000000"/>
            </w:tcBorders>
          </w:tcPr>
          <w:p w14:paraId="24B875CA" w14:textId="77777777" w:rsidR="008548EF" w:rsidRDefault="008548EF" w:rsidP="009D0892">
            <w:pPr>
              <w:pStyle w:val="TableParagraph"/>
              <w:spacing w:line="252" w:lineRule="auto"/>
              <w:ind w:left="127"/>
              <w:rPr>
                <w:rFonts w:ascii="Courier New" w:hAnsi="Courier New" w:cs="Courier New"/>
                <w:b/>
                <w:color w:val="242424"/>
                <w:spacing w:val="-2"/>
                <w:w w:val="105"/>
              </w:rPr>
            </w:pPr>
            <w:r>
              <w:rPr>
                <w:rFonts w:ascii="Courier New" w:hAnsi="Courier New" w:cs="Courier New"/>
                <w:b/>
                <w:color w:val="242424"/>
                <w:spacing w:val="-2"/>
                <w:w w:val="105"/>
              </w:rPr>
              <w:t>Grade/Step</w:t>
            </w:r>
          </w:p>
          <w:p w14:paraId="538B9A3A" w14:textId="77777777" w:rsidR="008548EF" w:rsidRDefault="008548EF" w:rsidP="009D0892">
            <w:pPr>
              <w:pStyle w:val="TableParagraph"/>
              <w:spacing w:before="9" w:line="252" w:lineRule="auto"/>
              <w:rPr>
                <w:rFonts w:ascii="Courier New" w:hAnsi="Courier New" w:cs="Courier New"/>
              </w:rPr>
            </w:pPr>
            <w:r>
              <w:rPr>
                <w:rFonts w:ascii="Courier New" w:hAnsi="Courier New" w:cs="Courier New"/>
                <w:b/>
                <w:color w:val="242424"/>
                <w:spacing w:val="-2"/>
                <w:w w:val="105"/>
              </w:rPr>
              <w:t>Hiring Rate</w:t>
            </w:r>
          </w:p>
        </w:tc>
        <w:tc>
          <w:tcPr>
            <w:tcW w:w="1800" w:type="dxa"/>
            <w:tcBorders>
              <w:top w:val="single" w:sz="8" w:space="0" w:color="000000"/>
              <w:left w:val="single" w:sz="8" w:space="0" w:color="000000"/>
              <w:bottom w:val="single" w:sz="8" w:space="0" w:color="000000"/>
              <w:right w:val="single" w:sz="8" w:space="0" w:color="000000"/>
            </w:tcBorders>
          </w:tcPr>
          <w:p w14:paraId="2DA886BA" w14:textId="5DDB254F" w:rsidR="008548EF" w:rsidRDefault="008548EF" w:rsidP="009D0892">
            <w:pPr>
              <w:pStyle w:val="TableParagraph"/>
              <w:spacing w:before="9" w:line="252" w:lineRule="auto"/>
              <w:rPr>
                <w:rFonts w:ascii="Courier New" w:hAnsi="Courier New" w:cs="Courier New"/>
              </w:rPr>
            </w:pPr>
            <w:r>
              <w:rPr>
                <w:rFonts w:ascii="Courier New" w:hAnsi="Courier New" w:cs="Courier New"/>
              </w:rPr>
              <w:t>Grade/Step Range Maximum</w:t>
            </w:r>
          </w:p>
        </w:tc>
      </w:tr>
      <w:tr w:rsidR="008548EF" w14:paraId="0CDF932D" w14:textId="77777777" w:rsidTr="009D0892">
        <w:trPr>
          <w:trHeight w:val="549"/>
        </w:trPr>
        <w:tc>
          <w:tcPr>
            <w:tcW w:w="990" w:type="dxa"/>
            <w:tcBorders>
              <w:top w:val="single" w:sz="8" w:space="0" w:color="000000"/>
              <w:left w:val="single" w:sz="8" w:space="0" w:color="000000"/>
              <w:bottom w:val="single" w:sz="8" w:space="0" w:color="000000"/>
              <w:right w:val="single" w:sz="8" w:space="0" w:color="000000"/>
            </w:tcBorders>
          </w:tcPr>
          <w:p w14:paraId="6C25BEB6" w14:textId="0F960336" w:rsidR="008548EF" w:rsidRDefault="008548EF" w:rsidP="009D0892">
            <w:pPr>
              <w:pStyle w:val="TableParagraph"/>
              <w:spacing w:before="1" w:line="223" w:lineRule="exact"/>
              <w:ind w:left="125"/>
              <w:rPr>
                <w:rFonts w:ascii="Courier New" w:hAnsi="Courier New" w:cs="Courier New"/>
              </w:rPr>
            </w:pPr>
            <w:r>
              <w:rPr>
                <w:rFonts w:ascii="Courier New" w:hAnsi="Courier New" w:cs="Courier New"/>
                <w:color w:val="242424"/>
                <w:spacing w:val="-2"/>
                <w:w w:val="105"/>
              </w:rPr>
              <w:t>C0255</w:t>
            </w:r>
          </w:p>
        </w:tc>
        <w:tc>
          <w:tcPr>
            <w:tcW w:w="3150" w:type="dxa"/>
            <w:tcBorders>
              <w:top w:val="single" w:sz="8" w:space="0" w:color="000000"/>
              <w:left w:val="single" w:sz="8" w:space="0" w:color="000000"/>
              <w:bottom w:val="single" w:sz="8" w:space="0" w:color="000000"/>
              <w:right w:val="single" w:sz="8" w:space="0" w:color="000000"/>
            </w:tcBorders>
          </w:tcPr>
          <w:p w14:paraId="79C4F19A" w14:textId="52A18F25" w:rsidR="008548EF" w:rsidRDefault="008548EF" w:rsidP="009D0892">
            <w:pPr>
              <w:pStyle w:val="TableParagraph"/>
              <w:spacing w:line="228" w:lineRule="exact"/>
              <w:ind w:left="127"/>
              <w:rPr>
                <w:rFonts w:ascii="Courier New" w:hAnsi="Courier New" w:cs="Courier New"/>
              </w:rPr>
            </w:pPr>
            <w:r>
              <w:rPr>
                <w:rFonts w:ascii="Courier New" w:hAnsi="Courier New" w:cs="Courier New"/>
              </w:rPr>
              <w:t>HRIS Manager (Exempt)</w:t>
            </w:r>
          </w:p>
        </w:tc>
        <w:tc>
          <w:tcPr>
            <w:tcW w:w="1170" w:type="dxa"/>
            <w:tcBorders>
              <w:top w:val="single" w:sz="8" w:space="0" w:color="000000"/>
              <w:left w:val="single" w:sz="8" w:space="0" w:color="000000"/>
              <w:bottom w:val="single" w:sz="8" w:space="0" w:color="000000"/>
              <w:right w:val="single" w:sz="8" w:space="0" w:color="000000"/>
            </w:tcBorders>
          </w:tcPr>
          <w:p w14:paraId="2263842D" w14:textId="1FFE1F34" w:rsidR="008548EF" w:rsidRDefault="008548EF" w:rsidP="009D0892">
            <w:pPr>
              <w:pStyle w:val="TableParagraph"/>
              <w:spacing w:line="228" w:lineRule="exact"/>
              <w:ind w:left="127"/>
              <w:rPr>
                <w:rFonts w:ascii="Courier New" w:hAnsi="Courier New" w:cs="Courier New"/>
              </w:rPr>
            </w:pPr>
            <w:r>
              <w:rPr>
                <w:rFonts w:ascii="Courier New" w:hAnsi="Courier New" w:cs="Courier New"/>
                <w:color w:val="242424"/>
                <w:spacing w:val="-2"/>
                <w:w w:val="105"/>
              </w:rPr>
              <w:t>90</w:t>
            </w:r>
          </w:p>
        </w:tc>
        <w:tc>
          <w:tcPr>
            <w:tcW w:w="1890" w:type="dxa"/>
            <w:tcBorders>
              <w:top w:val="single" w:sz="8" w:space="0" w:color="000000"/>
              <w:left w:val="single" w:sz="8" w:space="0" w:color="000000"/>
              <w:bottom w:val="single" w:sz="8" w:space="0" w:color="000000"/>
              <w:right w:val="single" w:sz="8" w:space="0" w:color="000000"/>
            </w:tcBorders>
          </w:tcPr>
          <w:p w14:paraId="5ED26CA4" w14:textId="53BE4F96" w:rsidR="008548EF" w:rsidRDefault="008548EF" w:rsidP="009D0892">
            <w:pPr>
              <w:pStyle w:val="TableParagraph"/>
              <w:spacing w:before="3" w:line="252" w:lineRule="auto"/>
              <w:rPr>
                <w:rFonts w:ascii="Courier New" w:hAnsi="Courier New" w:cs="Courier New"/>
              </w:rPr>
            </w:pPr>
            <w:r>
              <w:rPr>
                <w:rFonts w:ascii="Courier New" w:hAnsi="Courier New" w:cs="Courier New"/>
              </w:rPr>
              <w:t xml:space="preserve">  90/17</w:t>
            </w:r>
          </w:p>
          <w:p w14:paraId="499EB58E" w14:textId="79CE5D88" w:rsidR="008548EF" w:rsidRDefault="008548EF" w:rsidP="009D0892">
            <w:pPr>
              <w:pStyle w:val="TableParagraph"/>
              <w:spacing w:before="3" w:line="252" w:lineRule="auto"/>
              <w:rPr>
                <w:rFonts w:ascii="Courier New" w:hAnsi="Courier New" w:cs="Courier New"/>
              </w:rPr>
            </w:pPr>
            <w:r>
              <w:rPr>
                <w:rFonts w:ascii="Courier New" w:hAnsi="Courier New" w:cs="Courier New"/>
              </w:rPr>
              <w:t xml:space="preserve">  $78,024</w:t>
            </w:r>
          </w:p>
        </w:tc>
        <w:tc>
          <w:tcPr>
            <w:tcW w:w="1800" w:type="dxa"/>
            <w:tcBorders>
              <w:top w:val="single" w:sz="8" w:space="0" w:color="000000"/>
              <w:left w:val="single" w:sz="8" w:space="0" w:color="000000"/>
              <w:bottom w:val="single" w:sz="8" w:space="0" w:color="000000"/>
              <w:right w:val="single" w:sz="8" w:space="0" w:color="000000"/>
            </w:tcBorders>
          </w:tcPr>
          <w:p w14:paraId="74DAC987" w14:textId="77777777" w:rsidR="008548EF" w:rsidRDefault="008548EF" w:rsidP="009D0892">
            <w:pPr>
              <w:pStyle w:val="TableParagraph"/>
              <w:spacing w:before="3" w:line="252" w:lineRule="auto"/>
              <w:rPr>
                <w:rFonts w:ascii="Courier New" w:hAnsi="Courier New" w:cs="Courier New"/>
              </w:rPr>
            </w:pPr>
            <w:r>
              <w:rPr>
                <w:rFonts w:ascii="Courier New" w:hAnsi="Courier New" w:cs="Courier New"/>
              </w:rPr>
              <w:t>90/41</w:t>
            </w:r>
          </w:p>
          <w:p w14:paraId="68A7EA97" w14:textId="6E678329" w:rsidR="008548EF" w:rsidRDefault="008548EF" w:rsidP="009D0892">
            <w:pPr>
              <w:pStyle w:val="TableParagraph"/>
              <w:spacing w:before="3" w:line="252" w:lineRule="auto"/>
              <w:rPr>
                <w:rFonts w:ascii="Courier New" w:hAnsi="Courier New" w:cs="Courier New"/>
              </w:rPr>
            </w:pPr>
            <w:r>
              <w:rPr>
                <w:rFonts w:ascii="Courier New" w:hAnsi="Courier New" w:cs="Courier New"/>
              </w:rPr>
              <w:t>$100,030</w:t>
            </w:r>
          </w:p>
        </w:tc>
      </w:tr>
    </w:tbl>
    <w:p w14:paraId="781DE389" w14:textId="77777777" w:rsidR="008548EF" w:rsidRDefault="008548EF" w:rsidP="008548EF">
      <w:pPr>
        <w:spacing w:after="0" w:line="240" w:lineRule="auto"/>
        <w:ind w:left="720"/>
        <w:rPr>
          <w:rFonts w:ascii="Courier New" w:eastAsia="Courier New" w:hAnsi="Courier New" w:cs="Courier New"/>
          <w:b/>
          <w:sz w:val="24"/>
          <w:szCs w:val="24"/>
        </w:rPr>
      </w:pPr>
    </w:p>
    <w:p w14:paraId="2DAEF5D5" w14:textId="77777777" w:rsidR="008548EF" w:rsidRDefault="008548EF" w:rsidP="008548EF">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C19B7FC" w14:textId="77777777" w:rsidR="008548EF" w:rsidRDefault="008548EF" w:rsidP="008548EF">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1B3FC96" w14:textId="77777777" w:rsidR="008548EF" w:rsidRDefault="008548EF" w:rsidP="008548EF">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059B36C0" w14:textId="77777777" w:rsidR="000916AD" w:rsidRDefault="000916AD" w:rsidP="00902E46">
      <w:pPr>
        <w:spacing w:after="0" w:line="240" w:lineRule="auto"/>
        <w:ind w:firstLine="720"/>
        <w:rPr>
          <w:rFonts w:ascii="Courier New" w:hAnsi="Courier New" w:cs="Courier New"/>
          <w:b/>
          <w:bCs/>
          <w:sz w:val="24"/>
          <w:szCs w:val="24"/>
        </w:rPr>
      </w:pPr>
    </w:p>
    <w:p w14:paraId="12D4A48B" w14:textId="20C5C2D0" w:rsidR="00DC781D" w:rsidRDefault="00DC781D" w:rsidP="00D007CB">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t xml:space="preserve">COMMUNICATION – FROM AMY B. TREPAGNIER, DIRECTOR OF </w:t>
      </w:r>
    </w:p>
    <w:p w14:paraId="02B92F4F" w14:textId="77777777" w:rsidR="00DC781D" w:rsidRDefault="00DC781D" w:rsidP="00DC781D">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15588FC4" w14:textId="77777777" w:rsidR="00DC781D" w:rsidRDefault="00DC781D" w:rsidP="00DC781D">
      <w:pPr>
        <w:pStyle w:val="ListParagraph"/>
        <w:spacing w:after="0"/>
        <w:ind w:left="0" w:firstLine="720"/>
        <w:rPr>
          <w:rFonts w:ascii="Courier New" w:hAnsi="Courier New" w:cs="Courier New"/>
          <w:b/>
          <w:bCs/>
          <w:sz w:val="24"/>
          <w:szCs w:val="24"/>
        </w:rPr>
      </w:pPr>
    </w:p>
    <w:p w14:paraId="0190102D" w14:textId="77777777" w:rsidR="00DC781D" w:rsidRDefault="00DC781D" w:rsidP="00DC781D">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0EC93AC9" w14:textId="77777777" w:rsidR="00DC781D" w:rsidRDefault="00DC781D" w:rsidP="00DC781D">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 to the </w:t>
      </w:r>
    </w:p>
    <w:p w14:paraId="58E0D97B" w14:textId="44134688" w:rsidR="00DC781D" w:rsidRDefault="00DC781D" w:rsidP="00DC781D">
      <w:pPr>
        <w:pStyle w:val="ListParagraph"/>
        <w:spacing w:after="0"/>
        <w:rPr>
          <w:rFonts w:ascii="Courier New" w:hAnsi="Courier New" w:cs="Courier New"/>
          <w:sz w:val="24"/>
          <w:szCs w:val="24"/>
        </w:rPr>
      </w:pPr>
      <w:r>
        <w:rPr>
          <w:rFonts w:ascii="Courier New" w:hAnsi="Courier New" w:cs="Courier New"/>
          <w:b/>
          <w:bCs/>
          <w:sz w:val="24"/>
          <w:szCs w:val="24"/>
        </w:rPr>
        <w:t>Classified Pay Plan (</w:t>
      </w:r>
      <w:r w:rsidR="00D007CB">
        <w:rPr>
          <w:rFonts w:ascii="Courier New" w:hAnsi="Courier New" w:cs="Courier New"/>
          <w:b/>
          <w:bCs/>
          <w:sz w:val="24"/>
          <w:szCs w:val="24"/>
        </w:rPr>
        <w:t>Airport</w:t>
      </w:r>
      <w:r>
        <w:rPr>
          <w:rFonts w:ascii="Courier New" w:hAnsi="Courier New" w:cs="Courier New"/>
          <w:b/>
          <w:bCs/>
          <w:sz w:val="24"/>
          <w:szCs w:val="24"/>
        </w:rPr>
        <w:t xml:space="preserve">) </w:t>
      </w:r>
      <w:r>
        <w:rPr>
          <w:rFonts w:ascii="Courier New" w:hAnsi="Courier New" w:cs="Courier New"/>
          <w:sz w:val="24"/>
          <w:szCs w:val="24"/>
        </w:rPr>
        <w:t>in accordance with Article X, Section 10 of the Constitution of Louisiana as adopted by the Civil Service Commission at its meeting of April 12, 2024, as outlined below:</w:t>
      </w:r>
    </w:p>
    <w:p w14:paraId="45042C52" w14:textId="77777777" w:rsidR="00DC781D" w:rsidRDefault="00DC781D" w:rsidP="00DC781D">
      <w:pPr>
        <w:pStyle w:val="ListParagraph"/>
        <w:spacing w:after="0"/>
        <w:rPr>
          <w:rFonts w:ascii="Courier New" w:hAnsi="Courier New" w:cs="Courier New"/>
          <w:sz w:val="24"/>
          <w:szCs w:val="24"/>
        </w:rPr>
      </w:pPr>
    </w:p>
    <w:p w14:paraId="4C2525D9" w14:textId="40D68171" w:rsidR="00DC781D" w:rsidRDefault="00DC781D" w:rsidP="00DC781D">
      <w:pPr>
        <w:pStyle w:val="BodyText"/>
        <w:spacing w:before="6" w:after="1"/>
        <w:rPr>
          <w:rFonts w:ascii="Courier New" w:hAnsi="Courier New" w:cs="Courier New"/>
          <w:b/>
          <w:bCs/>
          <w:u w:val="single"/>
        </w:rPr>
      </w:pPr>
      <w:r>
        <w:rPr>
          <w:sz w:val="22"/>
          <w:szCs w:val="22"/>
        </w:rPr>
        <w:tab/>
      </w:r>
      <w:r>
        <w:rPr>
          <w:rFonts w:ascii="Courier New" w:hAnsi="Courier New" w:cs="Courier New"/>
          <w:b/>
          <w:bCs/>
          <w:u w:val="single"/>
        </w:rPr>
        <w:t>Hiring Rate:</w:t>
      </w:r>
    </w:p>
    <w:p w14:paraId="4829CA6D" w14:textId="77777777" w:rsidR="00DC781D" w:rsidRDefault="00DC781D" w:rsidP="00DC781D">
      <w:pPr>
        <w:pStyle w:val="BodyText"/>
        <w:spacing w:before="6" w:after="1"/>
        <w:rPr>
          <w:sz w:val="22"/>
          <w:szCs w:val="22"/>
        </w:rPr>
      </w:pPr>
    </w:p>
    <w:tbl>
      <w:tblPr>
        <w:tblW w:w="95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2790"/>
        <w:gridCol w:w="1530"/>
        <w:gridCol w:w="1170"/>
        <w:gridCol w:w="1530"/>
        <w:gridCol w:w="1530"/>
      </w:tblGrid>
      <w:tr w:rsidR="00DC781D" w14:paraId="0AFA45D1" w14:textId="17742D64" w:rsidTr="00DC781D">
        <w:trPr>
          <w:trHeight w:val="830"/>
        </w:trPr>
        <w:tc>
          <w:tcPr>
            <w:tcW w:w="990" w:type="dxa"/>
            <w:tcBorders>
              <w:top w:val="single" w:sz="8" w:space="0" w:color="000000"/>
              <w:left w:val="single" w:sz="8" w:space="0" w:color="000000"/>
              <w:bottom w:val="single" w:sz="8" w:space="0" w:color="000000"/>
              <w:right w:val="single" w:sz="8" w:space="0" w:color="000000"/>
            </w:tcBorders>
          </w:tcPr>
          <w:p w14:paraId="030DA294" w14:textId="77777777" w:rsidR="00DC781D" w:rsidRDefault="00DC781D" w:rsidP="009D0892">
            <w:pPr>
              <w:pStyle w:val="TableParagraph"/>
              <w:spacing w:line="280" w:lineRule="atLeast"/>
              <w:ind w:left="125"/>
              <w:rPr>
                <w:rFonts w:ascii="Courier New" w:hAnsi="Courier New" w:cs="Courier New"/>
                <w:b/>
              </w:rPr>
            </w:pPr>
            <w:r>
              <w:rPr>
                <w:rFonts w:ascii="Courier New" w:hAnsi="Courier New" w:cs="Courier New"/>
                <w:b/>
                <w:color w:val="242424"/>
                <w:spacing w:val="-2"/>
              </w:rPr>
              <w:t xml:space="preserve">Class </w:t>
            </w:r>
            <w:r>
              <w:rPr>
                <w:rFonts w:ascii="Courier New" w:hAnsi="Courier New" w:cs="Courier New"/>
                <w:b/>
                <w:color w:val="242424"/>
                <w:spacing w:val="-4"/>
                <w:w w:val="105"/>
              </w:rPr>
              <w:t>Code</w:t>
            </w:r>
          </w:p>
        </w:tc>
        <w:tc>
          <w:tcPr>
            <w:tcW w:w="2790" w:type="dxa"/>
            <w:tcBorders>
              <w:top w:val="single" w:sz="8" w:space="0" w:color="000000"/>
              <w:left w:val="single" w:sz="8" w:space="0" w:color="000000"/>
              <w:bottom w:val="single" w:sz="8" w:space="0" w:color="000000"/>
              <w:right w:val="single" w:sz="8" w:space="0" w:color="000000"/>
            </w:tcBorders>
          </w:tcPr>
          <w:p w14:paraId="3F32ED22" w14:textId="77777777" w:rsidR="00DC781D" w:rsidRDefault="00DC781D" w:rsidP="009D0892">
            <w:pPr>
              <w:pStyle w:val="TableParagraph"/>
              <w:spacing w:line="252" w:lineRule="auto"/>
              <w:ind w:left="129"/>
              <w:rPr>
                <w:rFonts w:ascii="Courier New" w:hAnsi="Courier New" w:cs="Courier New"/>
                <w:b/>
              </w:rPr>
            </w:pPr>
            <w:r>
              <w:rPr>
                <w:rFonts w:ascii="Courier New" w:hAnsi="Courier New" w:cs="Courier New"/>
                <w:b/>
              </w:rPr>
              <w:t>From</w:t>
            </w:r>
          </w:p>
          <w:p w14:paraId="788A2A4A" w14:textId="06075E11" w:rsidR="00DC781D" w:rsidRDefault="00DC781D" w:rsidP="009D0892">
            <w:pPr>
              <w:pStyle w:val="TableParagraph"/>
              <w:spacing w:line="252" w:lineRule="auto"/>
              <w:ind w:left="129"/>
              <w:rPr>
                <w:rFonts w:ascii="Courier New" w:hAnsi="Courier New" w:cs="Courier New"/>
                <w:b/>
              </w:rPr>
            </w:pPr>
            <w:r>
              <w:rPr>
                <w:rFonts w:ascii="Courier New" w:hAnsi="Courier New" w:cs="Courier New"/>
                <w:b/>
              </w:rPr>
              <w:t>Class Title</w:t>
            </w:r>
          </w:p>
        </w:tc>
        <w:tc>
          <w:tcPr>
            <w:tcW w:w="1530" w:type="dxa"/>
            <w:tcBorders>
              <w:top w:val="single" w:sz="8" w:space="0" w:color="000000"/>
              <w:left w:val="single" w:sz="8" w:space="0" w:color="000000"/>
              <w:bottom w:val="single" w:sz="8" w:space="0" w:color="000000"/>
              <w:right w:val="single" w:sz="8" w:space="0" w:color="000000"/>
            </w:tcBorders>
          </w:tcPr>
          <w:p w14:paraId="30507D0A" w14:textId="77777777" w:rsidR="00DC781D" w:rsidRDefault="00DC781D" w:rsidP="009D0892">
            <w:pPr>
              <w:pStyle w:val="TableParagraph"/>
              <w:spacing w:line="252" w:lineRule="auto"/>
              <w:ind w:left="127"/>
              <w:rPr>
                <w:rFonts w:ascii="Courier New" w:hAnsi="Courier New" w:cs="Courier New"/>
                <w:b/>
                <w:color w:val="242424"/>
                <w:spacing w:val="-2"/>
                <w:w w:val="105"/>
              </w:rPr>
            </w:pPr>
            <w:r>
              <w:rPr>
                <w:rFonts w:ascii="Courier New" w:hAnsi="Courier New" w:cs="Courier New"/>
                <w:b/>
                <w:color w:val="242424"/>
                <w:spacing w:val="-2"/>
                <w:w w:val="105"/>
              </w:rPr>
              <w:t>From</w:t>
            </w:r>
          </w:p>
          <w:p w14:paraId="00C5FD9B" w14:textId="7A903B2B" w:rsidR="00DC781D" w:rsidRDefault="00DC781D" w:rsidP="009D0892">
            <w:pPr>
              <w:pStyle w:val="TableParagraph"/>
              <w:spacing w:line="252" w:lineRule="auto"/>
              <w:ind w:left="127"/>
              <w:rPr>
                <w:rFonts w:ascii="Courier New" w:hAnsi="Courier New" w:cs="Courier New"/>
                <w:b/>
              </w:rPr>
            </w:pPr>
            <w:r>
              <w:rPr>
                <w:rFonts w:ascii="Courier New" w:hAnsi="Courier New" w:cs="Courier New"/>
                <w:b/>
                <w:color w:val="242424"/>
                <w:spacing w:val="-2"/>
                <w:w w:val="105"/>
              </w:rPr>
              <w:t>Grade/Step</w:t>
            </w:r>
          </w:p>
        </w:tc>
        <w:tc>
          <w:tcPr>
            <w:tcW w:w="1170" w:type="dxa"/>
            <w:tcBorders>
              <w:top w:val="single" w:sz="8" w:space="0" w:color="000000"/>
              <w:left w:val="single" w:sz="8" w:space="0" w:color="000000"/>
              <w:bottom w:val="single" w:sz="8" w:space="0" w:color="000000"/>
              <w:right w:val="single" w:sz="8" w:space="0" w:color="000000"/>
            </w:tcBorders>
          </w:tcPr>
          <w:p w14:paraId="57BF41E3" w14:textId="27610135" w:rsidR="00DC781D" w:rsidRDefault="00DC781D" w:rsidP="009D0892">
            <w:pPr>
              <w:pStyle w:val="TableParagraph"/>
              <w:spacing w:before="9" w:line="252" w:lineRule="auto"/>
              <w:rPr>
                <w:rFonts w:ascii="Courier New" w:hAnsi="Courier New" w:cs="Courier New"/>
              </w:rPr>
            </w:pPr>
            <w:r>
              <w:rPr>
                <w:rFonts w:ascii="Courier New" w:hAnsi="Courier New" w:cs="Courier New"/>
              </w:rPr>
              <w:t>Annual</w:t>
            </w:r>
          </w:p>
        </w:tc>
        <w:tc>
          <w:tcPr>
            <w:tcW w:w="1530" w:type="dxa"/>
            <w:tcBorders>
              <w:top w:val="single" w:sz="8" w:space="0" w:color="000000"/>
              <w:left w:val="single" w:sz="8" w:space="0" w:color="000000"/>
              <w:bottom w:val="single" w:sz="8" w:space="0" w:color="000000"/>
              <w:right w:val="single" w:sz="8" w:space="0" w:color="000000"/>
            </w:tcBorders>
          </w:tcPr>
          <w:p w14:paraId="118A4D8B" w14:textId="77777777" w:rsidR="00DC781D" w:rsidRPr="00DC781D" w:rsidRDefault="00DC781D" w:rsidP="009D0892">
            <w:pPr>
              <w:pStyle w:val="TableParagraph"/>
              <w:spacing w:before="9" w:line="252" w:lineRule="auto"/>
              <w:rPr>
                <w:rFonts w:ascii="Courier New" w:hAnsi="Courier New" w:cs="Courier New"/>
                <w:b/>
                <w:bCs/>
              </w:rPr>
            </w:pPr>
            <w:r w:rsidRPr="00DC781D">
              <w:rPr>
                <w:rFonts w:ascii="Courier New" w:hAnsi="Courier New" w:cs="Courier New"/>
                <w:b/>
                <w:bCs/>
              </w:rPr>
              <w:t>To:</w:t>
            </w:r>
          </w:p>
          <w:p w14:paraId="5F4F9454" w14:textId="114D09BF" w:rsidR="00DC781D" w:rsidRDefault="00DC781D" w:rsidP="009D0892">
            <w:pPr>
              <w:pStyle w:val="TableParagraph"/>
              <w:spacing w:before="9" w:line="252" w:lineRule="auto"/>
              <w:rPr>
                <w:rFonts w:ascii="Courier New" w:hAnsi="Courier New" w:cs="Courier New"/>
              </w:rPr>
            </w:pPr>
            <w:r w:rsidRPr="00DC781D">
              <w:rPr>
                <w:rFonts w:ascii="Courier New" w:hAnsi="Courier New" w:cs="Courier New"/>
                <w:b/>
                <w:bCs/>
              </w:rPr>
              <w:t>Grade/Step</w:t>
            </w:r>
          </w:p>
        </w:tc>
        <w:tc>
          <w:tcPr>
            <w:tcW w:w="1530" w:type="dxa"/>
            <w:tcBorders>
              <w:top w:val="single" w:sz="8" w:space="0" w:color="000000"/>
              <w:left w:val="single" w:sz="8" w:space="0" w:color="000000"/>
              <w:bottom w:val="single" w:sz="8" w:space="0" w:color="000000"/>
              <w:right w:val="single" w:sz="8" w:space="0" w:color="000000"/>
            </w:tcBorders>
          </w:tcPr>
          <w:p w14:paraId="5EFE1265" w14:textId="334D041A" w:rsidR="00DC781D" w:rsidRDefault="00DC781D" w:rsidP="009D0892">
            <w:pPr>
              <w:pStyle w:val="TableParagraph"/>
              <w:spacing w:before="9" w:line="252" w:lineRule="auto"/>
              <w:rPr>
                <w:rFonts w:ascii="Courier New" w:hAnsi="Courier New" w:cs="Courier New"/>
              </w:rPr>
            </w:pPr>
            <w:r>
              <w:rPr>
                <w:rFonts w:ascii="Courier New" w:hAnsi="Courier New" w:cs="Courier New"/>
              </w:rPr>
              <w:t>Annual</w:t>
            </w:r>
          </w:p>
        </w:tc>
      </w:tr>
      <w:tr w:rsidR="00DC781D" w14:paraId="3330B86D" w14:textId="541487F4" w:rsidTr="00DC781D">
        <w:trPr>
          <w:trHeight w:val="549"/>
        </w:trPr>
        <w:tc>
          <w:tcPr>
            <w:tcW w:w="990" w:type="dxa"/>
            <w:tcBorders>
              <w:top w:val="single" w:sz="8" w:space="0" w:color="000000"/>
              <w:left w:val="single" w:sz="8" w:space="0" w:color="000000"/>
              <w:bottom w:val="single" w:sz="8" w:space="0" w:color="000000"/>
              <w:right w:val="single" w:sz="8" w:space="0" w:color="000000"/>
            </w:tcBorders>
          </w:tcPr>
          <w:p w14:paraId="61EA37D9" w14:textId="2E4CBCA6" w:rsidR="00DC781D" w:rsidRDefault="00DC781D" w:rsidP="009D0892">
            <w:pPr>
              <w:pStyle w:val="TableParagraph"/>
              <w:spacing w:before="1" w:line="223" w:lineRule="exact"/>
              <w:ind w:left="125"/>
              <w:rPr>
                <w:rFonts w:ascii="Courier New" w:hAnsi="Courier New" w:cs="Courier New"/>
              </w:rPr>
            </w:pPr>
            <w:r>
              <w:rPr>
                <w:rFonts w:ascii="Courier New" w:hAnsi="Courier New" w:cs="Courier New"/>
                <w:color w:val="242424"/>
                <w:spacing w:val="-2"/>
                <w:w w:val="105"/>
              </w:rPr>
              <w:t>C8322</w:t>
            </w:r>
          </w:p>
        </w:tc>
        <w:tc>
          <w:tcPr>
            <w:tcW w:w="2790" w:type="dxa"/>
            <w:tcBorders>
              <w:top w:val="single" w:sz="8" w:space="0" w:color="000000"/>
              <w:left w:val="single" w:sz="8" w:space="0" w:color="000000"/>
              <w:bottom w:val="single" w:sz="8" w:space="0" w:color="000000"/>
              <w:right w:val="single" w:sz="8" w:space="0" w:color="000000"/>
            </w:tcBorders>
          </w:tcPr>
          <w:p w14:paraId="0AEDAEF8" w14:textId="47CB949C" w:rsidR="00DC781D" w:rsidRDefault="00DC781D" w:rsidP="009D0892">
            <w:pPr>
              <w:pStyle w:val="TableParagraph"/>
              <w:spacing w:line="228" w:lineRule="exact"/>
              <w:ind w:left="127"/>
              <w:rPr>
                <w:rFonts w:ascii="Courier New" w:hAnsi="Courier New" w:cs="Courier New"/>
              </w:rPr>
            </w:pPr>
            <w:r>
              <w:rPr>
                <w:rFonts w:ascii="Courier New" w:hAnsi="Courier New" w:cs="Courier New"/>
              </w:rPr>
              <w:t>Airport Operations Analyst</w:t>
            </w:r>
          </w:p>
        </w:tc>
        <w:tc>
          <w:tcPr>
            <w:tcW w:w="1530" w:type="dxa"/>
            <w:tcBorders>
              <w:top w:val="single" w:sz="8" w:space="0" w:color="000000"/>
              <w:left w:val="single" w:sz="8" w:space="0" w:color="000000"/>
              <w:bottom w:val="single" w:sz="8" w:space="0" w:color="000000"/>
              <w:right w:val="single" w:sz="8" w:space="0" w:color="000000"/>
            </w:tcBorders>
          </w:tcPr>
          <w:p w14:paraId="45F5F91F" w14:textId="67690D3B" w:rsidR="00DC781D" w:rsidRDefault="00DC781D" w:rsidP="009D0892">
            <w:pPr>
              <w:pStyle w:val="TableParagraph"/>
              <w:spacing w:line="228" w:lineRule="exact"/>
              <w:ind w:left="127"/>
              <w:rPr>
                <w:rFonts w:ascii="Courier New" w:hAnsi="Courier New" w:cs="Courier New"/>
              </w:rPr>
            </w:pPr>
            <w:r>
              <w:rPr>
                <w:rFonts w:ascii="Courier New" w:hAnsi="Courier New" w:cs="Courier New"/>
                <w:color w:val="242424"/>
                <w:spacing w:val="-2"/>
                <w:w w:val="105"/>
              </w:rPr>
              <w:t>94/21</w:t>
            </w:r>
          </w:p>
        </w:tc>
        <w:tc>
          <w:tcPr>
            <w:tcW w:w="1170" w:type="dxa"/>
            <w:tcBorders>
              <w:top w:val="single" w:sz="8" w:space="0" w:color="000000"/>
              <w:left w:val="single" w:sz="8" w:space="0" w:color="000000"/>
              <w:bottom w:val="single" w:sz="8" w:space="0" w:color="000000"/>
              <w:right w:val="single" w:sz="8" w:space="0" w:color="000000"/>
            </w:tcBorders>
          </w:tcPr>
          <w:p w14:paraId="56C2A08C" w14:textId="0ACB81BE" w:rsidR="00DC781D" w:rsidRDefault="00DC781D" w:rsidP="009D0892">
            <w:pPr>
              <w:pStyle w:val="TableParagraph"/>
              <w:spacing w:before="3" w:line="252" w:lineRule="auto"/>
              <w:rPr>
                <w:rFonts w:ascii="Courier New" w:hAnsi="Courier New" w:cs="Courier New"/>
              </w:rPr>
            </w:pPr>
            <w:r>
              <w:rPr>
                <w:rFonts w:ascii="Courier New" w:hAnsi="Courier New" w:cs="Courier New"/>
              </w:rPr>
              <w:t>$90,567</w:t>
            </w:r>
          </w:p>
        </w:tc>
        <w:tc>
          <w:tcPr>
            <w:tcW w:w="1530" w:type="dxa"/>
            <w:tcBorders>
              <w:top w:val="single" w:sz="8" w:space="0" w:color="000000"/>
              <w:left w:val="single" w:sz="8" w:space="0" w:color="000000"/>
              <w:bottom w:val="single" w:sz="8" w:space="0" w:color="000000"/>
              <w:right w:val="single" w:sz="8" w:space="0" w:color="000000"/>
            </w:tcBorders>
          </w:tcPr>
          <w:p w14:paraId="039607E2" w14:textId="0C0CCBE6" w:rsidR="00DC781D" w:rsidRDefault="00DC781D" w:rsidP="009D0892">
            <w:pPr>
              <w:pStyle w:val="TableParagraph"/>
              <w:spacing w:before="3" w:line="252" w:lineRule="auto"/>
              <w:rPr>
                <w:rFonts w:ascii="Courier New" w:hAnsi="Courier New" w:cs="Courier New"/>
              </w:rPr>
            </w:pPr>
            <w:r>
              <w:rPr>
                <w:rFonts w:ascii="Courier New" w:hAnsi="Courier New" w:cs="Courier New"/>
              </w:rPr>
              <w:t>94/26</w:t>
            </w:r>
          </w:p>
          <w:p w14:paraId="2DB92798" w14:textId="626CAF13" w:rsidR="00DC781D" w:rsidRDefault="00DC781D" w:rsidP="009D0892">
            <w:pPr>
              <w:pStyle w:val="TableParagraph"/>
              <w:spacing w:before="3" w:line="252" w:lineRule="auto"/>
              <w:rPr>
                <w:rFonts w:ascii="Courier New" w:hAnsi="Courier New" w:cs="Courier New"/>
              </w:rPr>
            </w:pPr>
          </w:p>
        </w:tc>
        <w:tc>
          <w:tcPr>
            <w:tcW w:w="1530" w:type="dxa"/>
            <w:tcBorders>
              <w:top w:val="single" w:sz="8" w:space="0" w:color="000000"/>
              <w:left w:val="single" w:sz="8" w:space="0" w:color="000000"/>
              <w:bottom w:val="single" w:sz="8" w:space="0" w:color="000000"/>
              <w:right w:val="single" w:sz="8" w:space="0" w:color="000000"/>
            </w:tcBorders>
          </w:tcPr>
          <w:p w14:paraId="32B07E9F" w14:textId="5BCA208E" w:rsidR="00DC781D" w:rsidRDefault="00DC781D" w:rsidP="009D0892">
            <w:pPr>
              <w:pStyle w:val="TableParagraph"/>
              <w:spacing w:before="3" w:line="252" w:lineRule="auto"/>
              <w:rPr>
                <w:rFonts w:ascii="Courier New" w:hAnsi="Courier New" w:cs="Courier New"/>
              </w:rPr>
            </w:pPr>
            <w:r>
              <w:rPr>
                <w:rFonts w:ascii="Courier New" w:hAnsi="Courier New" w:cs="Courier New"/>
              </w:rPr>
              <w:t>$96,370</w:t>
            </w:r>
          </w:p>
        </w:tc>
      </w:tr>
    </w:tbl>
    <w:p w14:paraId="6F200F00" w14:textId="77777777" w:rsidR="00DC781D" w:rsidRDefault="00DC781D" w:rsidP="00DC781D">
      <w:pPr>
        <w:spacing w:after="0" w:line="240" w:lineRule="auto"/>
        <w:ind w:left="720"/>
        <w:rPr>
          <w:rFonts w:ascii="Courier New" w:eastAsia="Courier New" w:hAnsi="Courier New" w:cs="Courier New"/>
          <w:b/>
          <w:sz w:val="24"/>
          <w:szCs w:val="24"/>
        </w:rPr>
      </w:pPr>
    </w:p>
    <w:p w14:paraId="3BEC784C" w14:textId="77777777" w:rsidR="00DC781D" w:rsidRDefault="00DC781D" w:rsidP="00DC781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79CFDAD7" w14:textId="77777777" w:rsidR="00DC781D" w:rsidRDefault="00DC781D" w:rsidP="00DC781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60B6523" w14:textId="77777777" w:rsidR="00DC781D" w:rsidRDefault="00DC781D" w:rsidP="00DC781D">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3B758B4A" w14:textId="77777777" w:rsidR="000916AD" w:rsidRDefault="000916AD" w:rsidP="00902E46">
      <w:pPr>
        <w:spacing w:after="0" w:line="240" w:lineRule="auto"/>
        <w:ind w:firstLine="720"/>
        <w:rPr>
          <w:rFonts w:ascii="Courier New" w:hAnsi="Courier New" w:cs="Courier New"/>
          <w:b/>
          <w:bCs/>
          <w:sz w:val="24"/>
          <w:szCs w:val="24"/>
        </w:rPr>
      </w:pPr>
    </w:p>
    <w:p w14:paraId="528B0584" w14:textId="3B0BE8CF" w:rsidR="00DE4D19" w:rsidRDefault="00DE4D19" w:rsidP="00686ECF">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3A5F7C29" w14:textId="77777777" w:rsidR="00DE4D19" w:rsidRDefault="00DE4D19" w:rsidP="00DE4D19">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7C2AF740" w14:textId="77777777" w:rsidR="00DE4D19" w:rsidRDefault="00DE4D19" w:rsidP="00DE4D19">
      <w:pPr>
        <w:pStyle w:val="ListParagraph"/>
        <w:spacing w:after="0"/>
        <w:ind w:left="0" w:firstLine="720"/>
        <w:rPr>
          <w:rFonts w:ascii="Courier New" w:hAnsi="Courier New" w:cs="Courier New"/>
          <w:b/>
          <w:bCs/>
          <w:sz w:val="24"/>
          <w:szCs w:val="24"/>
        </w:rPr>
      </w:pPr>
    </w:p>
    <w:p w14:paraId="175C4199" w14:textId="77777777" w:rsidR="00DE4D19" w:rsidRDefault="00DE4D19" w:rsidP="00DE4D19">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494D3B0F" w14:textId="14C10F00" w:rsidR="00DE4D19" w:rsidRDefault="00DE4D19" w:rsidP="00DE4D19">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Amendment</w:t>
      </w:r>
      <w:r w:rsidR="00CA3681">
        <w:rPr>
          <w:rFonts w:ascii="Courier New" w:hAnsi="Courier New" w:cs="Courier New"/>
          <w:b/>
          <w:bCs/>
          <w:sz w:val="24"/>
          <w:szCs w:val="24"/>
        </w:rPr>
        <w:t>s</w:t>
      </w:r>
      <w:r>
        <w:rPr>
          <w:rFonts w:ascii="Courier New" w:hAnsi="Courier New" w:cs="Courier New"/>
          <w:b/>
          <w:bCs/>
          <w:sz w:val="24"/>
          <w:szCs w:val="24"/>
        </w:rPr>
        <w:t xml:space="preserve"> to the </w:t>
      </w:r>
    </w:p>
    <w:p w14:paraId="32DF9C4C" w14:textId="56CB7A29" w:rsidR="00DE4D19" w:rsidRDefault="00DE4D19" w:rsidP="00DE4D19">
      <w:pPr>
        <w:pStyle w:val="ListParagraph"/>
        <w:spacing w:after="0"/>
        <w:rPr>
          <w:rFonts w:ascii="Courier New" w:hAnsi="Courier New" w:cs="Courier New"/>
          <w:sz w:val="24"/>
          <w:szCs w:val="24"/>
        </w:rPr>
      </w:pPr>
      <w:r>
        <w:rPr>
          <w:rFonts w:ascii="Courier New" w:hAnsi="Courier New" w:cs="Courier New"/>
          <w:b/>
          <w:bCs/>
          <w:sz w:val="24"/>
          <w:szCs w:val="24"/>
        </w:rPr>
        <w:t>Classified Pay Plan (</w:t>
      </w:r>
      <w:r w:rsidR="00B674C3">
        <w:rPr>
          <w:rFonts w:ascii="Courier New" w:hAnsi="Courier New" w:cs="Courier New"/>
          <w:b/>
          <w:bCs/>
          <w:sz w:val="24"/>
          <w:szCs w:val="24"/>
        </w:rPr>
        <w:t>HDLC/VCC</w:t>
      </w:r>
      <w:r>
        <w:rPr>
          <w:rFonts w:ascii="Courier New" w:hAnsi="Courier New" w:cs="Courier New"/>
          <w:b/>
          <w:bCs/>
          <w:sz w:val="24"/>
          <w:szCs w:val="24"/>
        </w:rPr>
        <w:t xml:space="preserve">) </w:t>
      </w:r>
      <w:r>
        <w:rPr>
          <w:rFonts w:ascii="Courier New" w:hAnsi="Courier New" w:cs="Courier New"/>
          <w:sz w:val="24"/>
          <w:szCs w:val="24"/>
        </w:rPr>
        <w:t>in accordance with Article X, Section 10 of the Constitution of Louisiana as adopted by the Civil Service Commission at its meeting of April 12, 2024, as outlined below:</w:t>
      </w:r>
    </w:p>
    <w:p w14:paraId="477BCE06" w14:textId="77777777" w:rsidR="00DE4D19" w:rsidRDefault="00DE4D19" w:rsidP="00DE4D19">
      <w:pPr>
        <w:pStyle w:val="ListParagraph"/>
        <w:spacing w:after="0"/>
        <w:rPr>
          <w:rFonts w:ascii="Courier New" w:hAnsi="Courier New" w:cs="Courier New"/>
          <w:sz w:val="24"/>
          <w:szCs w:val="24"/>
        </w:rPr>
      </w:pPr>
    </w:p>
    <w:p w14:paraId="739BA1C8" w14:textId="3A144DD6" w:rsidR="00DE4D19" w:rsidRDefault="00DE4D19" w:rsidP="00DE4D19">
      <w:pPr>
        <w:pStyle w:val="BodyText"/>
        <w:spacing w:before="6" w:after="1"/>
        <w:rPr>
          <w:rFonts w:ascii="Courier New" w:hAnsi="Courier New" w:cs="Courier New"/>
          <w:b/>
          <w:bCs/>
          <w:u w:val="single"/>
        </w:rPr>
      </w:pPr>
      <w:r>
        <w:rPr>
          <w:sz w:val="22"/>
          <w:szCs w:val="22"/>
        </w:rPr>
        <w:tab/>
      </w:r>
      <w:r w:rsidR="00B674C3">
        <w:rPr>
          <w:b/>
          <w:bCs/>
          <w:sz w:val="22"/>
          <w:szCs w:val="22"/>
        </w:rPr>
        <w:t>HIRING RATES</w:t>
      </w:r>
    </w:p>
    <w:p w14:paraId="349A5B2F" w14:textId="77777777" w:rsidR="00DE4D19" w:rsidRDefault="00DE4D19" w:rsidP="00DE4D19">
      <w:pPr>
        <w:pStyle w:val="BodyText"/>
        <w:spacing w:before="6" w:after="1"/>
        <w:rPr>
          <w:sz w:val="22"/>
          <w:szCs w:val="22"/>
        </w:rPr>
      </w:pPr>
    </w:p>
    <w:tbl>
      <w:tblPr>
        <w:tblW w:w="963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
        <w:gridCol w:w="4140"/>
        <w:gridCol w:w="990"/>
        <w:gridCol w:w="1350"/>
        <w:gridCol w:w="1170"/>
        <w:gridCol w:w="1170"/>
      </w:tblGrid>
      <w:tr w:rsidR="000916AD" w14:paraId="5DFCA0C1" w14:textId="6FE21923" w:rsidTr="000916AD">
        <w:trPr>
          <w:trHeight w:val="830"/>
        </w:trPr>
        <w:tc>
          <w:tcPr>
            <w:tcW w:w="810" w:type="dxa"/>
            <w:tcBorders>
              <w:top w:val="single" w:sz="8" w:space="0" w:color="000000"/>
              <w:left w:val="single" w:sz="8" w:space="0" w:color="000000"/>
              <w:bottom w:val="single" w:sz="8" w:space="0" w:color="000000"/>
              <w:right w:val="single" w:sz="8" w:space="0" w:color="000000"/>
            </w:tcBorders>
          </w:tcPr>
          <w:p w14:paraId="0D5A2168" w14:textId="77777777" w:rsidR="000916AD" w:rsidRDefault="000916AD" w:rsidP="009C6550">
            <w:pPr>
              <w:pStyle w:val="TableParagraph"/>
              <w:spacing w:line="280" w:lineRule="atLeast"/>
              <w:rPr>
                <w:rFonts w:ascii="Courier New" w:hAnsi="Courier New" w:cs="Courier New"/>
                <w:b/>
              </w:rPr>
            </w:pPr>
            <w:r>
              <w:rPr>
                <w:rFonts w:ascii="Courier New" w:hAnsi="Courier New" w:cs="Courier New"/>
                <w:b/>
                <w:color w:val="242424"/>
                <w:spacing w:val="-2"/>
              </w:rPr>
              <w:t xml:space="preserve">Class </w:t>
            </w:r>
            <w:r>
              <w:rPr>
                <w:rFonts w:ascii="Courier New" w:hAnsi="Courier New" w:cs="Courier New"/>
                <w:b/>
                <w:color w:val="242424"/>
                <w:spacing w:val="-4"/>
                <w:w w:val="105"/>
              </w:rPr>
              <w:t>Code</w:t>
            </w:r>
          </w:p>
        </w:tc>
        <w:tc>
          <w:tcPr>
            <w:tcW w:w="4140" w:type="dxa"/>
            <w:tcBorders>
              <w:top w:val="single" w:sz="8" w:space="0" w:color="000000"/>
              <w:left w:val="single" w:sz="8" w:space="0" w:color="000000"/>
              <w:bottom w:val="single" w:sz="8" w:space="0" w:color="000000"/>
              <w:right w:val="single" w:sz="8" w:space="0" w:color="000000"/>
            </w:tcBorders>
          </w:tcPr>
          <w:p w14:paraId="4CFADC26" w14:textId="59BF0912" w:rsidR="000916AD" w:rsidRDefault="000916AD" w:rsidP="006011D8">
            <w:pPr>
              <w:pStyle w:val="TableParagraph"/>
              <w:spacing w:line="252" w:lineRule="auto"/>
              <w:rPr>
                <w:rFonts w:ascii="Courier New" w:hAnsi="Courier New" w:cs="Courier New"/>
                <w:b/>
              </w:rPr>
            </w:pPr>
            <w:r>
              <w:rPr>
                <w:rFonts w:ascii="Courier New" w:hAnsi="Courier New" w:cs="Courier New"/>
                <w:b/>
              </w:rPr>
              <w:t>Class Title</w:t>
            </w:r>
          </w:p>
        </w:tc>
        <w:tc>
          <w:tcPr>
            <w:tcW w:w="990" w:type="dxa"/>
            <w:tcBorders>
              <w:top w:val="single" w:sz="8" w:space="0" w:color="000000"/>
              <w:left w:val="single" w:sz="8" w:space="0" w:color="000000"/>
              <w:bottom w:val="single" w:sz="8" w:space="0" w:color="000000"/>
              <w:right w:val="single" w:sz="8" w:space="0" w:color="000000"/>
            </w:tcBorders>
          </w:tcPr>
          <w:p w14:paraId="610851DA" w14:textId="77777777" w:rsidR="000916AD" w:rsidRDefault="000916AD" w:rsidP="009C6550">
            <w:pPr>
              <w:pStyle w:val="TableParagraph"/>
              <w:spacing w:line="252" w:lineRule="auto"/>
              <w:rPr>
                <w:rFonts w:ascii="Courier New" w:hAnsi="Courier New" w:cs="Courier New"/>
                <w:b/>
                <w:color w:val="242424"/>
                <w:spacing w:val="-2"/>
                <w:w w:val="105"/>
              </w:rPr>
            </w:pPr>
            <w:r>
              <w:rPr>
                <w:rFonts w:ascii="Courier New" w:hAnsi="Courier New" w:cs="Courier New"/>
                <w:b/>
                <w:color w:val="242424"/>
                <w:spacing w:val="-2"/>
                <w:w w:val="105"/>
              </w:rPr>
              <w:t>FromP</w:t>
            </w:r>
          </w:p>
          <w:p w14:paraId="471762FA" w14:textId="77777777" w:rsidR="000916AD" w:rsidRDefault="000916AD" w:rsidP="009C6550">
            <w:pPr>
              <w:pStyle w:val="TableParagraph"/>
              <w:spacing w:line="252" w:lineRule="auto"/>
              <w:rPr>
                <w:rFonts w:ascii="Courier New" w:hAnsi="Courier New" w:cs="Courier New"/>
                <w:b/>
                <w:color w:val="242424"/>
                <w:spacing w:val="-2"/>
                <w:w w:val="105"/>
              </w:rPr>
            </w:pPr>
            <w:r>
              <w:rPr>
                <w:rFonts w:ascii="Courier New" w:hAnsi="Courier New" w:cs="Courier New"/>
                <w:b/>
                <w:color w:val="242424"/>
                <w:spacing w:val="-2"/>
                <w:w w:val="105"/>
              </w:rPr>
              <w:t>Grade/</w:t>
            </w:r>
          </w:p>
          <w:p w14:paraId="798256A5" w14:textId="0C9B9107" w:rsidR="000916AD" w:rsidRDefault="000916AD" w:rsidP="009C6550">
            <w:pPr>
              <w:pStyle w:val="TableParagraph"/>
              <w:spacing w:line="252" w:lineRule="auto"/>
              <w:rPr>
                <w:rFonts w:ascii="Courier New" w:hAnsi="Courier New" w:cs="Courier New"/>
                <w:b/>
                <w:color w:val="242424"/>
                <w:spacing w:val="-2"/>
                <w:w w:val="105"/>
              </w:rPr>
            </w:pPr>
            <w:r>
              <w:rPr>
                <w:rFonts w:ascii="Courier New" w:hAnsi="Courier New" w:cs="Courier New"/>
                <w:b/>
                <w:color w:val="242424"/>
                <w:spacing w:val="-2"/>
                <w:w w:val="105"/>
              </w:rPr>
              <w:t>Step</w:t>
            </w:r>
          </w:p>
          <w:p w14:paraId="184303FC" w14:textId="32C32D32" w:rsidR="000916AD" w:rsidRDefault="000916AD" w:rsidP="009D0892">
            <w:pPr>
              <w:pStyle w:val="TableParagraph"/>
              <w:spacing w:line="252" w:lineRule="auto"/>
              <w:ind w:left="127"/>
              <w:rPr>
                <w:rFonts w:ascii="Courier New" w:hAnsi="Courier New" w:cs="Courier New"/>
                <w:b/>
              </w:rPr>
            </w:pPr>
          </w:p>
        </w:tc>
        <w:tc>
          <w:tcPr>
            <w:tcW w:w="1350" w:type="dxa"/>
            <w:tcBorders>
              <w:top w:val="single" w:sz="8" w:space="0" w:color="000000"/>
              <w:left w:val="single" w:sz="8" w:space="0" w:color="000000"/>
              <w:bottom w:val="single" w:sz="8" w:space="0" w:color="000000"/>
              <w:right w:val="single" w:sz="8" w:space="0" w:color="000000"/>
            </w:tcBorders>
          </w:tcPr>
          <w:p w14:paraId="4978A95E" w14:textId="63FB4986" w:rsidR="000916AD" w:rsidRDefault="000916AD" w:rsidP="009D0892">
            <w:pPr>
              <w:pStyle w:val="TableParagraph"/>
              <w:spacing w:before="9" w:line="252" w:lineRule="auto"/>
              <w:rPr>
                <w:rFonts w:ascii="Courier New" w:hAnsi="Courier New" w:cs="Courier New"/>
              </w:rPr>
            </w:pPr>
            <w:r>
              <w:rPr>
                <w:rFonts w:ascii="Courier New" w:hAnsi="Courier New" w:cs="Courier New"/>
              </w:rPr>
              <w:t>Annual</w:t>
            </w:r>
          </w:p>
        </w:tc>
        <w:tc>
          <w:tcPr>
            <w:tcW w:w="1170" w:type="dxa"/>
            <w:tcBorders>
              <w:top w:val="single" w:sz="8" w:space="0" w:color="000000"/>
              <w:left w:val="single" w:sz="8" w:space="0" w:color="000000"/>
              <w:bottom w:val="single" w:sz="8" w:space="0" w:color="000000"/>
              <w:right w:val="single" w:sz="8" w:space="0" w:color="000000"/>
            </w:tcBorders>
          </w:tcPr>
          <w:p w14:paraId="78AEF80E" w14:textId="77777777" w:rsidR="000916AD" w:rsidRDefault="000916AD" w:rsidP="009D0892">
            <w:pPr>
              <w:pStyle w:val="TableParagraph"/>
              <w:spacing w:before="9" w:line="252" w:lineRule="auto"/>
              <w:rPr>
                <w:rFonts w:ascii="Courier New" w:hAnsi="Courier New" w:cs="Courier New"/>
              </w:rPr>
            </w:pPr>
            <w:r>
              <w:rPr>
                <w:rFonts w:ascii="Courier New" w:hAnsi="Courier New" w:cs="Courier New"/>
              </w:rPr>
              <w:t>To:</w:t>
            </w:r>
          </w:p>
          <w:p w14:paraId="1DF10579" w14:textId="256B06AC" w:rsidR="000916AD" w:rsidRDefault="000916AD" w:rsidP="009D0892">
            <w:pPr>
              <w:pStyle w:val="TableParagraph"/>
              <w:spacing w:before="9" w:line="252" w:lineRule="auto"/>
              <w:rPr>
                <w:rFonts w:ascii="Courier New" w:hAnsi="Courier New" w:cs="Courier New"/>
              </w:rPr>
            </w:pPr>
            <w:r>
              <w:rPr>
                <w:rFonts w:ascii="Courier New" w:hAnsi="Courier New" w:cs="Courier New"/>
              </w:rPr>
              <w:t>Grade Step</w:t>
            </w:r>
          </w:p>
        </w:tc>
        <w:tc>
          <w:tcPr>
            <w:tcW w:w="1170" w:type="dxa"/>
            <w:tcBorders>
              <w:top w:val="single" w:sz="8" w:space="0" w:color="000000"/>
              <w:left w:val="single" w:sz="8" w:space="0" w:color="000000"/>
              <w:bottom w:val="single" w:sz="8" w:space="0" w:color="000000"/>
              <w:right w:val="single" w:sz="8" w:space="0" w:color="000000"/>
            </w:tcBorders>
          </w:tcPr>
          <w:p w14:paraId="4FEB4229" w14:textId="49A7F271" w:rsidR="000916AD" w:rsidRDefault="000916AD" w:rsidP="009D0892">
            <w:pPr>
              <w:pStyle w:val="TableParagraph"/>
              <w:spacing w:before="9" w:line="252" w:lineRule="auto"/>
              <w:rPr>
                <w:rFonts w:ascii="Courier New" w:hAnsi="Courier New" w:cs="Courier New"/>
              </w:rPr>
            </w:pPr>
            <w:r>
              <w:rPr>
                <w:rFonts w:ascii="Courier New" w:hAnsi="Courier New" w:cs="Courier New"/>
              </w:rPr>
              <w:t>Annual</w:t>
            </w:r>
          </w:p>
        </w:tc>
      </w:tr>
      <w:tr w:rsidR="000916AD" w14:paraId="45CA8CAC" w14:textId="0F55EED9" w:rsidTr="000916AD">
        <w:trPr>
          <w:trHeight w:val="549"/>
        </w:trPr>
        <w:tc>
          <w:tcPr>
            <w:tcW w:w="810" w:type="dxa"/>
            <w:tcBorders>
              <w:top w:val="single" w:sz="8" w:space="0" w:color="000000"/>
              <w:left w:val="single" w:sz="8" w:space="0" w:color="000000"/>
              <w:bottom w:val="single" w:sz="8" w:space="0" w:color="000000"/>
              <w:right w:val="single" w:sz="8" w:space="0" w:color="000000"/>
            </w:tcBorders>
          </w:tcPr>
          <w:p w14:paraId="5B37E640" w14:textId="09C1ACDE" w:rsidR="000916AD" w:rsidRDefault="000916AD" w:rsidP="009C6550">
            <w:pPr>
              <w:pStyle w:val="TableParagraph"/>
              <w:spacing w:before="1" w:line="223" w:lineRule="exact"/>
              <w:rPr>
                <w:rFonts w:ascii="Courier New" w:hAnsi="Courier New" w:cs="Courier New"/>
              </w:rPr>
            </w:pPr>
            <w:r>
              <w:rPr>
                <w:rFonts w:ascii="Courier New" w:hAnsi="Courier New" w:cs="Courier New"/>
                <w:color w:val="242424"/>
                <w:spacing w:val="-2"/>
                <w:w w:val="105"/>
              </w:rPr>
              <w:t>C4280</w:t>
            </w:r>
          </w:p>
        </w:tc>
        <w:tc>
          <w:tcPr>
            <w:tcW w:w="4140" w:type="dxa"/>
            <w:tcBorders>
              <w:top w:val="single" w:sz="8" w:space="0" w:color="000000"/>
              <w:left w:val="single" w:sz="8" w:space="0" w:color="000000"/>
              <w:bottom w:val="single" w:sz="8" w:space="0" w:color="000000"/>
              <w:right w:val="single" w:sz="8" w:space="0" w:color="000000"/>
            </w:tcBorders>
          </w:tcPr>
          <w:p w14:paraId="457AFDD8" w14:textId="0347A9DF" w:rsidR="000916AD" w:rsidRDefault="000916AD" w:rsidP="006072EE">
            <w:pPr>
              <w:pStyle w:val="TableParagraph"/>
              <w:spacing w:line="228" w:lineRule="exact"/>
              <w:rPr>
                <w:rFonts w:ascii="Courier New" w:hAnsi="Courier New" w:cs="Courier New"/>
              </w:rPr>
            </w:pPr>
            <w:r>
              <w:rPr>
                <w:rFonts w:ascii="Courier New" w:hAnsi="Courier New" w:cs="Courier New"/>
              </w:rPr>
              <w:t>Historic Preservation Building Inspector</w:t>
            </w:r>
          </w:p>
        </w:tc>
        <w:tc>
          <w:tcPr>
            <w:tcW w:w="990" w:type="dxa"/>
            <w:tcBorders>
              <w:top w:val="single" w:sz="8" w:space="0" w:color="000000"/>
              <w:left w:val="single" w:sz="8" w:space="0" w:color="000000"/>
              <w:bottom w:val="single" w:sz="8" w:space="0" w:color="000000"/>
              <w:right w:val="single" w:sz="8" w:space="0" w:color="000000"/>
            </w:tcBorders>
          </w:tcPr>
          <w:p w14:paraId="50436D72" w14:textId="1E21A5CE" w:rsidR="000916AD" w:rsidRDefault="000916AD" w:rsidP="009C6550">
            <w:pPr>
              <w:pStyle w:val="TableParagraph"/>
              <w:spacing w:line="228" w:lineRule="exact"/>
              <w:rPr>
                <w:rFonts w:ascii="Courier New" w:hAnsi="Courier New" w:cs="Courier New"/>
              </w:rPr>
            </w:pPr>
            <w:r>
              <w:rPr>
                <w:rFonts w:ascii="Courier New" w:hAnsi="Courier New" w:cs="Courier New"/>
                <w:color w:val="242424"/>
                <w:spacing w:val="-2"/>
                <w:w w:val="105"/>
              </w:rPr>
              <w:t>63/36</w:t>
            </w:r>
          </w:p>
        </w:tc>
        <w:tc>
          <w:tcPr>
            <w:tcW w:w="1350" w:type="dxa"/>
            <w:tcBorders>
              <w:top w:val="single" w:sz="8" w:space="0" w:color="000000"/>
              <w:left w:val="single" w:sz="8" w:space="0" w:color="000000"/>
              <w:bottom w:val="single" w:sz="8" w:space="0" w:color="000000"/>
              <w:right w:val="single" w:sz="8" w:space="0" w:color="000000"/>
            </w:tcBorders>
          </w:tcPr>
          <w:p w14:paraId="4E4227BB" w14:textId="3512295F" w:rsidR="000916AD" w:rsidRDefault="000916AD" w:rsidP="009D0892">
            <w:pPr>
              <w:pStyle w:val="TableParagraph"/>
              <w:spacing w:before="3" w:line="252" w:lineRule="auto"/>
              <w:rPr>
                <w:rFonts w:ascii="Courier New" w:hAnsi="Courier New" w:cs="Courier New"/>
              </w:rPr>
            </w:pPr>
            <w:r>
              <w:rPr>
                <w:rFonts w:ascii="Courier New" w:hAnsi="Courier New" w:cs="Courier New"/>
              </w:rPr>
              <w:t>$50,513</w:t>
            </w:r>
          </w:p>
        </w:tc>
        <w:tc>
          <w:tcPr>
            <w:tcW w:w="1170" w:type="dxa"/>
            <w:tcBorders>
              <w:top w:val="single" w:sz="8" w:space="0" w:color="000000"/>
              <w:left w:val="single" w:sz="8" w:space="0" w:color="000000"/>
              <w:bottom w:val="single" w:sz="8" w:space="0" w:color="000000"/>
              <w:right w:val="single" w:sz="8" w:space="0" w:color="000000"/>
            </w:tcBorders>
          </w:tcPr>
          <w:p w14:paraId="3697C51A" w14:textId="21B714A6" w:rsidR="000916AD" w:rsidRDefault="000916AD" w:rsidP="009D0892">
            <w:pPr>
              <w:pStyle w:val="TableParagraph"/>
              <w:spacing w:before="3" w:line="252" w:lineRule="auto"/>
              <w:rPr>
                <w:rFonts w:ascii="Courier New" w:hAnsi="Courier New" w:cs="Courier New"/>
              </w:rPr>
            </w:pPr>
            <w:r>
              <w:rPr>
                <w:rFonts w:ascii="Courier New" w:hAnsi="Courier New" w:cs="Courier New"/>
              </w:rPr>
              <w:t>63/38</w:t>
            </w:r>
          </w:p>
        </w:tc>
        <w:tc>
          <w:tcPr>
            <w:tcW w:w="1170" w:type="dxa"/>
            <w:tcBorders>
              <w:top w:val="single" w:sz="8" w:space="0" w:color="000000"/>
              <w:left w:val="single" w:sz="8" w:space="0" w:color="000000"/>
              <w:bottom w:val="single" w:sz="8" w:space="0" w:color="000000"/>
              <w:right w:val="single" w:sz="8" w:space="0" w:color="000000"/>
            </w:tcBorders>
          </w:tcPr>
          <w:p w14:paraId="6EB8A70A" w14:textId="1C030FDD" w:rsidR="000916AD" w:rsidRDefault="000916AD" w:rsidP="009D0892">
            <w:pPr>
              <w:pStyle w:val="TableParagraph"/>
              <w:spacing w:before="3" w:line="252" w:lineRule="auto"/>
              <w:rPr>
                <w:rFonts w:ascii="Courier New" w:hAnsi="Courier New" w:cs="Courier New"/>
              </w:rPr>
            </w:pPr>
            <w:r>
              <w:rPr>
                <w:rFonts w:ascii="Courier New" w:hAnsi="Courier New" w:cs="Courier New"/>
              </w:rPr>
              <w:t>$51,783</w:t>
            </w:r>
          </w:p>
        </w:tc>
      </w:tr>
      <w:tr w:rsidR="000916AD" w14:paraId="5F315589" w14:textId="3CED0AEB" w:rsidTr="000916AD">
        <w:trPr>
          <w:trHeight w:val="549"/>
        </w:trPr>
        <w:tc>
          <w:tcPr>
            <w:tcW w:w="810" w:type="dxa"/>
            <w:tcBorders>
              <w:top w:val="single" w:sz="8" w:space="0" w:color="000000"/>
              <w:left w:val="single" w:sz="8" w:space="0" w:color="000000"/>
              <w:bottom w:val="single" w:sz="8" w:space="0" w:color="000000"/>
              <w:right w:val="single" w:sz="8" w:space="0" w:color="000000"/>
            </w:tcBorders>
          </w:tcPr>
          <w:p w14:paraId="06838FA9" w14:textId="1276735E" w:rsidR="000916AD" w:rsidRDefault="000916AD" w:rsidP="009D0892">
            <w:pPr>
              <w:pStyle w:val="TableParagraph"/>
              <w:spacing w:before="7" w:line="252" w:lineRule="auto"/>
              <w:rPr>
                <w:rFonts w:ascii="Courier New" w:hAnsi="Courier New" w:cs="Courier New"/>
              </w:rPr>
            </w:pPr>
            <w:r>
              <w:rPr>
                <w:rFonts w:ascii="Courier New" w:hAnsi="Courier New" w:cs="Courier New"/>
              </w:rPr>
              <w:t>C4281</w:t>
            </w:r>
          </w:p>
        </w:tc>
        <w:tc>
          <w:tcPr>
            <w:tcW w:w="4140" w:type="dxa"/>
            <w:tcBorders>
              <w:top w:val="single" w:sz="8" w:space="0" w:color="000000"/>
              <w:left w:val="single" w:sz="8" w:space="0" w:color="000000"/>
              <w:bottom w:val="single" w:sz="8" w:space="0" w:color="000000"/>
              <w:right w:val="single" w:sz="8" w:space="0" w:color="000000"/>
            </w:tcBorders>
          </w:tcPr>
          <w:p w14:paraId="002AEC76" w14:textId="7E473B02" w:rsidR="000916AD" w:rsidRDefault="000916AD" w:rsidP="009D0892">
            <w:pPr>
              <w:pStyle w:val="TableParagraph"/>
              <w:spacing w:before="3" w:line="252" w:lineRule="auto"/>
              <w:rPr>
                <w:rFonts w:ascii="Courier New" w:hAnsi="Courier New" w:cs="Courier New"/>
              </w:rPr>
            </w:pPr>
            <w:r>
              <w:rPr>
                <w:rFonts w:ascii="Courier New" w:hAnsi="Courier New" w:cs="Courier New"/>
              </w:rPr>
              <w:t>Historic Preservation Building Inspector, Senior (Non-Exempt)</w:t>
            </w:r>
          </w:p>
        </w:tc>
        <w:tc>
          <w:tcPr>
            <w:tcW w:w="990" w:type="dxa"/>
            <w:tcBorders>
              <w:top w:val="single" w:sz="8" w:space="0" w:color="000000"/>
              <w:left w:val="single" w:sz="8" w:space="0" w:color="000000"/>
              <w:bottom w:val="single" w:sz="8" w:space="0" w:color="000000"/>
              <w:right w:val="single" w:sz="8" w:space="0" w:color="000000"/>
            </w:tcBorders>
          </w:tcPr>
          <w:p w14:paraId="09BE28D6" w14:textId="673CFBD1" w:rsidR="000916AD" w:rsidRDefault="000916AD" w:rsidP="009D0892">
            <w:pPr>
              <w:pStyle w:val="TableParagraph"/>
              <w:spacing w:before="3" w:line="252" w:lineRule="auto"/>
              <w:rPr>
                <w:rFonts w:ascii="Courier New" w:hAnsi="Courier New" w:cs="Courier New"/>
              </w:rPr>
            </w:pPr>
            <w:r>
              <w:rPr>
                <w:rFonts w:ascii="Courier New" w:hAnsi="Courier New" w:cs="Courier New"/>
              </w:rPr>
              <w:t>66/36</w:t>
            </w:r>
          </w:p>
        </w:tc>
        <w:tc>
          <w:tcPr>
            <w:tcW w:w="1350" w:type="dxa"/>
            <w:tcBorders>
              <w:top w:val="single" w:sz="8" w:space="0" w:color="000000"/>
              <w:left w:val="single" w:sz="8" w:space="0" w:color="000000"/>
              <w:bottom w:val="single" w:sz="8" w:space="0" w:color="000000"/>
              <w:right w:val="single" w:sz="8" w:space="0" w:color="000000"/>
            </w:tcBorders>
          </w:tcPr>
          <w:p w14:paraId="6A71CFC4" w14:textId="17171BD5" w:rsidR="000916AD" w:rsidRDefault="000916AD" w:rsidP="009D0892">
            <w:pPr>
              <w:pStyle w:val="TableParagraph"/>
              <w:spacing w:before="3" w:line="252" w:lineRule="auto"/>
              <w:rPr>
                <w:rFonts w:ascii="Courier New" w:hAnsi="Courier New" w:cs="Courier New"/>
              </w:rPr>
            </w:pPr>
            <w:r>
              <w:rPr>
                <w:rFonts w:ascii="Courier New" w:hAnsi="Courier New" w:cs="Courier New"/>
              </w:rPr>
              <w:t>$54,421</w:t>
            </w:r>
          </w:p>
        </w:tc>
        <w:tc>
          <w:tcPr>
            <w:tcW w:w="1170" w:type="dxa"/>
            <w:tcBorders>
              <w:top w:val="single" w:sz="8" w:space="0" w:color="000000"/>
              <w:left w:val="single" w:sz="8" w:space="0" w:color="000000"/>
              <w:bottom w:val="single" w:sz="8" w:space="0" w:color="000000"/>
              <w:right w:val="single" w:sz="8" w:space="0" w:color="000000"/>
            </w:tcBorders>
          </w:tcPr>
          <w:p w14:paraId="4EA3AEE7" w14:textId="6F9E6C53" w:rsidR="000916AD" w:rsidRDefault="000916AD" w:rsidP="009D0892">
            <w:pPr>
              <w:pStyle w:val="TableParagraph"/>
              <w:spacing w:before="3" w:line="252" w:lineRule="auto"/>
              <w:rPr>
                <w:rFonts w:ascii="Courier New" w:hAnsi="Courier New" w:cs="Courier New"/>
              </w:rPr>
            </w:pPr>
            <w:r>
              <w:rPr>
                <w:rFonts w:ascii="Courier New" w:hAnsi="Courier New" w:cs="Courier New"/>
              </w:rPr>
              <w:t>66/38</w:t>
            </w:r>
          </w:p>
        </w:tc>
        <w:tc>
          <w:tcPr>
            <w:tcW w:w="1170" w:type="dxa"/>
            <w:tcBorders>
              <w:top w:val="single" w:sz="8" w:space="0" w:color="000000"/>
              <w:left w:val="single" w:sz="8" w:space="0" w:color="000000"/>
              <w:bottom w:val="single" w:sz="8" w:space="0" w:color="000000"/>
              <w:right w:val="single" w:sz="8" w:space="0" w:color="000000"/>
            </w:tcBorders>
          </w:tcPr>
          <w:p w14:paraId="6CC89C94" w14:textId="1A1C3F49" w:rsidR="000916AD" w:rsidRDefault="000916AD" w:rsidP="009D0892">
            <w:pPr>
              <w:pStyle w:val="TableParagraph"/>
              <w:spacing w:before="3" w:line="252" w:lineRule="auto"/>
              <w:rPr>
                <w:rFonts w:ascii="Courier New" w:hAnsi="Courier New" w:cs="Courier New"/>
              </w:rPr>
            </w:pPr>
            <w:r>
              <w:rPr>
                <w:rFonts w:ascii="Courier New" w:hAnsi="Courier New" w:cs="Courier New"/>
              </w:rPr>
              <w:t>$55,791</w:t>
            </w:r>
          </w:p>
        </w:tc>
      </w:tr>
      <w:tr w:rsidR="000916AD" w14:paraId="0FDB8F93" w14:textId="672BD758" w:rsidTr="000916AD">
        <w:trPr>
          <w:trHeight w:val="549"/>
        </w:trPr>
        <w:tc>
          <w:tcPr>
            <w:tcW w:w="810" w:type="dxa"/>
            <w:tcBorders>
              <w:top w:val="single" w:sz="8" w:space="0" w:color="000000"/>
              <w:left w:val="single" w:sz="8" w:space="0" w:color="000000"/>
              <w:bottom w:val="single" w:sz="8" w:space="0" w:color="000000"/>
              <w:right w:val="single" w:sz="8" w:space="0" w:color="000000"/>
            </w:tcBorders>
          </w:tcPr>
          <w:p w14:paraId="02AB4F0B" w14:textId="74E719EB" w:rsidR="000916AD" w:rsidRDefault="000916AD" w:rsidP="009D0892">
            <w:pPr>
              <w:pStyle w:val="TableParagraph"/>
              <w:spacing w:before="7" w:line="252" w:lineRule="auto"/>
              <w:rPr>
                <w:rFonts w:ascii="Courier New" w:hAnsi="Courier New" w:cs="Courier New"/>
              </w:rPr>
            </w:pPr>
            <w:r>
              <w:rPr>
                <w:rFonts w:ascii="Courier New" w:hAnsi="Courier New" w:cs="Courier New"/>
              </w:rPr>
              <w:t>C4282</w:t>
            </w:r>
          </w:p>
        </w:tc>
        <w:tc>
          <w:tcPr>
            <w:tcW w:w="4140" w:type="dxa"/>
            <w:tcBorders>
              <w:top w:val="single" w:sz="8" w:space="0" w:color="000000"/>
              <w:left w:val="single" w:sz="8" w:space="0" w:color="000000"/>
              <w:bottom w:val="single" w:sz="8" w:space="0" w:color="000000"/>
              <w:right w:val="single" w:sz="8" w:space="0" w:color="000000"/>
            </w:tcBorders>
          </w:tcPr>
          <w:p w14:paraId="0103FADE" w14:textId="5D6B6ACA" w:rsidR="000916AD" w:rsidRDefault="000916AD" w:rsidP="009D0892">
            <w:pPr>
              <w:pStyle w:val="TableParagraph"/>
              <w:spacing w:before="3" w:line="252" w:lineRule="auto"/>
              <w:rPr>
                <w:rFonts w:ascii="Courier New" w:hAnsi="Courier New" w:cs="Courier New"/>
              </w:rPr>
            </w:pPr>
            <w:r>
              <w:rPr>
                <w:rFonts w:ascii="Courier New" w:hAnsi="Courier New" w:cs="Courier New"/>
              </w:rPr>
              <w:t xml:space="preserve">Historic Preservation Building Inspector, Principal (Non-Exempt) </w:t>
            </w:r>
          </w:p>
        </w:tc>
        <w:tc>
          <w:tcPr>
            <w:tcW w:w="990" w:type="dxa"/>
            <w:tcBorders>
              <w:top w:val="single" w:sz="8" w:space="0" w:color="000000"/>
              <w:left w:val="single" w:sz="8" w:space="0" w:color="000000"/>
              <w:bottom w:val="single" w:sz="8" w:space="0" w:color="000000"/>
              <w:right w:val="single" w:sz="8" w:space="0" w:color="000000"/>
            </w:tcBorders>
          </w:tcPr>
          <w:p w14:paraId="10BBCE07" w14:textId="29956974" w:rsidR="000916AD" w:rsidRDefault="000916AD" w:rsidP="009D0892">
            <w:pPr>
              <w:pStyle w:val="TableParagraph"/>
              <w:spacing w:before="3" w:line="252" w:lineRule="auto"/>
              <w:rPr>
                <w:rFonts w:ascii="Courier New" w:hAnsi="Courier New" w:cs="Courier New"/>
              </w:rPr>
            </w:pPr>
            <w:r>
              <w:rPr>
                <w:rFonts w:ascii="Courier New" w:hAnsi="Courier New" w:cs="Courier New"/>
              </w:rPr>
              <w:t>68/36</w:t>
            </w:r>
          </w:p>
        </w:tc>
        <w:tc>
          <w:tcPr>
            <w:tcW w:w="1350" w:type="dxa"/>
            <w:tcBorders>
              <w:top w:val="single" w:sz="8" w:space="0" w:color="000000"/>
              <w:left w:val="single" w:sz="8" w:space="0" w:color="000000"/>
              <w:bottom w:val="single" w:sz="8" w:space="0" w:color="000000"/>
              <w:right w:val="single" w:sz="8" w:space="0" w:color="000000"/>
            </w:tcBorders>
          </w:tcPr>
          <w:p w14:paraId="4A6DF81F" w14:textId="65F80C75" w:rsidR="000916AD" w:rsidRDefault="000916AD" w:rsidP="009D0892">
            <w:pPr>
              <w:pStyle w:val="TableParagraph"/>
              <w:spacing w:before="3" w:line="252" w:lineRule="auto"/>
              <w:rPr>
                <w:rFonts w:ascii="Courier New" w:hAnsi="Courier New" w:cs="Courier New"/>
              </w:rPr>
            </w:pPr>
            <w:r>
              <w:rPr>
                <w:rFonts w:ascii="Courier New" w:hAnsi="Courier New" w:cs="Courier New"/>
              </w:rPr>
              <w:t>$57,194</w:t>
            </w:r>
          </w:p>
        </w:tc>
        <w:tc>
          <w:tcPr>
            <w:tcW w:w="1170" w:type="dxa"/>
            <w:tcBorders>
              <w:top w:val="single" w:sz="8" w:space="0" w:color="000000"/>
              <w:left w:val="single" w:sz="8" w:space="0" w:color="000000"/>
              <w:bottom w:val="single" w:sz="8" w:space="0" w:color="000000"/>
              <w:right w:val="single" w:sz="8" w:space="0" w:color="000000"/>
            </w:tcBorders>
          </w:tcPr>
          <w:p w14:paraId="6E1A4802" w14:textId="1AFACD23" w:rsidR="000916AD" w:rsidRDefault="000916AD" w:rsidP="009D0892">
            <w:pPr>
              <w:pStyle w:val="TableParagraph"/>
              <w:spacing w:before="3" w:line="252" w:lineRule="auto"/>
              <w:rPr>
                <w:rFonts w:ascii="Courier New" w:hAnsi="Courier New" w:cs="Courier New"/>
              </w:rPr>
            </w:pPr>
            <w:r>
              <w:rPr>
                <w:rFonts w:ascii="Courier New" w:hAnsi="Courier New" w:cs="Courier New"/>
              </w:rPr>
              <w:t>68/38</w:t>
            </w:r>
          </w:p>
        </w:tc>
        <w:tc>
          <w:tcPr>
            <w:tcW w:w="1170" w:type="dxa"/>
            <w:tcBorders>
              <w:top w:val="single" w:sz="8" w:space="0" w:color="000000"/>
              <w:left w:val="single" w:sz="8" w:space="0" w:color="000000"/>
              <w:bottom w:val="single" w:sz="8" w:space="0" w:color="000000"/>
              <w:right w:val="single" w:sz="8" w:space="0" w:color="000000"/>
            </w:tcBorders>
          </w:tcPr>
          <w:p w14:paraId="17F1354B" w14:textId="46345F86" w:rsidR="000916AD" w:rsidRDefault="000916AD" w:rsidP="009D0892">
            <w:pPr>
              <w:pStyle w:val="TableParagraph"/>
              <w:spacing w:before="3" w:line="252" w:lineRule="auto"/>
              <w:rPr>
                <w:rFonts w:ascii="Courier New" w:hAnsi="Courier New" w:cs="Courier New"/>
              </w:rPr>
            </w:pPr>
            <w:r>
              <w:rPr>
                <w:rFonts w:ascii="Courier New" w:hAnsi="Courier New" w:cs="Courier New"/>
              </w:rPr>
              <w:t>$58,633</w:t>
            </w:r>
          </w:p>
        </w:tc>
      </w:tr>
    </w:tbl>
    <w:p w14:paraId="751FA11E" w14:textId="77777777" w:rsidR="00DE4D19" w:rsidRDefault="00DE4D19" w:rsidP="00DE4D19">
      <w:pPr>
        <w:spacing w:after="0" w:line="240" w:lineRule="auto"/>
        <w:ind w:left="720"/>
        <w:rPr>
          <w:rFonts w:ascii="Courier New" w:eastAsia="Courier New" w:hAnsi="Courier New" w:cs="Courier New"/>
          <w:b/>
          <w:sz w:val="24"/>
          <w:szCs w:val="24"/>
        </w:rPr>
      </w:pPr>
    </w:p>
    <w:p w14:paraId="5975006D" w14:textId="77777777" w:rsidR="00DE4D19" w:rsidRDefault="00DE4D19" w:rsidP="00DE4D1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789E43AA" w14:textId="77777777" w:rsidR="00DE4D19" w:rsidRDefault="00DE4D19" w:rsidP="00DE4D19">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A96CA70" w14:textId="77777777" w:rsidR="00DE4D19" w:rsidRDefault="00DE4D19" w:rsidP="00DE4D19">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5CF59BA7" w14:textId="77777777" w:rsidR="00FE2C6B" w:rsidRDefault="00FE2C6B" w:rsidP="00902E46">
      <w:pPr>
        <w:spacing w:after="0" w:line="240" w:lineRule="auto"/>
        <w:ind w:firstLine="720"/>
        <w:rPr>
          <w:rFonts w:ascii="Courier New" w:hAnsi="Courier New" w:cs="Courier New"/>
          <w:b/>
          <w:bCs/>
          <w:sz w:val="24"/>
          <w:szCs w:val="24"/>
        </w:rPr>
      </w:pPr>
    </w:p>
    <w:p w14:paraId="0E008D8A" w14:textId="77777777" w:rsidR="00FE2C6B" w:rsidRDefault="00FE2C6B" w:rsidP="00902E46">
      <w:pPr>
        <w:spacing w:after="0" w:line="240" w:lineRule="auto"/>
        <w:ind w:firstLine="720"/>
        <w:rPr>
          <w:rFonts w:ascii="Courier New" w:hAnsi="Courier New" w:cs="Courier New"/>
          <w:b/>
          <w:bCs/>
          <w:sz w:val="24"/>
          <w:szCs w:val="24"/>
        </w:rPr>
      </w:pPr>
    </w:p>
    <w:p w14:paraId="02AB35F0" w14:textId="77777777" w:rsidR="00FE2C6B" w:rsidRDefault="00FE2C6B" w:rsidP="00902E46">
      <w:pPr>
        <w:spacing w:after="0" w:line="240" w:lineRule="auto"/>
        <w:ind w:firstLine="720"/>
        <w:rPr>
          <w:rFonts w:ascii="Courier New" w:hAnsi="Courier New" w:cs="Courier New"/>
          <w:b/>
          <w:bCs/>
          <w:sz w:val="24"/>
          <w:szCs w:val="24"/>
        </w:rPr>
      </w:pPr>
    </w:p>
    <w:p w14:paraId="3C4D8513" w14:textId="77777777" w:rsidR="00FE2C6B" w:rsidRDefault="00FE2C6B" w:rsidP="00902E46">
      <w:pPr>
        <w:spacing w:after="0" w:line="240" w:lineRule="auto"/>
        <w:ind w:firstLine="720"/>
        <w:rPr>
          <w:rFonts w:ascii="Courier New" w:hAnsi="Courier New" w:cs="Courier New"/>
          <w:b/>
          <w:bCs/>
          <w:sz w:val="24"/>
          <w:szCs w:val="24"/>
        </w:rPr>
      </w:pPr>
    </w:p>
    <w:p w14:paraId="11B97452" w14:textId="77777777" w:rsidR="00FE2C6B" w:rsidRDefault="00FE2C6B" w:rsidP="00902E46">
      <w:pPr>
        <w:spacing w:after="0" w:line="240" w:lineRule="auto"/>
        <w:ind w:firstLine="720"/>
        <w:rPr>
          <w:rFonts w:ascii="Courier New" w:hAnsi="Courier New" w:cs="Courier New"/>
          <w:b/>
          <w:bCs/>
          <w:sz w:val="24"/>
          <w:szCs w:val="24"/>
        </w:rPr>
      </w:pPr>
    </w:p>
    <w:p w14:paraId="0C99A11E" w14:textId="77777777" w:rsidR="00FE2C6B" w:rsidRDefault="00FE2C6B" w:rsidP="00902E46">
      <w:pPr>
        <w:spacing w:after="0" w:line="240" w:lineRule="auto"/>
        <w:ind w:firstLine="720"/>
        <w:rPr>
          <w:rFonts w:ascii="Courier New" w:hAnsi="Courier New" w:cs="Courier New"/>
          <w:b/>
          <w:bCs/>
          <w:sz w:val="24"/>
          <w:szCs w:val="24"/>
        </w:rPr>
      </w:pPr>
    </w:p>
    <w:p w14:paraId="6C685160" w14:textId="77777777" w:rsidR="00FE2C6B" w:rsidRDefault="00FE2C6B" w:rsidP="00902E46">
      <w:pPr>
        <w:spacing w:after="0" w:line="240" w:lineRule="auto"/>
        <w:ind w:firstLine="720"/>
        <w:rPr>
          <w:rFonts w:ascii="Courier New" w:hAnsi="Courier New" w:cs="Courier New"/>
          <w:b/>
          <w:bCs/>
          <w:sz w:val="24"/>
          <w:szCs w:val="24"/>
        </w:rPr>
      </w:pPr>
    </w:p>
    <w:p w14:paraId="512DDF12" w14:textId="77777777" w:rsidR="00533FC9" w:rsidRDefault="00533FC9" w:rsidP="00902E46">
      <w:pPr>
        <w:spacing w:after="0" w:line="240" w:lineRule="auto"/>
        <w:ind w:firstLine="720"/>
        <w:rPr>
          <w:rFonts w:ascii="Courier New" w:hAnsi="Courier New" w:cs="Courier New"/>
          <w:b/>
          <w:bCs/>
          <w:sz w:val="24"/>
          <w:szCs w:val="24"/>
        </w:rPr>
      </w:pPr>
    </w:p>
    <w:p w14:paraId="108F98E2" w14:textId="77777777" w:rsidR="00FE2C6B" w:rsidRDefault="00FE2C6B" w:rsidP="00902E46">
      <w:pPr>
        <w:spacing w:after="0" w:line="240" w:lineRule="auto"/>
        <w:ind w:firstLine="720"/>
        <w:rPr>
          <w:rFonts w:ascii="Courier New" w:hAnsi="Courier New" w:cs="Courier New"/>
          <w:b/>
          <w:bCs/>
          <w:sz w:val="24"/>
          <w:szCs w:val="24"/>
        </w:rPr>
      </w:pPr>
    </w:p>
    <w:p w14:paraId="53DCDE28" w14:textId="77777777" w:rsidR="00FE2C6B" w:rsidRDefault="00FE2C6B" w:rsidP="00902E46">
      <w:pPr>
        <w:spacing w:after="0" w:line="240" w:lineRule="auto"/>
        <w:ind w:firstLine="720"/>
        <w:rPr>
          <w:rFonts w:ascii="Courier New" w:hAnsi="Courier New" w:cs="Courier New"/>
          <w:b/>
          <w:bCs/>
          <w:sz w:val="24"/>
          <w:szCs w:val="24"/>
        </w:rPr>
      </w:pPr>
    </w:p>
    <w:p w14:paraId="48734740" w14:textId="77777777" w:rsidR="00FE2C6B" w:rsidRDefault="00FE2C6B" w:rsidP="00902E46">
      <w:pPr>
        <w:spacing w:after="0" w:line="240" w:lineRule="auto"/>
        <w:ind w:firstLine="720"/>
        <w:rPr>
          <w:rFonts w:ascii="Courier New" w:hAnsi="Courier New" w:cs="Courier New"/>
          <w:b/>
          <w:bCs/>
          <w:sz w:val="24"/>
          <w:szCs w:val="24"/>
        </w:rPr>
      </w:pPr>
    </w:p>
    <w:p w14:paraId="3F553FBC" w14:textId="77777777" w:rsidR="00FE2C6B" w:rsidRDefault="00FE2C6B" w:rsidP="00902E46">
      <w:pPr>
        <w:spacing w:after="0" w:line="240" w:lineRule="auto"/>
        <w:ind w:firstLine="720"/>
        <w:rPr>
          <w:rFonts w:ascii="Courier New" w:hAnsi="Courier New" w:cs="Courier New"/>
          <w:b/>
          <w:bCs/>
          <w:sz w:val="24"/>
          <w:szCs w:val="24"/>
        </w:rPr>
      </w:pPr>
    </w:p>
    <w:p w14:paraId="3729D999" w14:textId="77777777" w:rsidR="00FE2C6B" w:rsidRDefault="00FE2C6B" w:rsidP="00902E46">
      <w:pPr>
        <w:spacing w:after="0" w:line="240" w:lineRule="auto"/>
        <w:ind w:firstLine="720"/>
        <w:rPr>
          <w:rFonts w:ascii="Courier New" w:hAnsi="Courier New" w:cs="Courier New"/>
          <w:b/>
          <w:bCs/>
          <w:sz w:val="24"/>
          <w:szCs w:val="24"/>
        </w:rPr>
      </w:pPr>
    </w:p>
    <w:p w14:paraId="63186882" w14:textId="77777777" w:rsidR="00FE2C6B" w:rsidRDefault="00FE2C6B" w:rsidP="00902E46">
      <w:pPr>
        <w:spacing w:after="0" w:line="240" w:lineRule="auto"/>
        <w:ind w:firstLine="720"/>
        <w:rPr>
          <w:rFonts w:ascii="Courier New" w:hAnsi="Courier New" w:cs="Courier New"/>
          <w:b/>
          <w:bCs/>
          <w:sz w:val="24"/>
          <w:szCs w:val="24"/>
        </w:rPr>
      </w:pPr>
    </w:p>
    <w:p w14:paraId="2F4C509B" w14:textId="77777777" w:rsidR="00FE2C6B" w:rsidRDefault="00FE2C6B" w:rsidP="00902E46">
      <w:pPr>
        <w:spacing w:after="0" w:line="240" w:lineRule="auto"/>
        <w:ind w:firstLine="720"/>
        <w:rPr>
          <w:rFonts w:ascii="Courier New" w:hAnsi="Courier New" w:cs="Courier New"/>
          <w:b/>
          <w:bCs/>
          <w:sz w:val="24"/>
          <w:szCs w:val="24"/>
        </w:rPr>
      </w:pPr>
    </w:p>
    <w:p w14:paraId="35F22E13" w14:textId="77777777" w:rsidR="006011D8" w:rsidRDefault="006011D8" w:rsidP="00902E46">
      <w:pPr>
        <w:spacing w:after="0" w:line="240" w:lineRule="auto"/>
        <w:ind w:firstLine="720"/>
        <w:rPr>
          <w:rFonts w:ascii="Courier New" w:hAnsi="Courier New" w:cs="Courier New"/>
          <w:b/>
          <w:bCs/>
          <w:sz w:val="24"/>
          <w:szCs w:val="24"/>
        </w:rPr>
      </w:pPr>
    </w:p>
    <w:p w14:paraId="7951F7CE" w14:textId="77777777" w:rsidR="00FE2C6B" w:rsidRDefault="00FE2C6B" w:rsidP="00902E46">
      <w:pPr>
        <w:spacing w:after="0" w:line="240" w:lineRule="auto"/>
        <w:ind w:firstLine="720"/>
        <w:rPr>
          <w:rFonts w:ascii="Courier New" w:hAnsi="Courier New" w:cs="Courier New"/>
          <w:b/>
          <w:bCs/>
          <w:sz w:val="24"/>
          <w:szCs w:val="24"/>
        </w:rPr>
      </w:pPr>
    </w:p>
    <w:p w14:paraId="22C2ED7B" w14:textId="77777777" w:rsidR="00544553" w:rsidRDefault="00544553" w:rsidP="00544553">
      <w:pPr>
        <w:spacing w:after="0" w:line="240" w:lineRule="auto"/>
        <w:ind w:left="720"/>
        <w:rPr>
          <w:rFonts w:ascii="Courier New" w:eastAsia="Courier New" w:hAnsi="Courier New" w:cs="Courier New"/>
          <w:b/>
          <w:sz w:val="24"/>
          <w:szCs w:val="24"/>
        </w:rPr>
      </w:pPr>
    </w:p>
    <w:p w14:paraId="2B1D5E4D" w14:textId="1556D280" w:rsidR="00544553" w:rsidRPr="00453924" w:rsidRDefault="00544553" w:rsidP="00701CB7">
      <w:pPr>
        <w:pStyle w:val="ListParagraph"/>
        <w:numPr>
          <w:ilvl w:val="0"/>
          <w:numId w:val="1"/>
        </w:numPr>
        <w:spacing w:after="0" w:line="240" w:lineRule="auto"/>
        <w:ind w:hanging="720"/>
        <w:rPr>
          <w:rFonts w:ascii="Courier New" w:hAnsi="Courier New" w:cs="Courier New"/>
          <w:b/>
          <w:bCs/>
          <w:sz w:val="24"/>
          <w:szCs w:val="24"/>
        </w:rPr>
      </w:pPr>
      <w:r w:rsidRPr="00453924">
        <w:rPr>
          <w:rFonts w:ascii="Courier New" w:hAnsi="Courier New" w:cs="Courier New"/>
          <w:b/>
          <w:bCs/>
          <w:sz w:val="24"/>
          <w:szCs w:val="24"/>
        </w:rPr>
        <w:lastRenderedPageBreak/>
        <w:t xml:space="preserve">COMMUNICATION – FROM AMY B. TREPAGNIER, DIRECTOR OF </w:t>
      </w:r>
    </w:p>
    <w:p w14:paraId="20B788EA" w14:textId="77777777" w:rsidR="00544553" w:rsidRPr="00453924" w:rsidRDefault="00544553" w:rsidP="00544553">
      <w:pPr>
        <w:pStyle w:val="ListParagraph"/>
        <w:spacing w:after="0" w:line="240" w:lineRule="auto"/>
        <w:ind w:left="0" w:firstLine="720"/>
        <w:rPr>
          <w:rFonts w:ascii="Courier New" w:hAnsi="Courier New" w:cs="Courier New"/>
          <w:b/>
          <w:bCs/>
          <w:sz w:val="24"/>
          <w:szCs w:val="24"/>
        </w:rPr>
      </w:pPr>
      <w:r w:rsidRPr="00453924">
        <w:rPr>
          <w:rFonts w:ascii="Courier New" w:hAnsi="Courier New" w:cs="Courier New"/>
          <w:b/>
          <w:bCs/>
          <w:sz w:val="24"/>
          <w:szCs w:val="24"/>
        </w:rPr>
        <w:t>PERSONNEL, CITY OF NEW ORLEANS, DEPARTMENT OF CIVIL SERVICE</w:t>
      </w:r>
    </w:p>
    <w:p w14:paraId="3C0C43C9" w14:textId="77777777" w:rsidR="00544553" w:rsidRPr="00453924" w:rsidRDefault="00544553" w:rsidP="00544553">
      <w:pPr>
        <w:pStyle w:val="ListParagraph"/>
        <w:spacing w:after="0"/>
        <w:ind w:left="0" w:firstLine="720"/>
        <w:rPr>
          <w:rFonts w:ascii="Courier New" w:hAnsi="Courier New" w:cs="Courier New"/>
          <w:b/>
          <w:bCs/>
          <w:sz w:val="24"/>
          <w:szCs w:val="24"/>
        </w:rPr>
      </w:pPr>
    </w:p>
    <w:p w14:paraId="3D915A80" w14:textId="77777777" w:rsidR="00544553" w:rsidRPr="00453924" w:rsidRDefault="00544553" w:rsidP="00544553">
      <w:pPr>
        <w:pStyle w:val="ListParagraph"/>
        <w:spacing w:after="0"/>
        <w:ind w:left="0" w:firstLine="720"/>
        <w:rPr>
          <w:rFonts w:ascii="Courier New" w:hAnsi="Courier New" w:cs="Courier New"/>
          <w:b/>
          <w:bCs/>
          <w:sz w:val="24"/>
          <w:szCs w:val="24"/>
        </w:rPr>
      </w:pPr>
      <w:r w:rsidRPr="00453924">
        <w:rPr>
          <w:rFonts w:ascii="Courier New" w:hAnsi="Courier New" w:cs="Courier New"/>
          <w:b/>
          <w:bCs/>
          <w:sz w:val="24"/>
          <w:szCs w:val="24"/>
        </w:rPr>
        <w:t>Brief:</w:t>
      </w:r>
    </w:p>
    <w:p w14:paraId="0C49AA3C" w14:textId="3803E2BD" w:rsidR="00544553" w:rsidRPr="00453924" w:rsidRDefault="00544553" w:rsidP="00544553">
      <w:pPr>
        <w:pStyle w:val="ListParagraph"/>
        <w:spacing w:after="0"/>
        <w:ind w:left="0" w:firstLine="720"/>
        <w:rPr>
          <w:rFonts w:ascii="Courier New" w:hAnsi="Courier New" w:cs="Courier New"/>
          <w:b/>
          <w:bCs/>
          <w:sz w:val="24"/>
          <w:szCs w:val="24"/>
        </w:rPr>
      </w:pPr>
      <w:r w:rsidRPr="00453924">
        <w:rPr>
          <w:rFonts w:ascii="Courier New" w:hAnsi="Courier New" w:cs="Courier New"/>
          <w:sz w:val="24"/>
          <w:szCs w:val="24"/>
        </w:rPr>
        <w:t xml:space="preserve">Submitting for Council approval </w:t>
      </w:r>
      <w:r w:rsidRPr="00453924">
        <w:rPr>
          <w:rFonts w:ascii="Courier New" w:hAnsi="Courier New" w:cs="Courier New"/>
          <w:b/>
          <w:bCs/>
          <w:sz w:val="24"/>
          <w:szCs w:val="24"/>
        </w:rPr>
        <w:t xml:space="preserve">Amendment to the </w:t>
      </w:r>
    </w:p>
    <w:p w14:paraId="546E66CF" w14:textId="0E3C1A23" w:rsidR="00544553" w:rsidRPr="00453924" w:rsidRDefault="00544553" w:rsidP="00701CB7">
      <w:pPr>
        <w:pStyle w:val="ListParagraph"/>
        <w:spacing w:after="0"/>
        <w:rPr>
          <w:rFonts w:ascii="Courier New" w:hAnsi="Courier New" w:cs="Courier New"/>
          <w:sz w:val="24"/>
          <w:szCs w:val="24"/>
        </w:rPr>
      </w:pPr>
      <w:r w:rsidRPr="00453924">
        <w:rPr>
          <w:rFonts w:ascii="Courier New" w:hAnsi="Courier New" w:cs="Courier New"/>
          <w:b/>
          <w:bCs/>
          <w:sz w:val="24"/>
          <w:szCs w:val="24"/>
        </w:rPr>
        <w:t>Classified Pay Plan (</w:t>
      </w:r>
      <w:r>
        <w:rPr>
          <w:rFonts w:ascii="Courier New" w:hAnsi="Courier New" w:cs="Courier New"/>
          <w:b/>
          <w:bCs/>
          <w:sz w:val="24"/>
          <w:szCs w:val="24"/>
        </w:rPr>
        <w:t>Health/EMS</w:t>
      </w:r>
      <w:r w:rsidRPr="00453924">
        <w:rPr>
          <w:rFonts w:ascii="Courier New" w:hAnsi="Courier New" w:cs="Courier New"/>
          <w:b/>
          <w:bCs/>
          <w:sz w:val="24"/>
          <w:szCs w:val="24"/>
        </w:rPr>
        <w:t>)</w:t>
      </w:r>
      <w:r>
        <w:rPr>
          <w:rFonts w:ascii="Courier New" w:hAnsi="Courier New" w:cs="Courier New"/>
          <w:b/>
          <w:bCs/>
          <w:sz w:val="24"/>
          <w:szCs w:val="24"/>
        </w:rPr>
        <w:t xml:space="preserve">, </w:t>
      </w:r>
      <w:r w:rsidRPr="00453924">
        <w:rPr>
          <w:rFonts w:ascii="Courier New" w:hAnsi="Courier New" w:cs="Courier New"/>
          <w:sz w:val="24"/>
          <w:szCs w:val="24"/>
        </w:rPr>
        <w:t xml:space="preserve">in accordance with Article X, Section 10 of the Constitution of Louisiana as adopted by the Civil Service Commission at its meeting of </w:t>
      </w:r>
      <w:r>
        <w:rPr>
          <w:rFonts w:ascii="Courier New" w:hAnsi="Courier New" w:cs="Courier New"/>
          <w:sz w:val="24"/>
          <w:szCs w:val="24"/>
        </w:rPr>
        <w:t>April 12</w:t>
      </w:r>
      <w:r w:rsidRPr="00453924">
        <w:rPr>
          <w:rFonts w:ascii="Courier New" w:hAnsi="Courier New" w:cs="Courier New"/>
          <w:sz w:val="24"/>
          <w:szCs w:val="24"/>
        </w:rPr>
        <w:t>, 202</w:t>
      </w:r>
      <w:r>
        <w:rPr>
          <w:rFonts w:ascii="Courier New" w:hAnsi="Courier New" w:cs="Courier New"/>
          <w:sz w:val="24"/>
          <w:szCs w:val="24"/>
        </w:rPr>
        <w:t>4</w:t>
      </w:r>
      <w:r w:rsidRPr="00453924">
        <w:rPr>
          <w:rFonts w:ascii="Courier New" w:hAnsi="Courier New" w:cs="Courier New"/>
          <w:sz w:val="24"/>
          <w:szCs w:val="24"/>
        </w:rPr>
        <w:t>, as outlined below:</w:t>
      </w:r>
    </w:p>
    <w:p w14:paraId="2A6B07CA" w14:textId="77777777" w:rsidR="00544553" w:rsidRDefault="00544553" w:rsidP="00544553">
      <w:pPr>
        <w:spacing w:after="0"/>
        <w:ind w:left="720"/>
        <w:rPr>
          <w:rFonts w:ascii="Courier New" w:hAnsi="Courier New" w:cs="Courier New"/>
          <w:b/>
          <w:bCs/>
          <w:i/>
          <w:iCs/>
          <w:sz w:val="24"/>
          <w:szCs w:val="24"/>
        </w:rPr>
      </w:pPr>
    </w:p>
    <w:p w14:paraId="67169C22" w14:textId="202A7A36" w:rsidR="00544553" w:rsidRPr="00585D9E" w:rsidRDefault="00544553" w:rsidP="00544553">
      <w:pPr>
        <w:pStyle w:val="BodyText"/>
        <w:kinsoku w:val="0"/>
        <w:overflowPunct w:val="0"/>
        <w:spacing w:line="255" w:lineRule="exact"/>
        <w:ind w:left="720"/>
        <w:rPr>
          <w:rFonts w:ascii="Courier New" w:hAnsi="Courier New" w:cs="Courier New"/>
          <w:b/>
          <w:bCs/>
          <w:color w:val="2D2D2D"/>
          <w:w w:val="105"/>
        </w:rPr>
      </w:pPr>
      <w:r>
        <w:rPr>
          <w:rFonts w:ascii="Courier New" w:hAnsi="Courier New" w:cs="Courier New"/>
          <w:b/>
          <w:bCs/>
          <w:color w:val="2D2D2D"/>
          <w:w w:val="105"/>
          <w:u w:val="thick"/>
        </w:rPr>
        <w:t>New Special</w:t>
      </w:r>
      <w:r w:rsidRPr="00585D9E">
        <w:rPr>
          <w:rFonts w:ascii="Courier New" w:hAnsi="Courier New" w:cs="Courier New"/>
          <w:b/>
          <w:bCs/>
          <w:color w:val="2D2D2D"/>
          <w:w w:val="105"/>
          <w:u w:val="thick"/>
        </w:rPr>
        <w:t xml:space="preserve"> Rate of</w:t>
      </w:r>
      <w:r w:rsidRPr="00585D9E">
        <w:rPr>
          <w:rFonts w:ascii="Courier New" w:hAnsi="Courier New" w:cs="Courier New"/>
          <w:b/>
          <w:bCs/>
          <w:color w:val="2D2D2D"/>
          <w:spacing w:val="-15"/>
          <w:w w:val="105"/>
          <w:u w:val="thick"/>
        </w:rPr>
        <w:t xml:space="preserve"> </w:t>
      </w:r>
      <w:r w:rsidRPr="00585D9E">
        <w:rPr>
          <w:rFonts w:ascii="Courier New" w:hAnsi="Courier New" w:cs="Courier New"/>
          <w:b/>
          <w:bCs/>
          <w:color w:val="2D2D2D"/>
          <w:w w:val="105"/>
          <w:u w:val="thick"/>
        </w:rPr>
        <w:t xml:space="preserve">Pay </w:t>
      </w:r>
    </w:p>
    <w:p w14:paraId="09E84DBB" w14:textId="77777777" w:rsidR="00FE2C6B" w:rsidRDefault="00FE2C6B" w:rsidP="00902E46">
      <w:pPr>
        <w:spacing w:after="0" w:line="240" w:lineRule="auto"/>
        <w:ind w:firstLine="720"/>
        <w:rPr>
          <w:rFonts w:ascii="Courier New" w:hAnsi="Courier New" w:cs="Courier New"/>
          <w:b/>
          <w:bCs/>
          <w:sz w:val="24"/>
          <w:szCs w:val="24"/>
        </w:rPr>
      </w:pPr>
    </w:p>
    <w:p w14:paraId="3E3F6777" w14:textId="6F329034" w:rsidR="00FE2C6B" w:rsidRPr="00034B79" w:rsidRDefault="00034B79" w:rsidP="00034B79">
      <w:pPr>
        <w:spacing w:after="0" w:line="240" w:lineRule="auto"/>
        <w:ind w:left="1440" w:hanging="720"/>
        <w:rPr>
          <w:rFonts w:ascii="Courier New" w:hAnsi="Courier New" w:cs="Courier New"/>
          <w:sz w:val="24"/>
          <w:szCs w:val="24"/>
        </w:rPr>
      </w:pPr>
      <w:r>
        <w:rPr>
          <w:rFonts w:ascii="Courier New" w:hAnsi="Courier New" w:cs="Courier New"/>
          <w:b/>
          <w:bCs/>
          <w:sz w:val="24"/>
          <w:szCs w:val="24"/>
        </w:rPr>
        <w:t>7.</w:t>
      </w:r>
      <w:r>
        <w:rPr>
          <w:rFonts w:ascii="Courier New" w:hAnsi="Courier New" w:cs="Courier New"/>
          <w:b/>
          <w:bCs/>
          <w:sz w:val="24"/>
          <w:szCs w:val="24"/>
        </w:rPr>
        <w:tab/>
      </w:r>
      <w:r>
        <w:rPr>
          <w:rFonts w:ascii="Courier New" w:hAnsi="Courier New" w:cs="Courier New"/>
          <w:sz w:val="24"/>
          <w:szCs w:val="24"/>
        </w:rPr>
        <w:t>Employees in the classes of Emergency Medical Technician, Emergency Medical Technician, Adva</w:t>
      </w:r>
      <w:r w:rsidR="00533FC9">
        <w:rPr>
          <w:rFonts w:ascii="Courier New" w:hAnsi="Courier New" w:cs="Courier New"/>
          <w:sz w:val="24"/>
          <w:szCs w:val="24"/>
        </w:rPr>
        <w:t>n</w:t>
      </w:r>
      <w:r>
        <w:rPr>
          <w:rFonts w:ascii="Courier New" w:hAnsi="Courier New" w:cs="Courier New"/>
          <w:sz w:val="24"/>
          <w:szCs w:val="24"/>
        </w:rPr>
        <w:t>ced, Emergency Medical Technician, Paramedic o</w:t>
      </w:r>
      <w:r w:rsidR="00533FC9">
        <w:rPr>
          <w:rFonts w:ascii="Courier New" w:hAnsi="Courier New" w:cs="Courier New"/>
          <w:sz w:val="24"/>
          <w:szCs w:val="24"/>
        </w:rPr>
        <w:t>r</w:t>
      </w:r>
      <w:r>
        <w:rPr>
          <w:rFonts w:ascii="Courier New" w:hAnsi="Courier New" w:cs="Courier New"/>
          <w:sz w:val="24"/>
          <w:szCs w:val="24"/>
        </w:rPr>
        <w:t xml:space="preserve"> Emergency Medical Coordinator, Assistant who work “Essential and Difficult to Fill Shifts/Assignments” for which they are not regularly scheduled shall receive ten (10) percent over their normal rate of pay when actively engaged in such assignments.  “Essential and Difficult to Fill Shifts/Assignments” shall be designated by the NOEMS Director of d</w:t>
      </w:r>
      <w:r w:rsidR="00533FC9">
        <w:rPr>
          <w:rFonts w:ascii="Courier New" w:hAnsi="Courier New" w:cs="Courier New"/>
          <w:sz w:val="24"/>
          <w:szCs w:val="24"/>
        </w:rPr>
        <w:t>e</w:t>
      </w:r>
      <w:r>
        <w:rPr>
          <w:rFonts w:ascii="Courier New" w:hAnsi="Courier New" w:cs="Courier New"/>
          <w:sz w:val="24"/>
          <w:szCs w:val="24"/>
        </w:rPr>
        <w:t>signee in writing to the Personnel Director prior to eligibility.</w:t>
      </w:r>
    </w:p>
    <w:p w14:paraId="0AEDD71F" w14:textId="77777777" w:rsidR="00FE2C6B" w:rsidRDefault="00FE2C6B" w:rsidP="00902E46">
      <w:pPr>
        <w:spacing w:after="0" w:line="240" w:lineRule="auto"/>
        <w:ind w:firstLine="720"/>
        <w:rPr>
          <w:rFonts w:ascii="Courier New" w:hAnsi="Courier New" w:cs="Courier New"/>
          <w:b/>
          <w:bCs/>
          <w:sz w:val="24"/>
          <w:szCs w:val="24"/>
        </w:rPr>
      </w:pPr>
    </w:p>
    <w:p w14:paraId="365F9D20" w14:textId="77777777" w:rsidR="00034B79" w:rsidRDefault="00034B79" w:rsidP="00034B7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D1BA254" w14:textId="77777777" w:rsidR="00034B79" w:rsidRDefault="00034B79" w:rsidP="00034B79">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82F31DA" w14:textId="77777777" w:rsidR="00034B79" w:rsidRDefault="00034B79" w:rsidP="00034B79">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17809C89" w14:textId="77777777" w:rsidR="00FE2C6B" w:rsidRDefault="00FE2C6B" w:rsidP="00902E46">
      <w:pPr>
        <w:spacing w:after="0" w:line="240" w:lineRule="auto"/>
        <w:ind w:firstLine="720"/>
        <w:rPr>
          <w:rFonts w:ascii="Courier New" w:hAnsi="Courier New" w:cs="Courier New"/>
          <w:b/>
          <w:bCs/>
          <w:sz w:val="24"/>
          <w:szCs w:val="24"/>
        </w:rPr>
      </w:pPr>
    </w:p>
    <w:p w14:paraId="31A67B53" w14:textId="77777777" w:rsidR="00FE2C6B" w:rsidRDefault="00FE2C6B" w:rsidP="00902E46">
      <w:pPr>
        <w:spacing w:after="0" w:line="240" w:lineRule="auto"/>
        <w:ind w:firstLine="720"/>
        <w:rPr>
          <w:rFonts w:ascii="Courier New" w:hAnsi="Courier New" w:cs="Courier New"/>
          <w:b/>
          <w:bCs/>
          <w:sz w:val="24"/>
          <w:szCs w:val="24"/>
        </w:rPr>
      </w:pPr>
    </w:p>
    <w:p w14:paraId="0116C30F" w14:textId="77777777" w:rsidR="003A63BE" w:rsidRDefault="003A63BE" w:rsidP="00902E46">
      <w:pPr>
        <w:spacing w:after="0" w:line="240" w:lineRule="auto"/>
        <w:ind w:firstLine="720"/>
        <w:rPr>
          <w:rFonts w:ascii="Courier New" w:hAnsi="Courier New" w:cs="Courier New"/>
          <w:b/>
          <w:bCs/>
          <w:sz w:val="24"/>
          <w:szCs w:val="24"/>
        </w:rPr>
      </w:pPr>
    </w:p>
    <w:p w14:paraId="4C01AA8C" w14:textId="77777777" w:rsidR="003A63BE" w:rsidRDefault="003A63BE" w:rsidP="00902E46">
      <w:pPr>
        <w:spacing w:after="0" w:line="240" w:lineRule="auto"/>
        <w:ind w:firstLine="720"/>
        <w:rPr>
          <w:rFonts w:ascii="Courier New" w:hAnsi="Courier New" w:cs="Courier New"/>
          <w:b/>
          <w:bCs/>
          <w:sz w:val="24"/>
          <w:szCs w:val="24"/>
        </w:rPr>
      </w:pPr>
    </w:p>
    <w:p w14:paraId="3BFBE8B5" w14:textId="77777777" w:rsidR="003A63BE" w:rsidRDefault="003A63BE" w:rsidP="00902E46">
      <w:pPr>
        <w:spacing w:after="0" w:line="240" w:lineRule="auto"/>
        <w:ind w:firstLine="720"/>
        <w:rPr>
          <w:rFonts w:ascii="Courier New" w:hAnsi="Courier New" w:cs="Courier New"/>
          <w:b/>
          <w:bCs/>
          <w:sz w:val="24"/>
          <w:szCs w:val="24"/>
        </w:rPr>
      </w:pPr>
    </w:p>
    <w:p w14:paraId="0F3ADDBA" w14:textId="77777777" w:rsidR="003A63BE" w:rsidRDefault="003A63BE" w:rsidP="00902E46">
      <w:pPr>
        <w:spacing w:after="0" w:line="240" w:lineRule="auto"/>
        <w:ind w:firstLine="720"/>
        <w:rPr>
          <w:rFonts w:ascii="Courier New" w:hAnsi="Courier New" w:cs="Courier New"/>
          <w:b/>
          <w:bCs/>
          <w:sz w:val="24"/>
          <w:szCs w:val="24"/>
        </w:rPr>
      </w:pPr>
    </w:p>
    <w:p w14:paraId="4C6BC51E" w14:textId="77777777" w:rsidR="003A63BE" w:rsidRDefault="003A63BE" w:rsidP="00902E46">
      <w:pPr>
        <w:spacing w:after="0" w:line="240" w:lineRule="auto"/>
        <w:ind w:firstLine="720"/>
        <w:rPr>
          <w:rFonts w:ascii="Courier New" w:hAnsi="Courier New" w:cs="Courier New"/>
          <w:b/>
          <w:bCs/>
          <w:sz w:val="24"/>
          <w:szCs w:val="24"/>
        </w:rPr>
      </w:pPr>
    </w:p>
    <w:p w14:paraId="0F0ACF8B" w14:textId="77777777" w:rsidR="003A63BE" w:rsidRDefault="003A63BE" w:rsidP="00902E46">
      <w:pPr>
        <w:spacing w:after="0" w:line="240" w:lineRule="auto"/>
        <w:ind w:firstLine="720"/>
        <w:rPr>
          <w:rFonts w:ascii="Courier New" w:hAnsi="Courier New" w:cs="Courier New"/>
          <w:b/>
          <w:bCs/>
          <w:sz w:val="24"/>
          <w:szCs w:val="24"/>
        </w:rPr>
      </w:pPr>
    </w:p>
    <w:p w14:paraId="2C8E6A8F" w14:textId="77777777" w:rsidR="003A63BE" w:rsidRDefault="003A63BE" w:rsidP="00902E46">
      <w:pPr>
        <w:spacing w:after="0" w:line="240" w:lineRule="auto"/>
        <w:ind w:firstLine="720"/>
        <w:rPr>
          <w:rFonts w:ascii="Courier New" w:hAnsi="Courier New" w:cs="Courier New"/>
          <w:b/>
          <w:bCs/>
          <w:sz w:val="24"/>
          <w:szCs w:val="24"/>
        </w:rPr>
      </w:pPr>
    </w:p>
    <w:p w14:paraId="1B61526E" w14:textId="77777777" w:rsidR="00533FC9" w:rsidRDefault="00533FC9" w:rsidP="00902E46">
      <w:pPr>
        <w:spacing w:after="0" w:line="240" w:lineRule="auto"/>
        <w:ind w:firstLine="720"/>
        <w:rPr>
          <w:rFonts w:ascii="Courier New" w:hAnsi="Courier New" w:cs="Courier New"/>
          <w:b/>
          <w:bCs/>
          <w:sz w:val="24"/>
          <w:szCs w:val="24"/>
        </w:rPr>
      </w:pPr>
    </w:p>
    <w:p w14:paraId="43759978" w14:textId="77777777" w:rsidR="003A63BE" w:rsidRDefault="003A63BE" w:rsidP="00902E46">
      <w:pPr>
        <w:spacing w:after="0" w:line="240" w:lineRule="auto"/>
        <w:ind w:firstLine="720"/>
        <w:rPr>
          <w:rFonts w:ascii="Courier New" w:hAnsi="Courier New" w:cs="Courier New"/>
          <w:b/>
          <w:bCs/>
          <w:sz w:val="24"/>
          <w:szCs w:val="24"/>
        </w:rPr>
      </w:pPr>
    </w:p>
    <w:p w14:paraId="78530057" w14:textId="77777777" w:rsidR="003A63BE" w:rsidRDefault="003A63BE" w:rsidP="00902E46">
      <w:pPr>
        <w:spacing w:after="0" w:line="240" w:lineRule="auto"/>
        <w:ind w:firstLine="720"/>
        <w:rPr>
          <w:rFonts w:ascii="Courier New" w:hAnsi="Courier New" w:cs="Courier New"/>
          <w:b/>
          <w:bCs/>
          <w:sz w:val="24"/>
          <w:szCs w:val="24"/>
        </w:rPr>
      </w:pPr>
    </w:p>
    <w:p w14:paraId="0EBAF7A0" w14:textId="77777777" w:rsidR="003A63BE" w:rsidRDefault="003A63BE" w:rsidP="00902E46">
      <w:pPr>
        <w:spacing w:after="0" w:line="240" w:lineRule="auto"/>
        <w:ind w:firstLine="720"/>
        <w:rPr>
          <w:rFonts w:ascii="Courier New" w:hAnsi="Courier New" w:cs="Courier New"/>
          <w:b/>
          <w:bCs/>
          <w:sz w:val="24"/>
          <w:szCs w:val="24"/>
        </w:rPr>
      </w:pPr>
    </w:p>
    <w:p w14:paraId="4C348324" w14:textId="77777777" w:rsidR="003A63BE" w:rsidRDefault="003A63BE" w:rsidP="00902E46">
      <w:pPr>
        <w:spacing w:after="0" w:line="240" w:lineRule="auto"/>
        <w:ind w:firstLine="720"/>
        <w:rPr>
          <w:rFonts w:ascii="Courier New" w:hAnsi="Courier New" w:cs="Courier New"/>
          <w:b/>
          <w:bCs/>
          <w:sz w:val="24"/>
          <w:szCs w:val="24"/>
        </w:rPr>
      </w:pPr>
    </w:p>
    <w:p w14:paraId="7E9CF707" w14:textId="77777777" w:rsidR="003A63BE" w:rsidRDefault="003A63BE" w:rsidP="00902E46">
      <w:pPr>
        <w:spacing w:after="0" w:line="240" w:lineRule="auto"/>
        <w:ind w:firstLine="720"/>
        <w:rPr>
          <w:rFonts w:ascii="Courier New" w:hAnsi="Courier New" w:cs="Courier New"/>
          <w:b/>
          <w:bCs/>
          <w:sz w:val="24"/>
          <w:szCs w:val="24"/>
        </w:rPr>
      </w:pPr>
    </w:p>
    <w:p w14:paraId="1AC70F00" w14:textId="77777777" w:rsidR="003A63BE" w:rsidRDefault="003A63BE" w:rsidP="00902E46">
      <w:pPr>
        <w:spacing w:after="0" w:line="240" w:lineRule="auto"/>
        <w:ind w:firstLine="720"/>
        <w:rPr>
          <w:rFonts w:ascii="Courier New" w:hAnsi="Courier New" w:cs="Courier New"/>
          <w:b/>
          <w:bCs/>
          <w:sz w:val="24"/>
          <w:szCs w:val="24"/>
        </w:rPr>
      </w:pPr>
    </w:p>
    <w:p w14:paraId="7F77FECE" w14:textId="77777777" w:rsidR="003A63BE" w:rsidRDefault="003A63BE" w:rsidP="00902E46">
      <w:pPr>
        <w:spacing w:after="0" w:line="240" w:lineRule="auto"/>
        <w:ind w:firstLine="720"/>
        <w:rPr>
          <w:rFonts w:ascii="Courier New" w:hAnsi="Courier New" w:cs="Courier New"/>
          <w:b/>
          <w:bCs/>
          <w:sz w:val="24"/>
          <w:szCs w:val="24"/>
        </w:rPr>
      </w:pPr>
    </w:p>
    <w:p w14:paraId="2CE88A61" w14:textId="77777777" w:rsidR="003A63BE" w:rsidRDefault="003A63BE" w:rsidP="00902E46">
      <w:pPr>
        <w:spacing w:after="0" w:line="240" w:lineRule="auto"/>
        <w:ind w:firstLine="720"/>
        <w:rPr>
          <w:rFonts w:ascii="Courier New" w:hAnsi="Courier New" w:cs="Courier New"/>
          <w:b/>
          <w:bCs/>
          <w:sz w:val="24"/>
          <w:szCs w:val="24"/>
        </w:rPr>
      </w:pPr>
    </w:p>
    <w:p w14:paraId="6F7644C8" w14:textId="3816E9E0" w:rsidR="000D002F" w:rsidRPr="00453924" w:rsidRDefault="000D002F" w:rsidP="00701CB7">
      <w:pPr>
        <w:pStyle w:val="ListParagraph"/>
        <w:numPr>
          <w:ilvl w:val="0"/>
          <w:numId w:val="1"/>
        </w:numPr>
        <w:spacing w:after="0" w:line="240" w:lineRule="auto"/>
        <w:ind w:hanging="720"/>
        <w:rPr>
          <w:rFonts w:ascii="Courier New" w:hAnsi="Courier New" w:cs="Courier New"/>
          <w:b/>
          <w:bCs/>
          <w:sz w:val="24"/>
          <w:szCs w:val="24"/>
        </w:rPr>
      </w:pPr>
      <w:r w:rsidRPr="00453924">
        <w:rPr>
          <w:rFonts w:ascii="Courier New" w:hAnsi="Courier New" w:cs="Courier New"/>
          <w:b/>
          <w:bCs/>
          <w:sz w:val="24"/>
          <w:szCs w:val="24"/>
        </w:rPr>
        <w:lastRenderedPageBreak/>
        <w:t xml:space="preserve">COMMUNICATION – FROM AMY B. TREPAGNIER, DIRECTOR OF </w:t>
      </w:r>
    </w:p>
    <w:p w14:paraId="27399FD3" w14:textId="77777777" w:rsidR="000D002F" w:rsidRPr="00453924" w:rsidRDefault="000D002F" w:rsidP="000D002F">
      <w:pPr>
        <w:pStyle w:val="ListParagraph"/>
        <w:spacing w:after="0" w:line="240" w:lineRule="auto"/>
        <w:ind w:left="0" w:firstLine="720"/>
        <w:rPr>
          <w:rFonts w:ascii="Courier New" w:hAnsi="Courier New" w:cs="Courier New"/>
          <w:b/>
          <w:bCs/>
          <w:sz w:val="24"/>
          <w:szCs w:val="24"/>
        </w:rPr>
      </w:pPr>
      <w:r w:rsidRPr="00453924">
        <w:rPr>
          <w:rFonts w:ascii="Courier New" w:hAnsi="Courier New" w:cs="Courier New"/>
          <w:b/>
          <w:bCs/>
          <w:sz w:val="24"/>
          <w:szCs w:val="24"/>
        </w:rPr>
        <w:t>PERSONNEL, CITY OF NEW ORLEANS, DEPARTMENT OF CIVIL SERVICE</w:t>
      </w:r>
    </w:p>
    <w:p w14:paraId="68B51C2B" w14:textId="77777777" w:rsidR="000D002F" w:rsidRPr="00453924" w:rsidRDefault="000D002F" w:rsidP="000D002F">
      <w:pPr>
        <w:pStyle w:val="ListParagraph"/>
        <w:spacing w:after="0"/>
        <w:ind w:left="0" w:firstLine="720"/>
        <w:rPr>
          <w:rFonts w:ascii="Courier New" w:hAnsi="Courier New" w:cs="Courier New"/>
          <w:b/>
          <w:bCs/>
          <w:sz w:val="24"/>
          <w:szCs w:val="24"/>
        </w:rPr>
      </w:pPr>
    </w:p>
    <w:p w14:paraId="07069882" w14:textId="77777777" w:rsidR="000D002F" w:rsidRPr="00453924" w:rsidRDefault="000D002F" w:rsidP="000D002F">
      <w:pPr>
        <w:pStyle w:val="ListParagraph"/>
        <w:spacing w:after="0"/>
        <w:ind w:left="0" w:firstLine="720"/>
        <w:rPr>
          <w:rFonts w:ascii="Courier New" w:hAnsi="Courier New" w:cs="Courier New"/>
          <w:b/>
          <w:bCs/>
          <w:sz w:val="24"/>
          <w:szCs w:val="24"/>
        </w:rPr>
      </w:pPr>
      <w:r w:rsidRPr="00453924">
        <w:rPr>
          <w:rFonts w:ascii="Courier New" w:hAnsi="Courier New" w:cs="Courier New"/>
          <w:b/>
          <w:bCs/>
          <w:sz w:val="24"/>
          <w:szCs w:val="24"/>
        </w:rPr>
        <w:t>Brief:</w:t>
      </w:r>
    </w:p>
    <w:p w14:paraId="23156282" w14:textId="77777777" w:rsidR="000D002F" w:rsidRPr="00453924" w:rsidRDefault="000D002F" w:rsidP="000D002F">
      <w:pPr>
        <w:pStyle w:val="ListParagraph"/>
        <w:spacing w:after="0"/>
        <w:ind w:left="0" w:firstLine="720"/>
        <w:rPr>
          <w:rFonts w:ascii="Courier New" w:hAnsi="Courier New" w:cs="Courier New"/>
          <w:b/>
          <w:bCs/>
          <w:sz w:val="24"/>
          <w:szCs w:val="24"/>
        </w:rPr>
      </w:pPr>
      <w:r w:rsidRPr="00453924">
        <w:rPr>
          <w:rFonts w:ascii="Courier New" w:hAnsi="Courier New" w:cs="Courier New"/>
          <w:sz w:val="24"/>
          <w:szCs w:val="24"/>
        </w:rPr>
        <w:t xml:space="preserve">Submitting for Council approval </w:t>
      </w:r>
      <w:r w:rsidRPr="00453924">
        <w:rPr>
          <w:rFonts w:ascii="Courier New" w:hAnsi="Courier New" w:cs="Courier New"/>
          <w:b/>
          <w:bCs/>
          <w:sz w:val="24"/>
          <w:szCs w:val="24"/>
        </w:rPr>
        <w:t xml:space="preserve">Amendment to the </w:t>
      </w:r>
    </w:p>
    <w:p w14:paraId="0670E04F" w14:textId="0E312842" w:rsidR="000D002F" w:rsidRPr="00453924" w:rsidRDefault="000D002F" w:rsidP="00701CB7">
      <w:pPr>
        <w:pStyle w:val="ListParagraph"/>
        <w:spacing w:after="0"/>
        <w:rPr>
          <w:rFonts w:ascii="Courier New" w:hAnsi="Courier New" w:cs="Courier New"/>
          <w:sz w:val="24"/>
          <w:szCs w:val="24"/>
        </w:rPr>
      </w:pPr>
      <w:r w:rsidRPr="00453924">
        <w:rPr>
          <w:rFonts w:ascii="Courier New" w:hAnsi="Courier New" w:cs="Courier New"/>
          <w:b/>
          <w:bCs/>
          <w:sz w:val="24"/>
          <w:szCs w:val="24"/>
        </w:rPr>
        <w:t>Classified Pay Plan (</w:t>
      </w:r>
      <w:r>
        <w:rPr>
          <w:rFonts w:ascii="Courier New" w:hAnsi="Courier New" w:cs="Courier New"/>
          <w:b/>
          <w:bCs/>
          <w:sz w:val="24"/>
          <w:szCs w:val="24"/>
        </w:rPr>
        <w:t>French Quarter Supplemental Police Patrol Program Special Raters of Pay</w:t>
      </w:r>
      <w:r w:rsidRPr="00453924">
        <w:rPr>
          <w:rFonts w:ascii="Courier New" w:hAnsi="Courier New" w:cs="Courier New"/>
          <w:b/>
          <w:bCs/>
          <w:sz w:val="24"/>
          <w:szCs w:val="24"/>
        </w:rPr>
        <w:t>)</w:t>
      </w:r>
      <w:r>
        <w:rPr>
          <w:rFonts w:ascii="Courier New" w:hAnsi="Courier New" w:cs="Courier New"/>
          <w:b/>
          <w:bCs/>
          <w:sz w:val="24"/>
          <w:szCs w:val="24"/>
        </w:rPr>
        <w:t xml:space="preserve">, </w:t>
      </w:r>
      <w:r w:rsidRPr="00453924">
        <w:rPr>
          <w:rFonts w:ascii="Courier New" w:hAnsi="Courier New" w:cs="Courier New"/>
          <w:sz w:val="24"/>
          <w:szCs w:val="24"/>
        </w:rPr>
        <w:t xml:space="preserve">in accordance with Article X, Section 10 of the Constitution of Louisiana as adopted by the Civil Service Commission at its meeting of </w:t>
      </w:r>
      <w:r>
        <w:rPr>
          <w:rFonts w:ascii="Courier New" w:hAnsi="Courier New" w:cs="Courier New"/>
          <w:sz w:val="24"/>
          <w:szCs w:val="24"/>
        </w:rPr>
        <w:t>April 12</w:t>
      </w:r>
      <w:r w:rsidRPr="00453924">
        <w:rPr>
          <w:rFonts w:ascii="Courier New" w:hAnsi="Courier New" w:cs="Courier New"/>
          <w:sz w:val="24"/>
          <w:szCs w:val="24"/>
        </w:rPr>
        <w:t>, 202</w:t>
      </w:r>
      <w:r>
        <w:rPr>
          <w:rFonts w:ascii="Courier New" w:hAnsi="Courier New" w:cs="Courier New"/>
          <w:sz w:val="24"/>
          <w:szCs w:val="24"/>
        </w:rPr>
        <w:t>4</w:t>
      </w:r>
      <w:r w:rsidRPr="00453924">
        <w:rPr>
          <w:rFonts w:ascii="Courier New" w:hAnsi="Courier New" w:cs="Courier New"/>
          <w:sz w:val="24"/>
          <w:szCs w:val="24"/>
        </w:rPr>
        <w:t>, as outlined below:</w:t>
      </w:r>
    </w:p>
    <w:p w14:paraId="3359EA53" w14:textId="77777777" w:rsidR="000D002F" w:rsidRDefault="000D002F" w:rsidP="000D002F">
      <w:pPr>
        <w:spacing w:after="0"/>
        <w:ind w:left="720"/>
        <w:rPr>
          <w:rFonts w:ascii="Courier New" w:hAnsi="Courier New" w:cs="Courier New"/>
          <w:b/>
          <w:bCs/>
          <w:i/>
          <w:iCs/>
          <w:sz w:val="24"/>
          <w:szCs w:val="24"/>
        </w:rPr>
      </w:pPr>
    </w:p>
    <w:p w14:paraId="1B7F51C3" w14:textId="70D7531B" w:rsidR="000D002F" w:rsidRPr="000D002F" w:rsidRDefault="000D002F" w:rsidP="000D002F">
      <w:pPr>
        <w:pStyle w:val="BodyText"/>
        <w:kinsoku w:val="0"/>
        <w:overflowPunct w:val="0"/>
        <w:spacing w:line="255" w:lineRule="exact"/>
        <w:ind w:left="720"/>
        <w:rPr>
          <w:rFonts w:ascii="Courier New" w:hAnsi="Courier New" w:cs="Courier New"/>
        </w:rPr>
      </w:pPr>
      <w:r>
        <w:rPr>
          <w:rFonts w:ascii="Courier New" w:hAnsi="Courier New" w:cs="Courier New"/>
          <w:b/>
          <w:bCs/>
          <w:color w:val="2D2D2D"/>
          <w:w w:val="105"/>
          <w:u w:val="thick"/>
        </w:rPr>
        <w:t>Revised and New Special Rate o</w:t>
      </w:r>
      <w:r w:rsidRPr="00585D9E">
        <w:rPr>
          <w:rFonts w:ascii="Courier New" w:hAnsi="Courier New" w:cs="Courier New"/>
          <w:b/>
          <w:bCs/>
          <w:color w:val="2D2D2D"/>
          <w:w w:val="105"/>
          <w:u w:val="thick"/>
        </w:rPr>
        <w:t>f</w:t>
      </w:r>
      <w:r w:rsidRPr="00585D9E">
        <w:rPr>
          <w:rFonts w:ascii="Courier New" w:hAnsi="Courier New" w:cs="Courier New"/>
          <w:b/>
          <w:bCs/>
          <w:color w:val="2D2D2D"/>
          <w:spacing w:val="-15"/>
          <w:w w:val="105"/>
          <w:u w:val="thick"/>
        </w:rPr>
        <w:t xml:space="preserve"> </w:t>
      </w:r>
      <w:r w:rsidRPr="00585D9E">
        <w:rPr>
          <w:rFonts w:ascii="Courier New" w:hAnsi="Courier New" w:cs="Courier New"/>
          <w:b/>
          <w:bCs/>
          <w:color w:val="2D2D2D"/>
          <w:w w:val="105"/>
          <w:u w:val="thick"/>
        </w:rPr>
        <w:t>Pay</w:t>
      </w:r>
      <w:r w:rsidRPr="000D002F">
        <w:rPr>
          <w:rFonts w:ascii="Courier New" w:hAnsi="Courier New" w:cs="Courier New"/>
          <w:b/>
          <w:bCs/>
          <w:color w:val="2D2D2D"/>
          <w:w w:val="105"/>
        </w:rPr>
        <w:t>: (</w:t>
      </w:r>
      <w:r w:rsidRPr="000D002F">
        <w:rPr>
          <w:rFonts w:ascii="Courier New" w:hAnsi="Courier New" w:cs="Courier New"/>
        </w:rPr>
        <w:t xml:space="preserve">Additions </w:t>
      </w:r>
      <w:r>
        <w:rPr>
          <w:rFonts w:ascii="Courier New" w:hAnsi="Courier New" w:cs="Courier New"/>
        </w:rPr>
        <w:t>are Bold, Strikethroughs are Deleted)</w:t>
      </w:r>
    </w:p>
    <w:p w14:paraId="5CD5246B" w14:textId="77777777" w:rsidR="00FE2C6B" w:rsidRDefault="00FE2C6B" w:rsidP="00902E46">
      <w:pPr>
        <w:spacing w:after="0" w:line="240" w:lineRule="auto"/>
        <w:ind w:firstLine="720"/>
        <w:rPr>
          <w:rFonts w:ascii="Courier New" w:hAnsi="Courier New" w:cs="Courier New"/>
          <w:b/>
          <w:bCs/>
          <w:sz w:val="24"/>
          <w:szCs w:val="24"/>
        </w:rPr>
      </w:pPr>
    </w:p>
    <w:p w14:paraId="5D162823" w14:textId="7FA40A72" w:rsidR="00FE2C6B" w:rsidRPr="003A63BE" w:rsidRDefault="003A63BE" w:rsidP="00701CB7">
      <w:pPr>
        <w:spacing w:after="0" w:line="240" w:lineRule="auto"/>
        <w:ind w:left="1440" w:hanging="720"/>
        <w:rPr>
          <w:rFonts w:ascii="Courier New" w:hAnsi="Courier New" w:cs="Courier New"/>
          <w:sz w:val="24"/>
          <w:szCs w:val="24"/>
        </w:rPr>
      </w:pPr>
      <w:r>
        <w:rPr>
          <w:rFonts w:ascii="Courier New" w:hAnsi="Courier New" w:cs="Courier New"/>
          <w:sz w:val="24"/>
          <w:szCs w:val="24"/>
        </w:rPr>
        <w:t>16.</w:t>
      </w:r>
      <w:r>
        <w:rPr>
          <w:rFonts w:ascii="Courier New" w:hAnsi="Courier New" w:cs="Courier New"/>
          <w:sz w:val="24"/>
          <w:szCs w:val="24"/>
        </w:rPr>
        <w:tab/>
        <w:t xml:space="preserve">Employees in the classifications of Police Officer, Senior Police Officer, Police Corporal, Police </w:t>
      </w:r>
      <w:proofErr w:type="gramStart"/>
      <w:r>
        <w:rPr>
          <w:rFonts w:ascii="Courier New" w:hAnsi="Courier New" w:cs="Courier New"/>
          <w:sz w:val="24"/>
          <w:szCs w:val="24"/>
        </w:rPr>
        <w:t>Sergeant</w:t>
      </w:r>
      <w:proofErr w:type="gramEnd"/>
      <w:r>
        <w:rPr>
          <w:rFonts w:ascii="Courier New" w:hAnsi="Courier New" w:cs="Courier New"/>
          <w:sz w:val="24"/>
          <w:szCs w:val="24"/>
        </w:rPr>
        <w:t xml:space="preserve"> and Police Lieutenant who sign up for and are needed to work additional difficult to fill </w:t>
      </w:r>
      <w:r w:rsidRPr="003A63BE">
        <w:rPr>
          <w:rFonts w:ascii="Courier New" w:hAnsi="Courier New" w:cs="Courier New"/>
          <w:b/>
          <w:bCs/>
          <w:sz w:val="24"/>
          <w:szCs w:val="24"/>
        </w:rPr>
        <w:t>weekend</w:t>
      </w:r>
      <w:r>
        <w:rPr>
          <w:rFonts w:ascii="Courier New" w:hAnsi="Courier New" w:cs="Courier New"/>
          <w:b/>
          <w:bCs/>
          <w:sz w:val="24"/>
          <w:szCs w:val="24"/>
        </w:rPr>
        <w:t xml:space="preserve"> </w:t>
      </w:r>
      <w:r>
        <w:rPr>
          <w:rFonts w:ascii="Courier New" w:hAnsi="Courier New" w:cs="Courier New"/>
          <w:sz w:val="24"/>
          <w:szCs w:val="24"/>
        </w:rPr>
        <w:t xml:space="preserve">shifts for the French Quarter Supplemental Police Patrol Program (SPPP) for which they are not regularly scheduled, will be eligible to receive an incentive payment of </w:t>
      </w:r>
      <w:r w:rsidRPr="003A63BE">
        <w:rPr>
          <w:rFonts w:ascii="Courier New" w:hAnsi="Courier New" w:cs="Courier New"/>
          <w:strike/>
          <w:sz w:val="24"/>
          <w:szCs w:val="24"/>
        </w:rPr>
        <w:t>$100</w:t>
      </w:r>
      <w:r>
        <w:rPr>
          <w:rFonts w:ascii="Courier New" w:hAnsi="Courier New" w:cs="Courier New"/>
          <w:sz w:val="24"/>
          <w:szCs w:val="24"/>
        </w:rPr>
        <w:t xml:space="preserve"> </w:t>
      </w:r>
      <w:r w:rsidRPr="00701CB7">
        <w:rPr>
          <w:rFonts w:ascii="Courier New" w:hAnsi="Courier New" w:cs="Courier New"/>
          <w:b/>
          <w:bCs/>
          <w:sz w:val="24"/>
          <w:szCs w:val="24"/>
        </w:rPr>
        <w:t>$</w:t>
      </w:r>
      <w:r>
        <w:rPr>
          <w:rFonts w:ascii="Courier New" w:hAnsi="Courier New" w:cs="Courier New"/>
          <w:b/>
          <w:bCs/>
          <w:sz w:val="24"/>
          <w:szCs w:val="24"/>
        </w:rPr>
        <w:t xml:space="preserve">25 hourly </w:t>
      </w:r>
      <w:r>
        <w:rPr>
          <w:rFonts w:ascii="Courier New" w:hAnsi="Courier New" w:cs="Courier New"/>
          <w:sz w:val="24"/>
          <w:szCs w:val="24"/>
        </w:rPr>
        <w:t>for each additional shift worked.  Difficult to fill shifts shall be designated in writing to the Personnel Director prior to eligibility.</w:t>
      </w:r>
    </w:p>
    <w:p w14:paraId="6A99B49A" w14:textId="77777777" w:rsidR="00FE2C6B" w:rsidRDefault="00FE2C6B" w:rsidP="00902E46">
      <w:pPr>
        <w:spacing w:after="0" w:line="240" w:lineRule="auto"/>
        <w:ind w:firstLine="720"/>
        <w:rPr>
          <w:rFonts w:ascii="Courier New" w:hAnsi="Courier New" w:cs="Courier New"/>
          <w:b/>
          <w:bCs/>
          <w:sz w:val="24"/>
          <w:szCs w:val="24"/>
        </w:rPr>
      </w:pPr>
    </w:p>
    <w:p w14:paraId="1FAD4A70" w14:textId="5331A901" w:rsidR="0086067E" w:rsidRPr="005A5CEB" w:rsidRDefault="0086067E" w:rsidP="00701CB7">
      <w:pPr>
        <w:spacing w:after="0" w:line="240" w:lineRule="auto"/>
        <w:ind w:left="1440" w:hanging="720"/>
        <w:rPr>
          <w:rFonts w:ascii="Courier New" w:hAnsi="Courier New" w:cs="Courier New"/>
          <w:b/>
          <w:bCs/>
          <w:sz w:val="24"/>
          <w:szCs w:val="24"/>
        </w:rPr>
      </w:pPr>
      <w:r>
        <w:rPr>
          <w:rFonts w:ascii="Courier New" w:hAnsi="Courier New" w:cs="Courier New"/>
          <w:sz w:val="24"/>
          <w:szCs w:val="24"/>
        </w:rPr>
        <w:t>17.</w:t>
      </w:r>
      <w:r>
        <w:rPr>
          <w:rFonts w:ascii="Courier New" w:hAnsi="Courier New" w:cs="Courier New"/>
          <w:sz w:val="24"/>
          <w:szCs w:val="24"/>
        </w:rPr>
        <w:tab/>
      </w:r>
      <w:r w:rsidRPr="005A5CEB">
        <w:rPr>
          <w:rFonts w:ascii="Courier New" w:hAnsi="Courier New" w:cs="Courier New"/>
          <w:b/>
          <w:bCs/>
          <w:sz w:val="24"/>
          <w:szCs w:val="24"/>
        </w:rPr>
        <w:t xml:space="preserve">Employees in the classifications of Police Officer, Senior Police Officer, Police Corporal, Police </w:t>
      </w:r>
      <w:proofErr w:type="gramStart"/>
      <w:r w:rsidRPr="005A5CEB">
        <w:rPr>
          <w:rFonts w:ascii="Courier New" w:hAnsi="Courier New" w:cs="Courier New"/>
          <w:b/>
          <w:bCs/>
          <w:sz w:val="24"/>
          <w:szCs w:val="24"/>
        </w:rPr>
        <w:t>Sergeant</w:t>
      </w:r>
      <w:proofErr w:type="gramEnd"/>
      <w:r w:rsidRPr="005A5CEB">
        <w:rPr>
          <w:rFonts w:ascii="Courier New" w:hAnsi="Courier New" w:cs="Courier New"/>
          <w:b/>
          <w:bCs/>
          <w:sz w:val="24"/>
          <w:szCs w:val="24"/>
        </w:rPr>
        <w:t xml:space="preserve"> and Police Lieutenant who sign up for and are needed to work additional difficult to fill weekend shifts for the French Quarter Supplemental Police Patrol Program (SPPP) for which they are not regularly scheduled, will be eligible to receive an incentive payment of $12.50 hourly for each additional shift worked.  Difficult to fill shifts shall be designated in writing to the Personnel Director prior to eligibility.</w:t>
      </w:r>
    </w:p>
    <w:p w14:paraId="560D7B89" w14:textId="77777777" w:rsidR="0086067E" w:rsidRPr="005A5CEB" w:rsidRDefault="0086067E" w:rsidP="0086067E">
      <w:pPr>
        <w:spacing w:after="0" w:line="240" w:lineRule="auto"/>
        <w:ind w:firstLine="720"/>
        <w:rPr>
          <w:rFonts w:ascii="Courier New" w:hAnsi="Courier New" w:cs="Courier New"/>
          <w:b/>
          <w:bCs/>
          <w:sz w:val="24"/>
          <w:szCs w:val="24"/>
        </w:rPr>
      </w:pPr>
    </w:p>
    <w:p w14:paraId="0ABD8C60" w14:textId="77777777" w:rsidR="005A5CEB" w:rsidRDefault="005A5CEB" w:rsidP="005A5CEB">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4BEF666" w14:textId="77777777" w:rsidR="005A5CEB" w:rsidRDefault="005A5CEB" w:rsidP="005A5CEB">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4CFF7162" w14:textId="77777777" w:rsidR="005A5CEB" w:rsidRDefault="005A5CEB" w:rsidP="005A5CEB">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7EAD9DA1" w14:textId="77777777" w:rsidR="005A5CEB" w:rsidRDefault="005A5CEB" w:rsidP="005A5CEB">
      <w:pPr>
        <w:spacing w:after="0" w:line="240" w:lineRule="auto"/>
        <w:ind w:firstLine="720"/>
        <w:rPr>
          <w:rFonts w:ascii="Courier New" w:hAnsi="Courier New" w:cs="Courier New"/>
          <w:b/>
          <w:bCs/>
          <w:sz w:val="24"/>
          <w:szCs w:val="24"/>
        </w:rPr>
      </w:pPr>
    </w:p>
    <w:p w14:paraId="45AA95AC" w14:textId="77777777" w:rsidR="00FE2C6B" w:rsidRDefault="00FE2C6B" w:rsidP="00902E46">
      <w:pPr>
        <w:spacing w:after="0" w:line="240" w:lineRule="auto"/>
        <w:ind w:firstLine="720"/>
        <w:rPr>
          <w:rFonts w:ascii="Courier New" w:hAnsi="Courier New" w:cs="Courier New"/>
          <w:b/>
          <w:bCs/>
          <w:sz w:val="24"/>
          <w:szCs w:val="24"/>
        </w:rPr>
      </w:pPr>
    </w:p>
    <w:p w14:paraId="03B4491A" w14:textId="3C143117" w:rsidR="000B1F3E" w:rsidRDefault="000B1F3E">
      <w:pPr>
        <w:rPr>
          <w:rFonts w:ascii="Courier New" w:hAnsi="Courier New" w:cs="Courier New"/>
          <w:b/>
          <w:bCs/>
          <w:sz w:val="24"/>
          <w:szCs w:val="24"/>
        </w:rPr>
      </w:pPr>
      <w:r>
        <w:rPr>
          <w:rFonts w:ascii="Courier New" w:hAnsi="Courier New" w:cs="Courier New"/>
          <w:b/>
          <w:bCs/>
          <w:sz w:val="24"/>
          <w:szCs w:val="24"/>
        </w:rPr>
        <w:br w:type="page"/>
      </w:r>
    </w:p>
    <w:p w14:paraId="18AD39F0" w14:textId="28117B09" w:rsidR="00BC50E7" w:rsidRPr="00D61EFA" w:rsidRDefault="00BC50E7" w:rsidP="00BC50E7">
      <w:pPr>
        <w:pStyle w:val="ListParagraph"/>
        <w:numPr>
          <w:ilvl w:val="0"/>
          <w:numId w:val="1"/>
        </w:numPr>
        <w:spacing w:after="0" w:line="240" w:lineRule="auto"/>
        <w:ind w:hanging="720"/>
        <w:rPr>
          <w:rFonts w:ascii="Courier New" w:eastAsia="Courier New" w:hAnsi="Courier New" w:cs="Courier New"/>
          <w:b/>
          <w:sz w:val="24"/>
          <w:szCs w:val="24"/>
        </w:rPr>
      </w:pPr>
      <w:r w:rsidRPr="00D61EFA">
        <w:rPr>
          <w:rFonts w:ascii="Courier New" w:eastAsia="Courier New" w:hAnsi="Courier New" w:cs="Courier New"/>
          <w:b/>
          <w:sz w:val="24"/>
          <w:szCs w:val="24"/>
        </w:rPr>
        <w:lastRenderedPageBreak/>
        <w:t xml:space="preserve">COMMUNICATION – FROM </w:t>
      </w:r>
      <w:r>
        <w:rPr>
          <w:rFonts w:ascii="Courier New" w:eastAsia="Courier New" w:hAnsi="Courier New" w:cs="Courier New"/>
          <w:b/>
          <w:sz w:val="24"/>
          <w:szCs w:val="24"/>
        </w:rPr>
        <w:t>TRACY TYLER, CHIEF DEPUTY CITY ATTORNEY, CONTRACTS, LAW DEPARTMENT</w:t>
      </w:r>
      <w:r w:rsidR="00CA3681">
        <w:rPr>
          <w:rFonts w:ascii="Courier New" w:eastAsia="Courier New" w:hAnsi="Courier New" w:cs="Courier New"/>
          <w:b/>
          <w:sz w:val="24"/>
          <w:szCs w:val="24"/>
        </w:rPr>
        <w:t>, CITY OF NEW ORLEANS</w:t>
      </w:r>
    </w:p>
    <w:p w14:paraId="489469B4" w14:textId="77777777" w:rsidR="00BC50E7" w:rsidRDefault="00BC50E7" w:rsidP="00BC50E7">
      <w:pPr>
        <w:pStyle w:val="ListParagraph"/>
        <w:spacing w:after="0" w:line="240" w:lineRule="auto"/>
        <w:ind w:left="0" w:firstLine="720"/>
        <w:rPr>
          <w:rFonts w:ascii="Courier New" w:eastAsia="Courier New" w:hAnsi="Courier New" w:cs="Courier New"/>
          <w:b/>
          <w:sz w:val="24"/>
          <w:szCs w:val="24"/>
        </w:rPr>
      </w:pPr>
    </w:p>
    <w:p w14:paraId="00A7FD1B" w14:textId="77777777" w:rsidR="00BC50E7" w:rsidRPr="00D61EFA" w:rsidRDefault="00BC50E7" w:rsidP="00BC50E7">
      <w:pPr>
        <w:spacing w:after="0" w:line="240" w:lineRule="auto"/>
        <w:ind w:firstLine="720"/>
        <w:rPr>
          <w:rFonts w:ascii="Courier New" w:eastAsia="Courier New" w:hAnsi="Courier New" w:cs="Courier New"/>
          <w:b/>
          <w:sz w:val="24"/>
          <w:szCs w:val="24"/>
        </w:rPr>
      </w:pPr>
      <w:r w:rsidRPr="00D61EFA">
        <w:rPr>
          <w:rFonts w:ascii="Courier New" w:eastAsia="Courier New" w:hAnsi="Courier New" w:cs="Courier New"/>
          <w:b/>
          <w:sz w:val="24"/>
          <w:szCs w:val="24"/>
        </w:rPr>
        <w:t>Brief:</w:t>
      </w:r>
    </w:p>
    <w:p w14:paraId="47A598B3" w14:textId="627FCDB9" w:rsidR="00BC50E7" w:rsidRPr="00D61EFA" w:rsidRDefault="00BC50E7" w:rsidP="00BC50E7">
      <w:pPr>
        <w:spacing w:after="0" w:line="240" w:lineRule="auto"/>
        <w:ind w:left="720"/>
        <w:rPr>
          <w:rFonts w:ascii="Courier New" w:eastAsia="Courier New" w:hAnsi="Courier New" w:cs="Courier New"/>
          <w:bCs/>
          <w:sz w:val="24"/>
          <w:szCs w:val="24"/>
        </w:rPr>
      </w:pPr>
      <w:r w:rsidRPr="00D61EFA">
        <w:rPr>
          <w:rFonts w:ascii="Courier New" w:eastAsia="Courier New" w:hAnsi="Courier New" w:cs="Courier New"/>
          <w:bCs/>
          <w:sz w:val="24"/>
          <w:szCs w:val="24"/>
        </w:rPr>
        <w:t xml:space="preserve">Submitting a proposed agreement between the City of New Orleans and </w:t>
      </w:r>
      <w:r w:rsidR="00AC5D89">
        <w:rPr>
          <w:rFonts w:ascii="Courier New" w:eastAsia="Courier New" w:hAnsi="Courier New" w:cs="Courier New"/>
          <w:bCs/>
          <w:sz w:val="24"/>
          <w:szCs w:val="24"/>
        </w:rPr>
        <w:t>Rice Group LLC</w:t>
      </w:r>
      <w:r w:rsidRPr="00D61EFA">
        <w:rPr>
          <w:rFonts w:ascii="Courier New" w:eastAsia="Courier New" w:hAnsi="Courier New" w:cs="Courier New"/>
          <w:bCs/>
          <w:sz w:val="24"/>
          <w:szCs w:val="24"/>
        </w:rPr>
        <w:t>, a completed contract summary form, and the related Motion</w:t>
      </w:r>
      <w:r w:rsidR="00600B39">
        <w:rPr>
          <w:rFonts w:ascii="Courier New" w:eastAsia="Courier New" w:hAnsi="Courier New" w:cs="Courier New"/>
          <w:bCs/>
          <w:sz w:val="24"/>
          <w:szCs w:val="24"/>
        </w:rPr>
        <w:t>, pursuant to Rule 57</w:t>
      </w:r>
      <w:r w:rsidRPr="00D61EFA">
        <w:rPr>
          <w:rFonts w:ascii="Courier New" w:eastAsia="Courier New" w:hAnsi="Courier New" w:cs="Courier New"/>
          <w:bCs/>
          <w:sz w:val="24"/>
          <w:szCs w:val="24"/>
        </w:rPr>
        <w:t>.</w:t>
      </w:r>
    </w:p>
    <w:p w14:paraId="36DFE518" w14:textId="77777777" w:rsidR="00BC50E7" w:rsidRDefault="00BC50E7" w:rsidP="00BC50E7">
      <w:pPr>
        <w:pStyle w:val="ListParagraph"/>
        <w:spacing w:after="0" w:line="240" w:lineRule="auto"/>
        <w:ind w:left="0" w:firstLine="720"/>
        <w:rPr>
          <w:rFonts w:ascii="Courier New" w:eastAsia="Courier New" w:hAnsi="Courier New" w:cs="Courier New"/>
          <w:bCs/>
          <w:sz w:val="24"/>
          <w:szCs w:val="24"/>
        </w:rPr>
      </w:pPr>
    </w:p>
    <w:p w14:paraId="46649565" w14:textId="77777777" w:rsidR="00BC50E7" w:rsidRPr="00FE2164" w:rsidRDefault="00BC50E7" w:rsidP="00BC50E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1BC42F11" w14:textId="77777777" w:rsidR="00BC50E7" w:rsidRPr="00FE2164" w:rsidRDefault="00BC50E7" w:rsidP="00BC50E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504E5DD1" w14:textId="4FE6B3CC" w:rsidR="00BC50E7" w:rsidRDefault="00BC50E7" w:rsidP="00BC50E7">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MAY BE RECEIVED</w:t>
      </w:r>
      <w:r>
        <w:rPr>
          <w:rFonts w:ascii="Courier New" w:eastAsia="Courier New" w:hAnsi="Courier New" w:cs="Courier New"/>
          <w:b/>
          <w:sz w:val="24"/>
          <w:szCs w:val="24"/>
        </w:rPr>
        <w:t xml:space="preserve"> AND REFERRED TO THE </w:t>
      </w:r>
      <w:r w:rsidR="00040793">
        <w:rPr>
          <w:rFonts w:ascii="Courier New" w:eastAsia="Courier New" w:hAnsi="Courier New" w:cs="Courier New"/>
          <w:b/>
          <w:sz w:val="24"/>
          <w:szCs w:val="24"/>
        </w:rPr>
        <w:t>GOVERNMENTAL AFFAIRS</w:t>
      </w:r>
      <w:r>
        <w:rPr>
          <w:rFonts w:ascii="Courier New" w:eastAsia="Courier New" w:hAnsi="Courier New" w:cs="Courier New"/>
          <w:b/>
          <w:sz w:val="24"/>
          <w:szCs w:val="24"/>
        </w:rPr>
        <w:t xml:space="preserve"> COMMITTEE.</w:t>
      </w:r>
    </w:p>
    <w:p w14:paraId="6DAC2328" w14:textId="3956A53C" w:rsidR="00FE2C6B" w:rsidRPr="00B81176" w:rsidRDefault="00B81176" w:rsidP="00902E4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(See Motion No. M-24-151).</w:t>
      </w:r>
    </w:p>
    <w:p w14:paraId="5FE37C49" w14:textId="77777777" w:rsidR="00FE2C6B" w:rsidRDefault="00FE2C6B" w:rsidP="00902E46">
      <w:pPr>
        <w:spacing w:after="0" w:line="240" w:lineRule="auto"/>
        <w:ind w:firstLine="720"/>
        <w:rPr>
          <w:rFonts w:ascii="Courier New" w:hAnsi="Courier New" w:cs="Courier New"/>
          <w:b/>
          <w:bCs/>
          <w:sz w:val="24"/>
          <w:szCs w:val="24"/>
        </w:rPr>
      </w:pPr>
    </w:p>
    <w:p w14:paraId="3FAC571E" w14:textId="77777777" w:rsidR="0064701F" w:rsidRDefault="0064701F" w:rsidP="00902E46">
      <w:pPr>
        <w:spacing w:after="0" w:line="240" w:lineRule="auto"/>
        <w:ind w:firstLine="720"/>
        <w:rPr>
          <w:rFonts w:ascii="Courier New" w:hAnsi="Courier New" w:cs="Courier New"/>
          <w:b/>
          <w:bCs/>
          <w:sz w:val="24"/>
          <w:szCs w:val="24"/>
        </w:rPr>
      </w:pPr>
    </w:p>
    <w:p w14:paraId="5FB9DC38" w14:textId="77777777" w:rsidR="003B46F0" w:rsidRDefault="003B46F0" w:rsidP="003B46F0">
      <w:pPr>
        <w:spacing w:after="0" w:line="240" w:lineRule="auto"/>
        <w:rPr>
          <w:rFonts w:ascii="Courier New" w:hAnsi="Courier New" w:cs="Courier New"/>
          <w:b/>
          <w:bCs/>
          <w:sz w:val="24"/>
          <w:szCs w:val="24"/>
        </w:rPr>
      </w:pPr>
    </w:p>
    <w:p w14:paraId="1F0E0B17" w14:textId="24966407" w:rsidR="003B46F0" w:rsidRPr="00355515" w:rsidRDefault="00355515" w:rsidP="00355515">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t>COMMUNICATION – FROM ERIKA GATES, GATES PRESERVATION, LLC</w:t>
      </w:r>
    </w:p>
    <w:p w14:paraId="5829ED57" w14:textId="77777777" w:rsidR="00355515" w:rsidRDefault="00355515" w:rsidP="00355515">
      <w:pPr>
        <w:pStyle w:val="Default"/>
        <w:ind w:firstLine="720"/>
        <w:rPr>
          <w:rFonts w:ascii="Courier New" w:hAnsi="Courier New" w:cs="Courier New"/>
          <w:b/>
          <w:bCs/>
        </w:rPr>
      </w:pPr>
    </w:p>
    <w:p w14:paraId="052A9D73" w14:textId="388818BD" w:rsidR="00355515" w:rsidRPr="00355515" w:rsidRDefault="00355515" w:rsidP="00355515">
      <w:pPr>
        <w:pStyle w:val="Default"/>
        <w:ind w:firstLine="720"/>
        <w:rPr>
          <w:rFonts w:ascii="Courier New" w:hAnsi="Courier New" w:cs="Courier New"/>
          <w:b/>
          <w:bCs/>
        </w:rPr>
      </w:pPr>
      <w:r w:rsidRPr="00355515">
        <w:rPr>
          <w:rFonts w:ascii="Courier New" w:hAnsi="Courier New" w:cs="Courier New"/>
          <w:b/>
          <w:bCs/>
        </w:rPr>
        <w:t>Brief:</w:t>
      </w:r>
    </w:p>
    <w:p w14:paraId="7D34FA21" w14:textId="21243AE5" w:rsidR="00DA150C" w:rsidRPr="00D504F3" w:rsidRDefault="00355515" w:rsidP="00DA150C">
      <w:pPr>
        <w:pStyle w:val="Default"/>
        <w:ind w:left="720"/>
        <w:rPr>
          <w:rFonts w:ascii="Courier New" w:eastAsia="Times New Roman" w:hAnsi="Courier New" w:cs="Courier New"/>
        </w:rPr>
      </w:pPr>
      <w:r w:rsidRPr="00355515">
        <w:rPr>
          <w:rFonts w:ascii="Courier New" w:hAnsi="Courier New" w:cs="Courier New"/>
        </w:rPr>
        <w:t>Requesting to appeal the Vieux Carr</w:t>
      </w:r>
      <w:r w:rsidRPr="00355515">
        <w:rPr>
          <w:rFonts w:ascii="Courier New" w:hAnsi="Courier New" w:cs="Courier New"/>
          <w:bCs/>
        </w:rPr>
        <w:t>é</w:t>
      </w:r>
      <w:r w:rsidRPr="00355515">
        <w:rPr>
          <w:rFonts w:ascii="Courier New" w:hAnsi="Courier New" w:cs="Courier New"/>
        </w:rPr>
        <w:t xml:space="preserve"> Commission’s decision of </w:t>
      </w:r>
      <w:r w:rsidRPr="00355515">
        <w:rPr>
          <w:rFonts w:ascii="Courier New" w:hAnsi="Courier New" w:cs="Courier New"/>
          <w:b/>
          <w:bCs/>
        </w:rPr>
        <w:t>“denial”</w:t>
      </w:r>
      <w:r w:rsidRPr="00355515">
        <w:rPr>
          <w:rFonts w:ascii="Courier New" w:hAnsi="Courier New" w:cs="Courier New"/>
        </w:rPr>
        <w:t xml:space="preserve"> of </w:t>
      </w:r>
      <w:r w:rsidR="00DA150C">
        <w:rPr>
          <w:rFonts w:ascii="Courier New" w:eastAsia="Times New Roman" w:hAnsi="Courier New" w:cs="Courier New"/>
        </w:rPr>
        <w:t xml:space="preserve">an appeal of the </w:t>
      </w:r>
      <w:proofErr w:type="spellStart"/>
      <w:r w:rsidR="00DA150C">
        <w:rPr>
          <w:rFonts w:ascii="Courier New" w:eastAsia="Times New Roman" w:hAnsi="Courier New" w:cs="Courier New"/>
        </w:rPr>
        <w:t>Architecural</w:t>
      </w:r>
      <w:proofErr w:type="spellEnd"/>
      <w:r w:rsidR="00DA150C">
        <w:rPr>
          <w:rFonts w:ascii="Courier New" w:eastAsia="Times New Roman" w:hAnsi="Courier New" w:cs="Courier New"/>
        </w:rPr>
        <w:t xml:space="preserve"> Review Committee’s (ARC) proposal to retain various violations including proposed retention of above ground pool, per application and materials received 11/27/2023 for the property located at </w:t>
      </w:r>
      <w:r w:rsidR="00DA150C">
        <w:rPr>
          <w:rFonts w:ascii="Courier New" w:eastAsia="Times New Roman" w:hAnsi="Courier New" w:cs="Courier New"/>
          <w:b/>
          <w:bCs/>
        </w:rPr>
        <w:t>1022 Royal Street</w:t>
      </w:r>
      <w:r w:rsidR="00DA150C" w:rsidRPr="00D504F3">
        <w:rPr>
          <w:rFonts w:ascii="Courier New" w:eastAsia="Times New Roman" w:hAnsi="Courier New" w:cs="Courier New"/>
        </w:rPr>
        <w:t>.</w:t>
      </w:r>
    </w:p>
    <w:p w14:paraId="746CBC65" w14:textId="77777777" w:rsidR="00DA150C" w:rsidRPr="00CD294A" w:rsidRDefault="00DA150C" w:rsidP="00DA150C">
      <w:pPr>
        <w:spacing w:after="0" w:line="240" w:lineRule="auto"/>
        <w:ind w:left="720"/>
        <w:rPr>
          <w:rFonts w:ascii="Courier New" w:hAnsi="Courier New" w:cs="Courier New"/>
          <w:sz w:val="24"/>
          <w:szCs w:val="24"/>
        </w:rPr>
      </w:pPr>
    </w:p>
    <w:p w14:paraId="0A846B00" w14:textId="77777777" w:rsidR="00DA150C" w:rsidRPr="00CD294A" w:rsidRDefault="00DA150C" w:rsidP="00DA150C">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15099FAB" w14:textId="77777777" w:rsidR="00DA150C" w:rsidRPr="00CD294A" w:rsidRDefault="00DA150C" w:rsidP="00DA150C">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p>
    <w:p w14:paraId="2D3F0D3B" w14:textId="77777777" w:rsidR="00DA150C" w:rsidRPr="00851221" w:rsidRDefault="00DA150C" w:rsidP="00DA150C">
      <w:pPr>
        <w:spacing w:after="0" w:line="240" w:lineRule="auto"/>
        <w:ind w:left="720"/>
        <w:rPr>
          <w:rFonts w:ascii="Courier New" w:eastAsia="Courier New" w:hAnsi="Courier New" w:cs="Courier New"/>
          <w:b/>
          <w:bCs/>
          <w:sz w:val="24"/>
          <w:szCs w:val="24"/>
        </w:rPr>
      </w:pPr>
      <w:r w:rsidRPr="00CD294A">
        <w:rPr>
          <w:rFonts w:ascii="Courier New" w:eastAsia="Courier New" w:hAnsi="Courier New" w:cs="Courier New"/>
          <w:b/>
          <w:sz w:val="24"/>
          <w:szCs w:val="24"/>
        </w:rPr>
        <w:t xml:space="preserve">MAY BE RECEIVED.  </w:t>
      </w:r>
      <w:r w:rsidRPr="00CD294A">
        <w:rPr>
          <w:rFonts w:ascii="Courier New" w:eastAsia="Courier New" w:hAnsi="Courier New" w:cs="Courier New"/>
          <w:b/>
          <w:i/>
          <w:iCs/>
          <w:sz w:val="24"/>
          <w:szCs w:val="24"/>
        </w:rPr>
        <w:t xml:space="preserve">(Suggested Hearing Date Set For </w:t>
      </w:r>
      <w:r>
        <w:rPr>
          <w:rFonts w:ascii="Courier New" w:eastAsia="Courier New" w:hAnsi="Courier New" w:cs="Courier New"/>
          <w:b/>
          <w:i/>
          <w:iCs/>
          <w:sz w:val="24"/>
          <w:szCs w:val="24"/>
        </w:rPr>
        <w:t>5</w:t>
      </w:r>
      <w:r w:rsidRPr="00CD294A">
        <w:rPr>
          <w:rFonts w:ascii="Courier New" w:eastAsia="Courier New" w:hAnsi="Courier New" w:cs="Courier New"/>
          <w:b/>
          <w:i/>
          <w:iCs/>
          <w:sz w:val="24"/>
          <w:szCs w:val="24"/>
        </w:rPr>
        <w:t>/</w:t>
      </w:r>
      <w:r>
        <w:rPr>
          <w:rFonts w:ascii="Courier New" w:eastAsia="Courier New" w:hAnsi="Courier New" w:cs="Courier New"/>
          <w:b/>
          <w:i/>
          <w:iCs/>
          <w:sz w:val="24"/>
          <w:szCs w:val="24"/>
        </w:rPr>
        <w:t>2</w:t>
      </w:r>
      <w:r w:rsidRPr="00CD294A">
        <w:rPr>
          <w:rFonts w:ascii="Courier New" w:eastAsia="Courier New" w:hAnsi="Courier New" w:cs="Courier New"/>
          <w:b/>
          <w:i/>
          <w:iCs/>
          <w:sz w:val="24"/>
          <w:szCs w:val="24"/>
        </w:rPr>
        <w:t>/2</w:t>
      </w:r>
      <w:r>
        <w:rPr>
          <w:rFonts w:ascii="Courier New" w:eastAsia="Courier New" w:hAnsi="Courier New" w:cs="Courier New"/>
          <w:b/>
          <w:i/>
          <w:iCs/>
          <w:sz w:val="24"/>
          <w:szCs w:val="24"/>
        </w:rPr>
        <w:t>4</w:t>
      </w:r>
      <w:r w:rsidRPr="00CD294A">
        <w:rPr>
          <w:rFonts w:ascii="Courier New" w:eastAsia="Courier New" w:hAnsi="Courier New" w:cs="Courier New"/>
          <w:b/>
          <w:i/>
          <w:iCs/>
          <w:sz w:val="24"/>
          <w:szCs w:val="24"/>
        </w:rPr>
        <w:t>).</w:t>
      </w:r>
    </w:p>
    <w:p w14:paraId="699BB688" w14:textId="77777777" w:rsidR="003B46F0" w:rsidRDefault="003B46F0" w:rsidP="003B46F0">
      <w:pPr>
        <w:spacing w:after="0" w:line="240" w:lineRule="auto"/>
        <w:rPr>
          <w:rFonts w:ascii="Courier New" w:hAnsi="Courier New" w:cs="Courier New"/>
          <w:b/>
          <w:bCs/>
          <w:sz w:val="24"/>
          <w:szCs w:val="24"/>
        </w:rPr>
      </w:pPr>
    </w:p>
    <w:p w14:paraId="4E0B3162" w14:textId="77777777" w:rsidR="00EC6EE7" w:rsidRDefault="00EC6EE7" w:rsidP="003B46F0">
      <w:pPr>
        <w:spacing w:after="0" w:line="240" w:lineRule="auto"/>
        <w:rPr>
          <w:rFonts w:ascii="Courier New" w:hAnsi="Courier New" w:cs="Courier New"/>
          <w:b/>
          <w:bCs/>
          <w:sz w:val="24"/>
          <w:szCs w:val="24"/>
        </w:rPr>
      </w:pPr>
    </w:p>
    <w:p w14:paraId="11C3BDF5" w14:textId="77777777" w:rsidR="003B46F0" w:rsidRDefault="003B46F0" w:rsidP="003B46F0">
      <w:pPr>
        <w:spacing w:after="0" w:line="240" w:lineRule="auto"/>
        <w:rPr>
          <w:rFonts w:ascii="Courier New" w:hAnsi="Courier New" w:cs="Courier New"/>
          <w:b/>
          <w:bCs/>
          <w:sz w:val="24"/>
          <w:szCs w:val="24"/>
        </w:rPr>
      </w:pPr>
    </w:p>
    <w:p w14:paraId="5644E663" w14:textId="73E5086F" w:rsidR="00544AE8" w:rsidRPr="00D61EFA" w:rsidRDefault="00544AE8" w:rsidP="00544AE8">
      <w:pPr>
        <w:pStyle w:val="ListParagraph"/>
        <w:numPr>
          <w:ilvl w:val="0"/>
          <w:numId w:val="1"/>
        </w:numPr>
        <w:spacing w:after="0" w:line="240" w:lineRule="auto"/>
        <w:ind w:hanging="720"/>
        <w:rPr>
          <w:rFonts w:ascii="Courier New" w:eastAsia="Courier New" w:hAnsi="Courier New" w:cs="Courier New"/>
          <w:b/>
          <w:sz w:val="24"/>
          <w:szCs w:val="24"/>
        </w:rPr>
      </w:pPr>
      <w:r w:rsidRPr="00D61EFA">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MATT TORRI, DIRECTOR, DEPARTMENT OF SANITATION</w:t>
      </w:r>
      <w:r w:rsidR="00CA3681">
        <w:rPr>
          <w:rFonts w:ascii="Courier New" w:eastAsia="Courier New" w:hAnsi="Courier New" w:cs="Courier New"/>
          <w:b/>
          <w:sz w:val="24"/>
          <w:szCs w:val="24"/>
        </w:rPr>
        <w:t>, CITY OF NEW ORLEANS</w:t>
      </w:r>
      <w:r>
        <w:rPr>
          <w:rFonts w:ascii="Courier New" w:eastAsia="Courier New" w:hAnsi="Courier New" w:cs="Courier New"/>
          <w:b/>
          <w:sz w:val="24"/>
          <w:szCs w:val="24"/>
        </w:rPr>
        <w:t xml:space="preserve"> </w:t>
      </w:r>
    </w:p>
    <w:p w14:paraId="2C475136" w14:textId="77777777" w:rsidR="00544AE8" w:rsidRDefault="00544AE8" w:rsidP="00544AE8">
      <w:pPr>
        <w:pStyle w:val="ListParagraph"/>
        <w:spacing w:after="0" w:line="240" w:lineRule="auto"/>
        <w:ind w:left="0" w:firstLine="720"/>
        <w:rPr>
          <w:rFonts w:ascii="Courier New" w:eastAsia="Courier New" w:hAnsi="Courier New" w:cs="Courier New"/>
          <w:b/>
          <w:sz w:val="24"/>
          <w:szCs w:val="24"/>
        </w:rPr>
      </w:pPr>
    </w:p>
    <w:p w14:paraId="47035803" w14:textId="77777777" w:rsidR="00544AE8" w:rsidRPr="00D61EFA" w:rsidRDefault="00544AE8" w:rsidP="00544AE8">
      <w:pPr>
        <w:spacing w:after="0" w:line="240" w:lineRule="auto"/>
        <w:ind w:firstLine="720"/>
        <w:rPr>
          <w:rFonts w:ascii="Courier New" w:eastAsia="Courier New" w:hAnsi="Courier New" w:cs="Courier New"/>
          <w:b/>
          <w:sz w:val="24"/>
          <w:szCs w:val="24"/>
        </w:rPr>
      </w:pPr>
      <w:r w:rsidRPr="00D61EFA">
        <w:rPr>
          <w:rFonts w:ascii="Courier New" w:eastAsia="Courier New" w:hAnsi="Courier New" w:cs="Courier New"/>
          <w:b/>
          <w:sz w:val="24"/>
          <w:szCs w:val="24"/>
        </w:rPr>
        <w:t>Brief:</w:t>
      </w:r>
    </w:p>
    <w:p w14:paraId="66544B4C" w14:textId="348186EE" w:rsidR="00544AE8" w:rsidRPr="00D61EFA" w:rsidRDefault="00544AE8" w:rsidP="00544AE8">
      <w:pPr>
        <w:spacing w:after="0" w:line="240" w:lineRule="auto"/>
        <w:ind w:left="720"/>
        <w:rPr>
          <w:rFonts w:ascii="Courier New" w:eastAsia="Courier New" w:hAnsi="Courier New" w:cs="Courier New"/>
          <w:bCs/>
          <w:sz w:val="24"/>
          <w:szCs w:val="24"/>
        </w:rPr>
      </w:pPr>
      <w:r w:rsidRPr="00D61EFA">
        <w:rPr>
          <w:rFonts w:ascii="Courier New" w:eastAsia="Courier New" w:hAnsi="Courier New" w:cs="Courier New"/>
          <w:bCs/>
          <w:sz w:val="24"/>
          <w:szCs w:val="24"/>
        </w:rPr>
        <w:t xml:space="preserve">Submitting a proposed </w:t>
      </w:r>
      <w:r w:rsidR="00415760">
        <w:rPr>
          <w:rFonts w:ascii="Courier New" w:eastAsia="Courier New" w:hAnsi="Courier New" w:cs="Courier New"/>
          <w:bCs/>
          <w:sz w:val="24"/>
          <w:szCs w:val="24"/>
        </w:rPr>
        <w:t xml:space="preserve">Amendment No. 3 between </w:t>
      </w:r>
      <w:r w:rsidRPr="00D61EFA">
        <w:rPr>
          <w:rFonts w:ascii="Courier New" w:eastAsia="Courier New" w:hAnsi="Courier New" w:cs="Courier New"/>
          <w:bCs/>
          <w:sz w:val="24"/>
          <w:szCs w:val="24"/>
        </w:rPr>
        <w:t xml:space="preserve">the City of New Orleans and </w:t>
      </w:r>
      <w:r w:rsidR="00415760">
        <w:rPr>
          <w:rFonts w:ascii="Courier New" w:eastAsia="Courier New" w:hAnsi="Courier New" w:cs="Courier New"/>
          <w:bCs/>
          <w:sz w:val="24"/>
          <w:szCs w:val="24"/>
        </w:rPr>
        <w:t>Ceres Environmental Services, Inc</w:t>
      </w:r>
      <w:r w:rsidR="00CA3681">
        <w:rPr>
          <w:rFonts w:ascii="Courier New" w:eastAsia="Courier New" w:hAnsi="Courier New" w:cs="Courier New"/>
          <w:bCs/>
          <w:sz w:val="24"/>
          <w:szCs w:val="24"/>
        </w:rPr>
        <w:t>.</w:t>
      </w:r>
      <w:r w:rsidR="00415760">
        <w:rPr>
          <w:rFonts w:ascii="Courier New" w:eastAsia="Courier New" w:hAnsi="Courier New" w:cs="Courier New"/>
          <w:bCs/>
          <w:sz w:val="24"/>
          <w:szCs w:val="24"/>
        </w:rPr>
        <w:t>,</w:t>
      </w:r>
      <w:r w:rsidRPr="00D61EFA">
        <w:rPr>
          <w:rFonts w:ascii="Courier New" w:eastAsia="Courier New" w:hAnsi="Courier New" w:cs="Courier New"/>
          <w:bCs/>
          <w:sz w:val="24"/>
          <w:szCs w:val="24"/>
        </w:rPr>
        <w:t xml:space="preserve"> a completed contract summary form, and the related Motion</w:t>
      </w:r>
      <w:r w:rsidR="00415760">
        <w:rPr>
          <w:rFonts w:ascii="Courier New" w:eastAsia="Courier New" w:hAnsi="Courier New" w:cs="Courier New"/>
          <w:bCs/>
          <w:sz w:val="24"/>
          <w:szCs w:val="24"/>
        </w:rPr>
        <w:t>, pursuant to Rule 57</w:t>
      </w:r>
      <w:r w:rsidRPr="00D61EFA">
        <w:rPr>
          <w:rFonts w:ascii="Courier New" w:eastAsia="Courier New" w:hAnsi="Courier New" w:cs="Courier New"/>
          <w:bCs/>
          <w:sz w:val="24"/>
          <w:szCs w:val="24"/>
        </w:rPr>
        <w:t>.</w:t>
      </w:r>
    </w:p>
    <w:p w14:paraId="4AD98524" w14:textId="77777777" w:rsidR="00544AE8" w:rsidRDefault="00544AE8" w:rsidP="00544AE8">
      <w:pPr>
        <w:pStyle w:val="ListParagraph"/>
        <w:spacing w:after="0" w:line="240" w:lineRule="auto"/>
        <w:ind w:left="0" w:firstLine="720"/>
        <w:rPr>
          <w:rFonts w:ascii="Courier New" w:eastAsia="Courier New" w:hAnsi="Courier New" w:cs="Courier New"/>
          <w:bCs/>
          <w:sz w:val="24"/>
          <w:szCs w:val="24"/>
        </w:rPr>
      </w:pPr>
    </w:p>
    <w:p w14:paraId="15D58A73" w14:textId="77777777" w:rsidR="00544AE8" w:rsidRPr="00FE2164" w:rsidRDefault="00544AE8" w:rsidP="00544AE8">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3C2D257C" w14:textId="77777777" w:rsidR="00544AE8" w:rsidRPr="00FE2164" w:rsidRDefault="00544AE8" w:rsidP="00544AE8">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2B03D95E" w14:textId="00ECDEDE" w:rsidR="00544AE8" w:rsidRDefault="00544AE8" w:rsidP="00544AE8">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MAY BE RECEIVED</w:t>
      </w:r>
      <w:r>
        <w:rPr>
          <w:rFonts w:ascii="Courier New" w:eastAsia="Courier New" w:hAnsi="Courier New" w:cs="Courier New"/>
          <w:b/>
          <w:sz w:val="24"/>
          <w:szCs w:val="24"/>
        </w:rPr>
        <w:t xml:space="preserve"> AND REFERRED TO THE </w:t>
      </w:r>
      <w:r w:rsidR="00415760">
        <w:rPr>
          <w:rFonts w:ascii="Courier New" w:eastAsia="Courier New" w:hAnsi="Courier New" w:cs="Courier New"/>
          <w:b/>
          <w:sz w:val="24"/>
          <w:szCs w:val="24"/>
        </w:rPr>
        <w:t>PUBLIC WORKS</w:t>
      </w:r>
      <w:r>
        <w:rPr>
          <w:rFonts w:ascii="Courier New" w:eastAsia="Courier New" w:hAnsi="Courier New" w:cs="Courier New"/>
          <w:b/>
          <w:sz w:val="24"/>
          <w:szCs w:val="24"/>
        </w:rPr>
        <w:t xml:space="preserve"> COMMITTEE.</w:t>
      </w:r>
    </w:p>
    <w:p w14:paraId="4DB6C463" w14:textId="7386037F" w:rsidR="00544AE8" w:rsidRPr="00B81176" w:rsidRDefault="00544AE8" w:rsidP="00544AE8">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(See Motion No. M-24-</w:t>
      </w:r>
      <w:r w:rsidRPr="000070F8">
        <w:rPr>
          <w:rFonts w:ascii="Courier New" w:hAnsi="Courier New" w:cs="Courier New"/>
          <w:b/>
          <w:bCs/>
          <w:i/>
          <w:iCs/>
          <w:sz w:val="24"/>
          <w:szCs w:val="24"/>
        </w:rPr>
        <w:t>1</w:t>
      </w:r>
      <w:r w:rsidR="000070F8" w:rsidRPr="000070F8">
        <w:rPr>
          <w:rFonts w:ascii="Courier New" w:hAnsi="Courier New" w:cs="Courier New"/>
          <w:b/>
          <w:bCs/>
          <w:i/>
          <w:iCs/>
          <w:sz w:val="24"/>
          <w:szCs w:val="24"/>
        </w:rPr>
        <w:t>62</w:t>
      </w:r>
      <w:r>
        <w:rPr>
          <w:rFonts w:ascii="Courier New" w:hAnsi="Courier New" w:cs="Courier New"/>
          <w:b/>
          <w:bCs/>
          <w:i/>
          <w:iCs/>
          <w:sz w:val="24"/>
          <w:szCs w:val="24"/>
        </w:rPr>
        <w:t>).</w:t>
      </w:r>
    </w:p>
    <w:p w14:paraId="48719F66" w14:textId="15B66815" w:rsidR="003B46F0" w:rsidRDefault="003B46F0">
      <w:pPr>
        <w:rPr>
          <w:rFonts w:ascii="Courier New" w:hAnsi="Courier New" w:cs="Courier New"/>
          <w:b/>
          <w:bCs/>
          <w:sz w:val="24"/>
          <w:szCs w:val="24"/>
        </w:rPr>
      </w:pPr>
      <w:r>
        <w:rPr>
          <w:rFonts w:ascii="Courier New" w:hAnsi="Courier New" w:cs="Courier New"/>
          <w:b/>
          <w:bCs/>
          <w:sz w:val="24"/>
          <w:szCs w:val="24"/>
        </w:rPr>
        <w:br w:type="page"/>
      </w:r>
    </w:p>
    <w:p w14:paraId="3D4E7F2B" w14:textId="7BFE21B1" w:rsidR="0010388F" w:rsidRPr="00D61EFA" w:rsidRDefault="0010388F" w:rsidP="0010388F">
      <w:pPr>
        <w:pStyle w:val="ListParagraph"/>
        <w:numPr>
          <w:ilvl w:val="0"/>
          <w:numId w:val="1"/>
        </w:numPr>
        <w:spacing w:after="0" w:line="240" w:lineRule="auto"/>
        <w:ind w:hanging="720"/>
        <w:rPr>
          <w:rFonts w:ascii="Courier New" w:eastAsia="Courier New" w:hAnsi="Courier New" w:cs="Courier New"/>
          <w:b/>
          <w:sz w:val="24"/>
          <w:szCs w:val="24"/>
        </w:rPr>
      </w:pPr>
      <w:r w:rsidRPr="00D61EFA">
        <w:rPr>
          <w:rFonts w:ascii="Courier New" w:eastAsia="Courier New" w:hAnsi="Courier New" w:cs="Courier New"/>
          <w:b/>
          <w:sz w:val="24"/>
          <w:szCs w:val="24"/>
        </w:rPr>
        <w:lastRenderedPageBreak/>
        <w:t xml:space="preserve">COMMUNICATION – FROM </w:t>
      </w:r>
      <w:r>
        <w:rPr>
          <w:rFonts w:ascii="Courier New" w:eastAsia="Courier New" w:hAnsi="Courier New" w:cs="Courier New"/>
          <w:b/>
          <w:sz w:val="24"/>
          <w:szCs w:val="24"/>
        </w:rPr>
        <w:t>MATT TORRI, DIRECTOR, DEPARTMENT OF SANITATION</w:t>
      </w:r>
      <w:r w:rsidR="00CA3681">
        <w:rPr>
          <w:rFonts w:ascii="Courier New" w:eastAsia="Courier New" w:hAnsi="Courier New" w:cs="Courier New"/>
          <w:b/>
          <w:sz w:val="24"/>
          <w:szCs w:val="24"/>
        </w:rPr>
        <w:t>, CITY OF NEW ORLEANS</w:t>
      </w:r>
      <w:r>
        <w:rPr>
          <w:rFonts w:ascii="Courier New" w:eastAsia="Courier New" w:hAnsi="Courier New" w:cs="Courier New"/>
          <w:b/>
          <w:sz w:val="24"/>
          <w:szCs w:val="24"/>
        </w:rPr>
        <w:t xml:space="preserve"> </w:t>
      </w:r>
    </w:p>
    <w:p w14:paraId="07716207" w14:textId="77777777" w:rsidR="0010388F" w:rsidRDefault="0010388F" w:rsidP="0010388F">
      <w:pPr>
        <w:pStyle w:val="ListParagraph"/>
        <w:spacing w:after="0" w:line="240" w:lineRule="auto"/>
        <w:ind w:left="0" w:firstLine="720"/>
        <w:rPr>
          <w:rFonts w:ascii="Courier New" w:eastAsia="Courier New" w:hAnsi="Courier New" w:cs="Courier New"/>
          <w:b/>
          <w:sz w:val="24"/>
          <w:szCs w:val="24"/>
        </w:rPr>
      </w:pPr>
    </w:p>
    <w:p w14:paraId="23CA4C02" w14:textId="77777777" w:rsidR="0010388F" w:rsidRPr="00D61EFA" w:rsidRDefault="0010388F" w:rsidP="0010388F">
      <w:pPr>
        <w:spacing w:after="0" w:line="240" w:lineRule="auto"/>
        <w:ind w:firstLine="720"/>
        <w:rPr>
          <w:rFonts w:ascii="Courier New" w:eastAsia="Courier New" w:hAnsi="Courier New" w:cs="Courier New"/>
          <w:b/>
          <w:sz w:val="24"/>
          <w:szCs w:val="24"/>
        </w:rPr>
      </w:pPr>
      <w:r w:rsidRPr="00D61EFA">
        <w:rPr>
          <w:rFonts w:ascii="Courier New" w:eastAsia="Courier New" w:hAnsi="Courier New" w:cs="Courier New"/>
          <w:b/>
          <w:sz w:val="24"/>
          <w:szCs w:val="24"/>
        </w:rPr>
        <w:t>Brief:</w:t>
      </w:r>
    </w:p>
    <w:p w14:paraId="22D2BBAD" w14:textId="183134E2" w:rsidR="0010388F" w:rsidRPr="00D61EFA" w:rsidRDefault="0010388F" w:rsidP="0010388F">
      <w:pPr>
        <w:spacing w:after="0" w:line="240" w:lineRule="auto"/>
        <w:ind w:left="720"/>
        <w:rPr>
          <w:rFonts w:ascii="Courier New" w:eastAsia="Courier New" w:hAnsi="Courier New" w:cs="Courier New"/>
          <w:bCs/>
          <w:sz w:val="24"/>
          <w:szCs w:val="24"/>
        </w:rPr>
      </w:pPr>
      <w:r w:rsidRPr="00D61EFA">
        <w:rPr>
          <w:rFonts w:ascii="Courier New" w:eastAsia="Courier New" w:hAnsi="Courier New" w:cs="Courier New"/>
          <w:bCs/>
          <w:sz w:val="24"/>
          <w:szCs w:val="24"/>
        </w:rPr>
        <w:t xml:space="preserve">Submitting a proposed </w:t>
      </w:r>
      <w:r>
        <w:rPr>
          <w:rFonts w:ascii="Courier New" w:eastAsia="Courier New" w:hAnsi="Courier New" w:cs="Courier New"/>
          <w:bCs/>
          <w:sz w:val="24"/>
          <w:szCs w:val="24"/>
        </w:rPr>
        <w:t xml:space="preserve">Amendment No. 3 between </w:t>
      </w:r>
      <w:r w:rsidRPr="00D61EFA">
        <w:rPr>
          <w:rFonts w:ascii="Courier New" w:eastAsia="Courier New" w:hAnsi="Courier New" w:cs="Courier New"/>
          <w:bCs/>
          <w:sz w:val="24"/>
          <w:szCs w:val="24"/>
        </w:rPr>
        <w:t xml:space="preserve">the City of New Orleans and </w:t>
      </w:r>
      <w:r>
        <w:rPr>
          <w:rFonts w:ascii="Courier New" w:eastAsia="Courier New" w:hAnsi="Courier New" w:cs="Courier New"/>
          <w:bCs/>
          <w:sz w:val="24"/>
          <w:szCs w:val="24"/>
        </w:rPr>
        <w:t>Ceres Environmental Services, Inc</w:t>
      </w:r>
      <w:r w:rsidR="00CA3681">
        <w:rPr>
          <w:rFonts w:ascii="Courier New" w:eastAsia="Courier New" w:hAnsi="Courier New" w:cs="Courier New"/>
          <w:bCs/>
          <w:sz w:val="24"/>
          <w:szCs w:val="24"/>
        </w:rPr>
        <w:t>.</w:t>
      </w:r>
      <w:r>
        <w:rPr>
          <w:rFonts w:ascii="Courier New" w:eastAsia="Courier New" w:hAnsi="Courier New" w:cs="Courier New"/>
          <w:bCs/>
          <w:sz w:val="24"/>
          <w:szCs w:val="24"/>
        </w:rPr>
        <w:t>,</w:t>
      </w:r>
      <w:r w:rsidRPr="00D61EFA">
        <w:rPr>
          <w:rFonts w:ascii="Courier New" w:eastAsia="Courier New" w:hAnsi="Courier New" w:cs="Courier New"/>
          <w:bCs/>
          <w:sz w:val="24"/>
          <w:szCs w:val="24"/>
        </w:rPr>
        <w:t xml:space="preserve"> a completed contract summary form, and the related Motion</w:t>
      </w:r>
      <w:r>
        <w:rPr>
          <w:rFonts w:ascii="Courier New" w:eastAsia="Courier New" w:hAnsi="Courier New" w:cs="Courier New"/>
          <w:bCs/>
          <w:sz w:val="24"/>
          <w:szCs w:val="24"/>
        </w:rPr>
        <w:t>, pursuant to Rule 57</w:t>
      </w:r>
      <w:r w:rsidRPr="00D61EFA">
        <w:rPr>
          <w:rFonts w:ascii="Courier New" w:eastAsia="Courier New" w:hAnsi="Courier New" w:cs="Courier New"/>
          <w:bCs/>
          <w:sz w:val="24"/>
          <w:szCs w:val="24"/>
        </w:rPr>
        <w:t>.</w:t>
      </w:r>
    </w:p>
    <w:p w14:paraId="09769240" w14:textId="77777777" w:rsidR="0010388F" w:rsidRDefault="0010388F" w:rsidP="0010388F">
      <w:pPr>
        <w:pStyle w:val="ListParagraph"/>
        <w:spacing w:after="0" w:line="240" w:lineRule="auto"/>
        <w:ind w:left="0" w:firstLine="720"/>
        <w:rPr>
          <w:rFonts w:ascii="Courier New" w:eastAsia="Courier New" w:hAnsi="Courier New" w:cs="Courier New"/>
          <w:bCs/>
          <w:sz w:val="24"/>
          <w:szCs w:val="24"/>
        </w:rPr>
      </w:pPr>
    </w:p>
    <w:p w14:paraId="24D54FC8" w14:textId="77777777" w:rsidR="0010388F" w:rsidRPr="00FE2164" w:rsidRDefault="0010388F" w:rsidP="0010388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26627DC8" w14:textId="77777777" w:rsidR="0010388F" w:rsidRPr="00FE2164" w:rsidRDefault="0010388F" w:rsidP="0010388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2B801821" w14:textId="77777777" w:rsidR="0010388F" w:rsidRDefault="0010388F" w:rsidP="0010388F">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MAY BE RECEIVED</w:t>
      </w:r>
      <w:r>
        <w:rPr>
          <w:rFonts w:ascii="Courier New" w:eastAsia="Courier New" w:hAnsi="Courier New" w:cs="Courier New"/>
          <w:b/>
          <w:sz w:val="24"/>
          <w:szCs w:val="24"/>
        </w:rPr>
        <w:t xml:space="preserve"> AND REFERRED TO THE PUBLIC WORKS COMMITTEE.</w:t>
      </w:r>
    </w:p>
    <w:p w14:paraId="6C2A85D9" w14:textId="60779FCD" w:rsidR="0010388F" w:rsidRPr="00B81176" w:rsidRDefault="0010388F" w:rsidP="0010388F">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(See Motion No. M-24-</w:t>
      </w:r>
      <w:r w:rsidRPr="00C0029B">
        <w:rPr>
          <w:rFonts w:ascii="Courier New" w:hAnsi="Courier New" w:cs="Courier New"/>
          <w:b/>
          <w:bCs/>
          <w:i/>
          <w:iCs/>
          <w:sz w:val="24"/>
          <w:szCs w:val="24"/>
        </w:rPr>
        <w:t>1</w:t>
      </w:r>
      <w:r w:rsidR="00C0029B" w:rsidRPr="00C0029B">
        <w:rPr>
          <w:rFonts w:ascii="Courier New" w:hAnsi="Courier New" w:cs="Courier New"/>
          <w:b/>
          <w:bCs/>
          <w:i/>
          <w:iCs/>
          <w:sz w:val="24"/>
          <w:szCs w:val="24"/>
        </w:rPr>
        <w:t>64</w:t>
      </w:r>
      <w:r>
        <w:rPr>
          <w:rFonts w:ascii="Courier New" w:hAnsi="Courier New" w:cs="Courier New"/>
          <w:b/>
          <w:bCs/>
          <w:i/>
          <w:iCs/>
          <w:sz w:val="24"/>
          <w:szCs w:val="24"/>
        </w:rPr>
        <w:t>).</w:t>
      </w:r>
    </w:p>
    <w:p w14:paraId="49B4956A" w14:textId="77777777" w:rsidR="00812D52" w:rsidRDefault="00812D52" w:rsidP="0010388F">
      <w:pPr>
        <w:spacing w:after="0" w:line="240" w:lineRule="auto"/>
        <w:rPr>
          <w:rFonts w:ascii="Courier New" w:hAnsi="Courier New" w:cs="Courier New"/>
          <w:b/>
          <w:bCs/>
          <w:sz w:val="24"/>
          <w:szCs w:val="24"/>
        </w:rPr>
      </w:pPr>
    </w:p>
    <w:p w14:paraId="133F7C63" w14:textId="77777777" w:rsidR="00812D52" w:rsidRDefault="00812D52" w:rsidP="0010388F">
      <w:pPr>
        <w:spacing w:after="0" w:line="240" w:lineRule="auto"/>
        <w:rPr>
          <w:rFonts w:ascii="Courier New" w:hAnsi="Courier New" w:cs="Courier New"/>
          <w:b/>
          <w:bCs/>
          <w:sz w:val="24"/>
          <w:szCs w:val="24"/>
        </w:rPr>
      </w:pPr>
    </w:p>
    <w:p w14:paraId="20ECB087" w14:textId="04039329" w:rsidR="0010388F" w:rsidRPr="00D61EFA" w:rsidRDefault="0010388F" w:rsidP="0010388F">
      <w:pPr>
        <w:pStyle w:val="ListParagraph"/>
        <w:numPr>
          <w:ilvl w:val="0"/>
          <w:numId w:val="1"/>
        </w:numPr>
        <w:spacing w:after="0" w:line="240" w:lineRule="auto"/>
        <w:ind w:hanging="720"/>
        <w:rPr>
          <w:rFonts w:ascii="Courier New" w:eastAsia="Courier New" w:hAnsi="Courier New" w:cs="Courier New"/>
          <w:b/>
          <w:sz w:val="24"/>
          <w:szCs w:val="24"/>
        </w:rPr>
      </w:pPr>
      <w:r w:rsidRPr="00D61EFA">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MATT TORRI, DIRECTOR, DEPARTMENT OF SANITATION</w:t>
      </w:r>
      <w:r w:rsidR="00CA3681">
        <w:rPr>
          <w:rFonts w:ascii="Courier New" w:eastAsia="Courier New" w:hAnsi="Courier New" w:cs="Courier New"/>
          <w:b/>
          <w:sz w:val="24"/>
          <w:szCs w:val="24"/>
        </w:rPr>
        <w:t>, CITY OF NEW ORLEANS</w:t>
      </w:r>
      <w:r>
        <w:rPr>
          <w:rFonts w:ascii="Courier New" w:eastAsia="Courier New" w:hAnsi="Courier New" w:cs="Courier New"/>
          <w:b/>
          <w:sz w:val="24"/>
          <w:szCs w:val="24"/>
        </w:rPr>
        <w:t xml:space="preserve"> </w:t>
      </w:r>
    </w:p>
    <w:p w14:paraId="333CF8BF" w14:textId="77777777" w:rsidR="0010388F" w:rsidRDefault="0010388F" w:rsidP="0010388F">
      <w:pPr>
        <w:pStyle w:val="ListParagraph"/>
        <w:spacing w:after="0" w:line="240" w:lineRule="auto"/>
        <w:ind w:left="0" w:firstLine="720"/>
        <w:rPr>
          <w:rFonts w:ascii="Courier New" w:eastAsia="Courier New" w:hAnsi="Courier New" w:cs="Courier New"/>
          <w:b/>
          <w:sz w:val="24"/>
          <w:szCs w:val="24"/>
        </w:rPr>
      </w:pPr>
    </w:p>
    <w:p w14:paraId="451F78B9" w14:textId="77777777" w:rsidR="0010388F" w:rsidRPr="00D61EFA" w:rsidRDefault="0010388F" w:rsidP="0010388F">
      <w:pPr>
        <w:spacing w:after="0" w:line="240" w:lineRule="auto"/>
        <w:ind w:firstLine="720"/>
        <w:rPr>
          <w:rFonts w:ascii="Courier New" w:eastAsia="Courier New" w:hAnsi="Courier New" w:cs="Courier New"/>
          <w:b/>
          <w:sz w:val="24"/>
          <w:szCs w:val="24"/>
        </w:rPr>
      </w:pPr>
      <w:r w:rsidRPr="00D61EFA">
        <w:rPr>
          <w:rFonts w:ascii="Courier New" w:eastAsia="Courier New" w:hAnsi="Courier New" w:cs="Courier New"/>
          <w:b/>
          <w:sz w:val="24"/>
          <w:szCs w:val="24"/>
        </w:rPr>
        <w:t>Brief:</w:t>
      </w:r>
    </w:p>
    <w:p w14:paraId="63673A08" w14:textId="32C6834A" w:rsidR="0010388F" w:rsidRPr="00D61EFA" w:rsidRDefault="0010388F" w:rsidP="0010388F">
      <w:pPr>
        <w:spacing w:after="0" w:line="240" w:lineRule="auto"/>
        <w:ind w:left="720"/>
        <w:rPr>
          <w:rFonts w:ascii="Courier New" w:eastAsia="Courier New" w:hAnsi="Courier New" w:cs="Courier New"/>
          <w:bCs/>
          <w:sz w:val="24"/>
          <w:szCs w:val="24"/>
        </w:rPr>
      </w:pPr>
      <w:r w:rsidRPr="00D61EFA">
        <w:rPr>
          <w:rFonts w:ascii="Courier New" w:eastAsia="Courier New" w:hAnsi="Courier New" w:cs="Courier New"/>
          <w:bCs/>
          <w:sz w:val="24"/>
          <w:szCs w:val="24"/>
        </w:rPr>
        <w:t xml:space="preserve">Submitting a proposed </w:t>
      </w:r>
      <w:r>
        <w:rPr>
          <w:rFonts w:ascii="Courier New" w:eastAsia="Courier New" w:hAnsi="Courier New" w:cs="Courier New"/>
          <w:bCs/>
          <w:sz w:val="24"/>
          <w:szCs w:val="24"/>
        </w:rPr>
        <w:t xml:space="preserve">Amendment No. 3 between </w:t>
      </w:r>
      <w:r w:rsidRPr="00D61EFA">
        <w:rPr>
          <w:rFonts w:ascii="Courier New" w:eastAsia="Courier New" w:hAnsi="Courier New" w:cs="Courier New"/>
          <w:bCs/>
          <w:sz w:val="24"/>
          <w:szCs w:val="24"/>
        </w:rPr>
        <w:t xml:space="preserve">the City of New Orleans and </w:t>
      </w:r>
      <w:r>
        <w:rPr>
          <w:rFonts w:ascii="Courier New" w:eastAsia="Courier New" w:hAnsi="Courier New" w:cs="Courier New"/>
          <w:bCs/>
          <w:sz w:val="24"/>
          <w:szCs w:val="24"/>
        </w:rPr>
        <w:t>Ceres Environmental Services, Inc</w:t>
      </w:r>
      <w:r w:rsidR="00CA3681">
        <w:rPr>
          <w:rFonts w:ascii="Courier New" w:eastAsia="Courier New" w:hAnsi="Courier New" w:cs="Courier New"/>
          <w:bCs/>
          <w:sz w:val="24"/>
          <w:szCs w:val="24"/>
        </w:rPr>
        <w:t>.</w:t>
      </w:r>
      <w:r>
        <w:rPr>
          <w:rFonts w:ascii="Courier New" w:eastAsia="Courier New" w:hAnsi="Courier New" w:cs="Courier New"/>
          <w:bCs/>
          <w:sz w:val="24"/>
          <w:szCs w:val="24"/>
        </w:rPr>
        <w:t>,</w:t>
      </w:r>
      <w:r w:rsidRPr="00D61EFA">
        <w:rPr>
          <w:rFonts w:ascii="Courier New" w:eastAsia="Courier New" w:hAnsi="Courier New" w:cs="Courier New"/>
          <w:bCs/>
          <w:sz w:val="24"/>
          <w:szCs w:val="24"/>
        </w:rPr>
        <w:t xml:space="preserve"> a completed contract summary form, and the related Motion</w:t>
      </w:r>
      <w:r>
        <w:rPr>
          <w:rFonts w:ascii="Courier New" w:eastAsia="Courier New" w:hAnsi="Courier New" w:cs="Courier New"/>
          <w:bCs/>
          <w:sz w:val="24"/>
          <w:szCs w:val="24"/>
        </w:rPr>
        <w:t>, pursuant to Rule 57</w:t>
      </w:r>
      <w:r w:rsidRPr="00D61EFA">
        <w:rPr>
          <w:rFonts w:ascii="Courier New" w:eastAsia="Courier New" w:hAnsi="Courier New" w:cs="Courier New"/>
          <w:bCs/>
          <w:sz w:val="24"/>
          <w:szCs w:val="24"/>
        </w:rPr>
        <w:t>.</w:t>
      </w:r>
    </w:p>
    <w:p w14:paraId="0A2A232B" w14:textId="77777777" w:rsidR="0010388F" w:rsidRDefault="0010388F" w:rsidP="0010388F">
      <w:pPr>
        <w:pStyle w:val="ListParagraph"/>
        <w:spacing w:after="0" w:line="240" w:lineRule="auto"/>
        <w:ind w:left="0" w:firstLine="720"/>
        <w:rPr>
          <w:rFonts w:ascii="Courier New" w:eastAsia="Courier New" w:hAnsi="Courier New" w:cs="Courier New"/>
          <w:bCs/>
          <w:sz w:val="24"/>
          <w:szCs w:val="24"/>
        </w:rPr>
      </w:pPr>
    </w:p>
    <w:p w14:paraId="0D93EF6F" w14:textId="77777777" w:rsidR="0010388F" w:rsidRPr="00FE2164" w:rsidRDefault="0010388F" w:rsidP="0010388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7F551B62" w14:textId="77777777" w:rsidR="0010388F" w:rsidRPr="00FE2164" w:rsidRDefault="0010388F" w:rsidP="0010388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7F08894A" w14:textId="77777777" w:rsidR="0010388F" w:rsidRDefault="0010388F" w:rsidP="0010388F">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MAY BE RECEIVED</w:t>
      </w:r>
      <w:r>
        <w:rPr>
          <w:rFonts w:ascii="Courier New" w:eastAsia="Courier New" w:hAnsi="Courier New" w:cs="Courier New"/>
          <w:b/>
          <w:sz w:val="24"/>
          <w:szCs w:val="24"/>
        </w:rPr>
        <w:t xml:space="preserve"> AND REFERRED TO THE PUBLIC WORKS COMMITTEE.</w:t>
      </w:r>
    </w:p>
    <w:p w14:paraId="0587E47B" w14:textId="5B975CE7" w:rsidR="0010388F" w:rsidRDefault="0010388F" w:rsidP="0010388F">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(See Motion No. M-24-</w:t>
      </w:r>
      <w:r w:rsidRPr="00B81C1B">
        <w:rPr>
          <w:rFonts w:ascii="Courier New" w:hAnsi="Courier New" w:cs="Courier New"/>
          <w:b/>
          <w:bCs/>
          <w:i/>
          <w:iCs/>
          <w:sz w:val="24"/>
          <w:szCs w:val="24"/>
        </w:rPr>
        <w:t>1</w:t>
      </w:r>
      <w:r w:rsidR="00B81C1B" w:rsidRPr="00B81C1B">
        <w:rPr>
          <w:rFonts w:ascii="Courier New" w:hAnsi="Courier New" w:cs="Courier New"/>
          <w:b/>
          <w:bCs/>
          <w:i/>
          <w:iCs/>
          <w:sz w:val="24"/>
          <w:szCs w:val="24"/>
        </w:rPr>
        <w:t>65</w:t>
      </w:r>
      <w:r w:rsidRPr="00B81C1B">
        <w:rPr>
          <w:rFonts w:ascii="Courier New" w:hAnsi="Courier New" w:cs="Courier New"/>
          <w:b/>
          <w:bCs/>
          <w:i/>
          <w:iCs/>
          <w:sz w:val="24"/>
          <w:szCs w:val="24"/>
        </w:rPr>
        <w:t>)</w:t>
      </w:r>
      <w:r>
        <w:rPr>
          <w:rFonts w:ascii="Courier New" w:hAnsi="Courier New" w:cs="Courier New"/>
          <w:b/>
          <w:bCs/>
          <w:i/>
          <w:iCs/>
          <w:sz w:val="24"/>
          <w:szCs w:val="24"/>
        </w:rPr>
        <w:t>.</w:t>
      </w:r>
    </w:p>
    <w:p w14:paraId="0C628480" w14:textId="77777777" w:rsidR="00A903D0" w:rsidRDefault="00A903D0" w:rsidP="00A903D0">
      <w:pPr>
        <w:spacing w:after="0" w:line="240" w:lineRule="auto"/>
        <w:rPr>
          <w:rFonts w:ascii="Courier New" w:hAnsi="Courier New" w:cs="Courier New"/>
          <w:b/>
          <w:bCs/>
          <w:sz w:val="24"/>
          <w:szCs w:val="24"/>
        </w:rPr>
      </w:pPr>
    </w:p>
    <w:p w14:paraId="09B22A26" w14:textId="77777777" w:rsidR="00533FC9" w:rsidRDefault="00533FC9" w:rsidP="00A903D0">
      <w:pPr>
        <w:spacing w:after="0" w:line="240" w:lineRule="auto"/>
        <w:rPr>
          <w:rFonts w:ascii="Courier New" w:hAnsi="Courier New" w:cs="Courier New"/>
          <w:b/>
          <w:bCs/>
          <w:sz w:val="24"/>
          <w:szCs w:val="24"/>
        </w:rPr>
      </w:pPr>
    </w:p>
    <w:p w14:paraId="578238A9" w14:textId="2BA7D571" w:rsidR="00A903D0" w:rsidRPr="00D61EFA" w:rsidRDefault="00A903D0" w:rsidP="00A903D0">
      <w:pPr>
        <w:pStyle w:val="ListParagraph"/>
        <w:numPr>
          <w:ilvl w:val="0"/>
          <w:numId w:val="1"/>
        </w:numPr>
        <w:spacing w:after="0" w:line="240" w:lineRule="auto"/>
        <w:ind w:hanging="720"/>
        <w:rPr>
          <w:rFonts w:ascii="Courier New" w:eastAsia="Courier New" w:hAnsi="Courier New" w:cs="Courier New"/>
          <w:b/>
          <w:sz w:val="24"/>
          <w:szCs w:val="24"/>
        </w:rPr>
      </w:pPr>
      <w:r w:rsidRPr="00D61EFA">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RENEE’ LIVIOUS, MANAGEMENT DEVELOPMENT SPECIAL</w:t>
      </w:r>
      <w:r w:rsidR="00293D49">
        <w:rPr>
          <w:rFonts w:ascii="Courier New" w:eastAsia="Courier New" w:hAnsi="Courier New" w:cs="Courier New"/>
          <w:b/>
          <w:sz w:val="24"/>
          <w:szCs w:val="24"/>
        </w:rPr>
        <w:t>IST II, OFFICE OF INDEPENDENT POLICE MONITOR, CITY OF NEW ORLEANS</w:t>
      </w:r>
      <w:r>
        <w:rPr>
          <w:rFonts w:ascii="Courier New" w:eastAsia="Courier New" w:hAnsi="Courier New" w:cs="Courier New"/>
          <w:b/>
          <w:sz w:val="24"/>
          <w:szCs w:val="24"/>
        </w:rPr>
        <w:t xml:space="preserve"> </w:t>
      </w:r>
    </w:p>
    <w:p w14:paraId="39C4A18F" w14:textId="77777777" w:rsidR="00A903D0" w:rsidRDefault="00A903D0" w:rsidP="00A903D0">
      <w:pPr>
        <w:pStyle w:val="ListParagraph"/>
        <w:spacing w:after="0" w:line="240" w:lineRule="auto"/>
        <w:ind w:left="0" w:firstLine="720"/>
        <w:rPr>
          <w:rFonts w:ascii="Courier New" w:eastAsia="Courier New" w:hAnsi="Courier New" w:cs="Courier New"/>
          <w:b/>
          <w:sz w:val="24"/>
          <w:szCs w:val="24"/>
        </w:rPr>
      </w:pPr>
    </w:p>
    <w:p w14:paraId="4776BB0C" w14:textId="77777777" w:rsidR="00A903D0" w:rsidRPr="00D61EFA" w:rsidRDefault="00A903D0" w:rsidP="00A903D0">
      <w:pPr>
        <w:spacing w:after="0" w:line="240" w:lineRule="auto"/>
        <w:ind w:firstLine="720"/>
        <w:rPr>
          <w:rFonts w:ascii="Courier New" w:eastAsia="Courier New" w:hAnsi="Courier New" w:cs="Courier New"/>
          <w:b/>
          <w:sz w:val="24"/>
          <w:szCs w:val="24"/>
        </w:rPr>
      </w:pPr>
      <w:r w:rsidRPr="00D61EFA">
        <w:rPr>
          <w:rFonts w:ascii="Courier New" w:eastAsia="Courier New" w:hAnsi="Courier New" w:cs="Courier New"/>
          <w:b/>
          <w:sz w:val="24"/>
          <w:szCs w:val="24"/>
        </w:rPr>
        <w:t>Brief:</w:t>
      </w:r>
    </w:p>
    <w:p w14:paraId="30F29BDE" w14:textId="2017F854" w:rsidR="00A903D0" w:rsidRPr="00D61EFA" w:rsidRDefault="00A903D0" w:rsidP="00A903D0">
      <w:pPr>
        <w:spacing w:after="0" w:line="240" w:lineRule="auto"/>
        <w:ind w:left="720"/>
        <w:rPr>
          <w:rFonts w:ascii="Courier New" w:eastAsia="Courier New" w:hAnsi="Courier New" w:cs="Courier New"/>
          <w:bCs/>
          <w:sz w:val="24"/>
          <w:szCs w:val="24"/>
        </w:rPr>
      </w:pPr>
      <w:r w:rsidRPr="00D61EFA">
        <w:rPr>
          <w:rFonts w:ascii="Courier New" w:eastAsia="Courier New" w:hAnsi="Courier New" w:cs="Courier New"/>
          <w:bCs/>
          <w:sz w:val="24"/>
          <w:szCs w:val="24"/>
        </w:rPr>
        <w:t xml:space="preserve">Submitting a proposed </w:t>
      </w:r>
      <w:r>
        <w:rPr>
          <w:rFonts w:ascii="Courier New" w:eastAsia="Courier New" w:hAnsi="Courier New" w:cs="Courier New"/>
          <w:bCs/>
          <w:sz w:val="24"/>
          <w:szCs w:val="24"/>
        </w:rPr>
        <w:t xml:space="preserve">Amendment </w:t>
      </w:r>
      <w:r w:rsidR="00293D49">
        <w:rPr>
          <w:rFonts w:ascii="Courier New" w:eastAsia="Courier New" w:hAnsi="Courier New" w:cs="Courier New"/>
          <w:bCs/>
          <w:sz w:val="24"/>
          <w:szCs w:val="24"/>
        </w:rPr>
        <w:t>#2</w:t>
      </w:r>
      <w:r>
        <w:rPr>
          <w:rFonts w:ascii="Courier New" w:eastAsia="Courier New" w:hAnsi="Courier New" w:cs="Courier New"/>
          <w:bCs/>
          <w:sz w:val="24"/>
          <w:szCs w:val="24"/>
        </w:rPr>
        <w:t xml:space="preserve"> </w:t>
      </w:r>
      <w:r w:rsidR="00293D49">
        <w:rPr>
          <w:rFonts w:ascii="Courier New" w:eastAsia="Courier New" w:hAnsi="Courier New" w:cs="Courier New"/>
          <w:bCs/>
          <w:sz w:val="24"/>
          <w:szCs w:val="24"/>
        </w:rPr>
        <w:t>Professional Services Agreement between the City of New Orleans and S.R. Williams Consulting LLC,</w:t>
      </w:r>
      <w:r w:rsidRPr="00D61EFA">
        <w:rPr>
          <w:rFonts w:ascii="Courier New" w:eastAsia="Courier New" w:hAnsi="Courier New" w:cs="Courier New"/>
          <w:bCs/>
          <w:sz w:val="24"/>
          <w:szCs w:val="24"/>
        </w:rPr>
        <w:t xml:space="preserve"> a completed contract summary form, and the related Motion</w:t>
      </w:r>
      <w:r>
        <w:rPr>
          <w:rFonts w:ascii="Courier New" w:eastAsia="Courier New" w:hAnsi="Courier New" w:cs="Courier New"/>
          <w:bCs/>
          <w:sz w:val="24"/>
          <w:szCs w:val="24"/>
        </w:rPr>
        <w:t>, pursuant to Rule 57</w:t>
      </w:r>
      <w:r w:rsidRPr="00D61EFA">
        <w:rPr>
          <w:rFonts w:ascii="Courier New" w:eastAsia="Courier New" w:hAnsi="Courier New" w:cs="Courier New"/>
          <w:bCs/>
          <w:sz w:val="24"/>
          <w:szCs w:val="24"/>
        </w:rPr>
        <w:t>.</w:t>
      </w:r>
    </w:p>
    <w:p w14:paraId="66526BB0" w14:textId="77777777" w:rsidR="00A903D0" w:rsidRDefault="00A903D0" w:rsidP="00A903D0">
      <w:pPr>
        <w:pStyle w:val="ListParagraph"/>
        <w:spacing w:after="0" w:line="240" w:lineRule="auto"/>
        <w:ind w:left="0" w:firstLine="720"/>
        <w:rPr>
          <w:rFonts w:ascii="Courier New" w:eastAsia="Courier New" w:hAnsi="Courier New" w:cs="Courier New"/>
          <w:bCs/>
          <w:sz w:val="24"/>
          <w:szCs w:val="24"/>
        </w:rPr>
      </w:pPr>
    </w:p>
    <w:p w14:paraId="02FA2931" w14:textId="77777777" w:rsidR="00A903D0" w:rsidRPr="00FE2164" w:rsidRDefault="00A903D0" w:rsidP="00A903D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520ADFA4" w14:textId="77777777" w:rsidR="00A903D0" w:rsidRPr="00FE2164" w:rsidRDefault="00A903D0" w:rsidP="00A903D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0632822E" w14:textId="205FBC18" w:rsidR="00A903D0" w:rsidRDefault="00A903D0" w:rsidP="00A903D0">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MAY BE RECEIVED</w:t>
      </w:r>
      <w:r>
        <w:rPr>
          <w:rFonts w:ascii="Courier New" w:eastAsia="Courier New" w:hAnsi="Courier New" w:cs="Courier New"/>
          <w:b/>
          <w:sz w:val="24"/>
          <w:szCs w:val="24"/>
        </w:rPr>
        <w:t xml:space="preserve"> AND REFERRED TO THE </w:t>
      </w:r>
      <w:r w:rsidR="00293D49">
        <w:rPr>
          <w:rFonts w:ascii="Courier New" w:eastAsia="Courier New" w:hAnsi="Courier New" w:cs="Courier New"/>
          <w:b/>
          <w:sz w:val="24"/>
          <w:szCs w:val="24"/>
        </w:rPr>
        <w:t>CRIMINAL JUSTICE</w:t>
      </w:r>
      <w:r>
        <w:rPr>
          <w:rFonts w:ascii="Courier New" w:eastAsia="Courier New" w:hAnsi="Courier New" w:cs="Courier New"/>
          <w:b/>
          <w:sz w:val="24"/>
          <w:szCs w:val="24"/>
        </w:rPr>
        <w:t xml:space="preserve"> COMMITTEE.</w:t>
      </w:r>
    </w:p>
    <w:p w14:paraId="5AB8E2E5" w14:textId="39583B2A" w:rsidR="00A903D0" w:rsidRPr="00B81176" w:rsidRDefault="00A903D0" w:rsidP="00A903D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(See Motion No. M-24-</w:t>
      </w:r>
      <w:r w:rsidRPr="00B81C1B">
        <w:rPr>
          <w:rFonts w:ascii="Courier New" w:hAnsi="Courier New" w:cs="Courier New"/>
          <w:b/>
          <w:bCs/>
          <w:i/>
          <w:iCs/>
          <w:sz w:val="24"/>
          <w:szCs w:val="24"/>
        </w:rPr>
        <w:t>16</w:t>
      </w:r>
      <w:r w:rsidR="00293D49">
        <w:rPr>
          <w:rFonts w:ascii="Courier New" w:hAnsi="Courier New" w:cs="Courier New"/>
          <w:b/>
          <w:bCs/>
          <w:i/>
          <w:iCs/>
          <w:sz w:val="24"/>
          <w:szCs w:val="24"/>
        </w:rPr>
        <w:t>3</w:t>
      </w:r>
      <w:r w:rsidRPr="00B81C1B">
        <w:rPr>
          <w:rFonts w:ascii="Courier New" w:hAnsi="Courier New" w:cs="Courier New"/>
          <w:b/>
          <w:bCs/>
          <w:i/>
          <w:iCs/>
          <w:sz w:val="24"/>
          <w:szCs w:val="24"/>
        </w:rPr>
        <w:t>)</w:t>
      </w:r>
      <w:r>
        <w:rPr>
          <w:rFonts w:ascii="Courier New" w:hAnsi="Courier New" w:cs="Courier New"/>
          <w:b/>
          <w:bCs/>
          <w:i/>
          <w:iCs/>
          <w:sz w:val="24"/>
          <w:szCs w:val="24"/>
        </w:rPr>
        <w:t>.</w:t>
      </w:r>
    </w:p>
    <w:p w14:paraId="3888A8F1" w14:textId="77777777" w:rsidR="00A903D0" w:rsidRDefault="00A903D0" w:rsidP="0010388F">
      <w:pPr>
        <w:spacing w:after="0" w:line="240" w:lineRule="auto"/>
        <w:ind w:firstLine="720"/>
        <w:rPr>
          <w:rFonts w:ascii="Courier New" w:hAnsi="Courier New" w:cs="Courier New"/>
          <w:b/>
          <w:bCs/>
          <w:i/>
          <w:iCs/>
          <w:sz w:val="24"/>
          <w:szCs w:val="24"/>
        </w:rPr>
      </w:pPr>
    </w:p>
    <w:p w14:paraId="5B9CC187" w14:textId="77777777" w:rsidR="00812D52" w:rsidRDefault="00812D52" w:rsidP="00812D52">
      <w:pPr>
        <w:spacing w:after="0" w:line="240" w:lineRule="auto"/>
        <w:rPr>
          <w:rFonts w:ascii="Courier New" w:hAnsi="Courier New" w:cs="Courier New"/>
          <w:b/>
          <w:bCs/>
          <w:sz w:val="24"/>
          <w:szCs w:val="24"/>
        </w:rPr>
      </w:pPr>
    </w:p>
    <w:p w14:paraId="27B94BF5" w14:textId="4CE3E096" w:rsidR="00812D52" w:rsidRPr="00D61EFA" w:rsidRDefault="00812D52" w:rsidP="00812D52">
      <w:pPr>
        <w:pStyle w:val="ListParagraph"/>
        <w:numPr>
          <w:ilvl w:val="0"/>
          <w:numId w:val="1"/>
        </w:numPr>
        <w:spacing w:after="0" w:line="240" w:lineRule="auto"/>
        <w:ind w:hanging="720"/>
        <w:rPr>
          <w:rFonts w:ascii="Courier New" w:eastAsia="Courier New" w:hAnsi="Courier New" w:cs="Courier New"/>
          <w:b/>
          <w:sz w:val="24"/>
          <w:szCs w:val="24"/>
        </w:rPr>
      </w:pPr>
      <w:r w:rsidRPr="00D61EFA">
        <w:rPr>
          <w:rFonts w:ascii="Courier New" w:eastAsia="Courier New" w:hAnsi="Courier New" w:cs="Courier New"/>
          <w:b/>
          <w:sz w:val="24"/>
          <w:szCs w:val="24"/>
        </w:rPr>
        <w:t xml:space="preserve">COMMUNICATION – FROM </w:t>
      </w:r>
      <w:r w:rsidR="00D54E33">
        <w:rPr>
          <w:rFonts w:ascii="Courier New" w:eastAsia="Courier New" w:hAnsi="Courier New" w:cs="Courier New"/>
          <w:b/>
          <w:sz w:val="24"/>
          <w:szCs w:val="24"/>
        </w:rPr>
        <w:t>CUONG V V</w:t>
      </w:r>
      <w:r w:rsidR="00D54E33" w:rsidRPr="00D54E33">
        <w:rPr>
          <w:rFonts w:ascii="Courier New" w:eastAsia="Courier New" w:hAnsi="Courier New" w:cs="Courier New"/>
          <w:b/>
        </w:rPr>
        <w:t>U</w:t>
      </w:r>
      <w:r w:rsidR="00D54E33">
        <w:rPr>
          <w:rFonts w:ascii="Courier New" w:eastAsia="Courier New" w:hAnsi="Courier New" w:cs="Courier New"/>
          <w:b/>
        </w:rPr>
        <w:t xml:space="preserve">, </w:t>
      </w:r>
      <w:r w:rsidR="00D54E33" w:rsidRPr="00D54E33">
        <w:rPr>
          <w:rFonts w:ascii="Courier New" w:eastAsia="Courier New" w:hAnsi="Courier New" w:cs="Courier New"/>
          <w:b/>
          <w:sz w:val="24"/>
          <w:szCs w:val="24"/>
        </w:rPr>
        <w:t xml:space="preserve">NEW </w:t>
      </w:r>
      <w:r w:rsidR="00D54E33">
        <w:rPr>
          <w:rFonts w:ascii="Courier New" w:eastAsia="Courier New" w:hAnsi="Courier New" w:cs="Courier New"/>
          <w:b/>
          <w:sz w:val="24"/>
          <w:szCs w:val="24"/>
        </w:rPr>
        <w:t>ORLEANS POLICE DEPARTMENT</w:t>
      </w:r>
      <w:r w:rsidRPr="00D54E33">
        <w:rPr>
          <w:rFonts w:ascii="Courier New" w:eastAsia="Courier New" w:hAnsi="Courier New" w:cs="Courier New"/>
          <w:b/>
          <w:sz w:val="24"/>
          <w:szCs w:val="24"/>
        </w:rPr>
        <w:t xml:space="preserve"> </w:t>
      </w:r>
    </w:p>
    <w:p w14:paraId="0AA3CFC6" w14:textId="77777777" w:rsidR="00812D52" w:rsidRDefault="00812D52" w:rsidP="00812D52">
      <w:pPr>
        <w:pStyle w:val="ListParagraph"/>
        <w:spacing w:after="0" w:line="240" w:lineRule="auto"/>
        <w:ind w:left="0" w:firstLine="720"/>
        <w:rPr>
          <w:rFonts w:ascii="Courier New" w:eastAsia="Courier New" w:hAnsi="Courier New" w:cs="Courier New"/>
          <w:b/>
          <w:sz w:val="24"/>
          <w:szCs w:val="24"/>
        </w:rPr>
      </w:pPr>
    </w:p>
    <w:p w14:paraId="49668345" w14:textId="77777777" w:rsidR="00812D52" w:rsidRPr="00D61EFA" w:rsidRDefault="00812D52" w:rsidP="00812D52">
      <w:pPr>
        <w:spacing w:after="0" w:line="240" w:lineRule="auto"/>
        <w:ind w:firstLine="720"/>
        <w:rPr>
          <w:rFonts w:ascii="Courier New" w:eastAsia="Courier New" w:hAnsi="Courier New" w:cs="Courier New"/>
          <w:b/>
          <w:sz w:val="24"/>
          <w:szCs w:val="24"/>
        </w:rPr>
      </w:pPr>
      <w:r w:rsidRPr="00D61EFA">
        <w:rPr>
          <w:rFonts w:ascii="Courier New" w:eastAsia="Courier New" w:hAnsi="Courier New" w:cs="Courier New"/>
          <w:b/>
          <w:sz w:val="24"/>
          <w:szCs w:val="24"/>
        </w:rPr>
        <w:t>Brief:</w:t>
      </w:r>
    </w:p>
    <w:p w14:paraId="7CC6CB93" w14:textId="7DB2E8A3" w:rsidR="00812D52" w:rsidRPr="00D61EFA" w:rsidRDefault="00812D52" w:rsidP="00812D52">
      <w:pPr>
        <w:spacing w:after="0" w:line="240" w:lineRule="auto"/>
        <w:ind w:left="720"/>
        <w:rPr>
          <w:rFonts w:ascii="Courier New" w:eastAsia="Courier New" w:hAnsi="Courier New" w:cs="Courier New"/>
          <w:bCs/>
          <w:sz w:val="24"/>
          <w:szCs w:val="24"/>
        </w:rPr>
      </w:pPr>
      <w:r w:rsidRPr="00D61EFA">
        <w:rPr>
          <w:rFonts w:ascii="Courier New" w:eastAsia="Courier New" w:hAnsi="Courier New" w:cs="Courier New"/>
          <w:bCs/>
          <w:sz w:val="24"/>
          <w:szCs w:val="24"/>
        </w:rPr>
        <w:t xml:space="preserve">Submitting a proposed </w:t>
      </w:r>
      <w:r w:rsidR="00D54E33">
        <w:rPr>
          <w:rFonts w:ascii="Courier New" w:eastAsia="Courier New" w:hAnsi="Courier New" w:cs="Courier New"/>
          <w:bCs/>
          <w:sz w:val="24"/>
          <w:szCs w:val="24"/>
        </w:rPr>
        <w:t xml:space="preserve">agreement </w:t>
      </w:r>
      <w:r>
        <w:rPr>
          <w:rFonts w:ascii="Courier New" w:eastAsia="Courier New" w:hAnsi="Courier New" w:cs="Courier New"/>
          <w:bCs/>
          <w:sz w:val="24"/>
          <w:szCs w:val="24"/>
        </w:rPr>
        <w:t xml:space="preserve">between </w:t>
      </w:r>
      <w:r w:rsidRPr="00D61EFA">
        <w:rPr>
          <w:rFonts w:ascii="Courier New" w:eastAsia="Courier New" w:hAnsi="Courier New" w:cs="Courier New"/>
          <w:bCs/>
          <w:sz w:val="24"/>
          <w:szCs w:val="24"/>
        </w:rPr>
        <w:t xml:space="preserve">the City of New Orleans and </w:t>
      </w:r>
      <w:proofErr w:type="spellStart"/>
      <w:r w:rsidR="00D54E33">
        <w:rPr>
          <w:rFonts w:ascii="Courier New" w:eastAsia="Courier New" w:hAnsi="Courier New" w:cs="Courier New"/>
          <w:bCs/>
          <w:sz w:val="24"/>
          <w:szCs w:val="24"/>
        </w:rPr>
        <w:t>Quartech</w:t>
      </w:r>
      <w:proofErr w:type="spellEnd"/>
      <w:r w:rsidR="00D54E33">
        <w:rPr>
          <w:rFonts w:ascii="Courier New" w:eastAsia="Courier New" w:hAnsi="Courier New" w:cs="Courier New"/>
          <w:bCs/>
          <w:sz w:val="24"/>
          <w:szCs w:val="24"/>
        </w:rPr>
        <w:t xml:space="preserve"> Corrections LLC,</w:t>
      </w:r>
      <w:r w:rsidRPr="00D61EFA">
        <w:rPr>
          <w:rFonts w:ascii="Courier New" w:eastAsia="Courier New" w:hAnsi="Courier New" w:cs="Courier New"/>
          <w:bCs/>
          <w:sz w:val="24"/>
          <w:szCs w:val="24"/>
        </w:rPr>
        <w:t xml:space="preserve"> a completed contract summary form, and the related Motion</w:t>
      </w:r>
      <w:r>
        <w:rPr>
          <w:rFonts w:ascii="Courier New" w:eastAsia="Courier New" w:hAnsi="Courier New" w:cs="Courier New"/>
          <w:bCs/>
          <w:sz w:val="24"/>
          <w:szCs w:val="24"/>
        </w:rPr>
        <w:t>, pursuant to Rule 57</w:t>
      </w:r>
      <w:r w:rsidRPr="00D61EFA">
        <w:rPr>
          <w:rFonts w:ascii="Courier New" w:eastAsia="Courier New" w:hAnsi="Courier New" w:cs="Courier New"/>
          <w:bCs/>
          <w:sz w:val="24"/>
          <w:szCs w:val="24"/>
        </w:rPr>
        <w:t>.</w:t>
      </w:r>
    </w:p>
    <w:p w14:paraId="717CBA9D" w14:textId="77777777" w:rsidR="00812D52" w:rsidRDefault="00812D52" w:rsidP="00812D52">
      <w:pPr>
        <w:pStyle w:val="ListParagraph"/>
        <w:spacing w:after="0" w:line="240" w:lineRule="auto"/>
        <w:ind w:left="0" w:firstLine="720"/>
        <w:rPr>
          <w:rFonts w:ascii="Courier New" w:eastAsia="Courier New" w:hAnsi="Courier New" w:cs="Courier New"/>
          <w:bCs/>
          <w:sz w:val="24"/>
          <w:szCs w:val="24"/>
        </w:rPr>
      </w:pPr>
    </w:p>
    <w:p w14:paraId="59100EBF" w14:textId="77777777" w:rsidR="00812D52" w:rsidRPr="00FE2164" w:rsidRDefault="00812D52" w:rsidP="00812D5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58129D03" w14:textId="77777777" w:rsidR="00812D52" w:rsidRPr="00FE2164" w:rsidRDefault="00812D52" w:rsidP="00812D5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5D1E5DF2" w14:textId="4C26D027" w:rsidR="00812D52" w:rsidRDefault="00812D52" w:rsidP="00812D52">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MAY BE RECEIVED</w:t>
      </w:r>
      <w:r>
        <w:rPr>
          <w:rFonts w:ascii="Courier New" w:eastAsia="Courier New" w:hAnsi="Courier New" w:cs="Courier New"/>
          <w:b/>
          <w:sz w:val="24"/>
          <w:szCs w:val="24"/>
        </w:rPr>
        <w:t xml:space="preserve"> AND REFERRED TO THE </w:t>
      </w:r>
      <w:r w:rsidR="00D54E33">
        <w:rPr>
          <w:rFonts w:ascii="Courier New" w:eastAsia="Courier New" w:hAnsi="Courier New" w:cs="Courier New"/>
          <w:b/>
          <w:sz w:val="24"/>
          <w:szCs w:val="24"/>
        </w:rPr>
        <w:t>CRIMINAL JUSTICE</w:t>
      </w:r>
      <w:r>
        <w:rPr>
          <w:rFonts w:ascii="Courier New" w:eastAsia="Courier New" w:hAnsi="Courier New" w:cs="Courier New"/>
          <w:b/>
          <w:sz w:val="24"/>
          <w:szCs w:val="24"/>
        </w:rPr>
        <w:t xml:space="preserve"> COMMITTEE.</w:t>
      </w:r>
    </w:p>
    <w:p w14:paraId="7106EF4B" w14:textId="2E76E5C2" w:rsidR="00812D52" w:rsidRDefault="00812D52" w:rsidP="00812D52">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(See Motion No. M-24-</w:t>
      </w:r>
      <w:r w:rsidRPr="00B81C1B">
        <w:rPr>
          <w:rFonts w:ascii="Courier New" w:hAnsi="Courier New" w:cs="Courier New"/>
          <w:b/>
          <w:bCs/>
          <w:i/>
          <w:iCs/>
          <w:sz w:val="24"/>
          <w:szCs w:val="24"/>
        </w:rPr>
        <w:t>16</w:t>
      </w:r>
      <w:r w:rsidR="003B24AE">
        <w:rPr>
          <w:rFonts w:ascii="Courier New" w:hAnsi="Courier New" w:cs="Courier New"/>
          <w:b/>
          <w:bCs/>
          <w:i/>
          <w:iCs/>
          <w:sz w:val="24"/>
          <w:szCs w:val="24"/>
        </w:rPr>
        <w:t>1</w:t>
      </w:r>
      <w:r w:rsidRPr="00B81C1B">
        <w:rPr>
          <w:rFonts w:ascii="Courier New" w:hAnsi="Courier New" w:cs="Courier New"/>
          <w:b/>
          <w:bCs/>
          <w:i/>
          <w:iCs/>
          <w:sz w:val="24"/>
          <w:szCs w:val="24"/>
        </w:rPr>
        <w:t>)</w:t>
      </w:r>
      <w:r>
        <w:rPr>
          <w:rFonts w:ascii="Courier New" w:hAnsi="Courier New" w:cs="Courier New"/>
          <w:b/>
          <w:bCs/>
          <w:i/>
          <w:iCs/>
          <w:sz w:val="24"/>
          <w:szCs w:val="24"/>
        </w:rPr>
        <w:t>.</w:t>
      </w:r>
    </w:p>
    <w:p w14:paraId="5994A81C" w14:textId="77777777" w:rsidR="00812D52" w:rsidRDefault="00812D52" w:rsidP="0010388F">
      <w:pPr>
        <w:spacing w:after="0" w:line="240" w:lineRule="auto"/>
        <w:ind w:firstLine="720"/>
        <w:rPr>
          <w:rFonts w:ascii="Courier New" w:hAnsi="Courier New" w:cs="Courier New"/>
          <w:b/>
          <w:bCs/>
          <w:i/>
          <w:iCs/>
          <w:sz w:val="24"/>
          <w:szCs w:val="24"/>
        </w:rPr>
      </w:pPr>
    </w:p>
    <w:p w14:paraId="011A0126" w14:textId="77777777" w:rsidR="00812D52" w:rsidRDefault="00812D52" w:rsidP="0010388F">
      <w:pPr>
        <w:spacing w:after="0" w:line="240" w:lineRule="auto"/>
        <w:ind w:firstLine="720"/>
        <w:rPr>
          <w:rFonts w:ascii="Courier New" w:hAnsi="Courier New" w:cs="Courier New"/>
          <w:b/>
          <w:bCs/>
          <w:i/>
          <w:iCs/>
          <w:sz w:val="24"/>
          <w:szCs w:val="24"/>
        </w:rPr>
      </w:pPr>
    </w:p>
    <w:p w14:paraId="7C4AC60C" w14:textId="77777777" w:rsidR="00812D52" w:rsidRPr="00B81176" w:rsidRDefault="00812D52" w:rsidP="0010388F">
      <w:pPr>
        <w:spacing w:after="0" w:line="240" w:lineRule="auto"/>
        <w:ind w:firstLine="720"/>
        <w:rPr>
          <w:rFonts w:ascii="Courier New" w:hAnsi="Courier New" w:cs="Courier New"/>
          <w:b/>
          <w:bCs/>
          <w:i/>
          <w:iCs/>
          <w:sz w:val="24"/>
          <w:szCs w:val="24"/>
        </w:rPr>
      </w:pPr>
    </w:p>
    <w:p w14:paraId="27C0F21B" w14:textId="192A83C6" w:rsidR="00902E46" w:rsidRPr="008A1528" w:rsidRDefault="00902E46" w:rsidP="00902E46">
      <w:pPr>
        <w:pStyle w:val="ListParagraph"/>
        <w:numPr>
          <w:ilvl w:val="0"/>
          <w:numId w:val="1"/>
        </w:numPr>
        <w:spacing w:after="0" w:line="240" w:lineRule="auto"/>
        <w:ind w:hanging="720"/>
        <w:rPr>
          <w:rFonts w:ascii="Courier New" w:hAnsi="Courier New" w:cs="Courier New"/>
          <w:b/>
          <w:bCs/>
          <w:sz w:val="24"/>
          <w:szCs w:val="24"/>
        </w:rPr>
      </w:pPr>
      <w:r w:rsidRPr="008A1528">
        <w:rPr>
          <w:rFonts w:ascii="Courier New" w:hAnsi="Courier New" w:cs="Courier New"/>
          <w:b/>
          <w:bCs/>
          <w:sz w:val="24"/>
          <w:szCs w:val="24"/>
        </w:rPr>
        <w:t xml:space="preserve">REPORT – OF </w:t>
      </w:r>
      <w:r>
        <w:rPr>
          <w:rFonts w:ascii="Courier New" w:hAnsi="Courier New" w:cs="Courier New"/>
          <w:b/>
          <w:bCs/>
          <w:sz w:val="24"/>
          <w:szCs w:val="24"/>
        </w:rPr>
        <w:t>KIRSCHELLE M</w:t>
      </w:r>
      <w:r w:rsidRPr="00902E46">
        <w:rPr>
          <w:rFonts w:ascii="Courier New" w:hAnsi="Courier New" w:cs="Courier New"/>
          <w:b/>
          <w:bCs/>
        </w:rPr>
        <w:t>C</w:t>
      </w:r>
      <w:r>
        <w:rPr>
          <w:rFonts w:ascii="Courier New" w:hAnsi="Courier New" w:cs="Courier New"/>
          <w:b/>
          <w:bCs/>
          <w:sz w:val="24"/>
          <w:szCs w:val="24"/>
        </w:rPr>
        <w:t>GOWAN</w:t>
      </w:r>
      <w:r w:rsidRPr="008A1528">
        <w:rPr>
          <w:rFonts w:ascii="Courier New" w:hAnsi="Courier New" w:cs="Courier New"/>
          <w:b/>
          <w:bCs/>
          <w:sz w:val="24"/>
          <w:szCs w:val="24"/>
        </w:rPr>
        <w:t xml:space="preserve">, </w:t>
      </w:r>
      <w:r>
        <w:rPr>
          <w:rFonts w:ascii="Courier New" w:hAnsi="Courier New" w:cs="Courier New"/>
          <w:b/>
          <w:bCs/>
          <w:sz w:val="24"/>
          <w:szCs w:val="24"/>
        </w:rPr>
        <w:t xml:space="preserve">DEPUTY POLICE MONITOR, </w:t>
      </w:r>
    </w:p>
    <w:p w14:paraId="3014C409" w14:textId="77777777" w:rsidR="00902E46" w:rsidRPr="008A1528" w:rsidRDefault="00902E46" w:rsidP="00902E46">
      <w:pPr>
        <w:pStyle w:val="ListParagraph"/>
        <w:spacing w:after="0" w:line="240" w:lineRule="auto"/>
        <w:ind w:left="0" w:firstLine="720"/>
        <w:rPr>
          <w:rFonts w:ascii="Courier New" w:hAnsi="Courier New" w:cs="Courier New"/>
          <w:b/>
          <w:bCs/>
          <w:sz w:val="24"/>
          <w:szCs w:val="24"/>
        </w:rPr>
      </w:pPr>
      <w:r w:rsidRPr="008A1528">
        <w:rPr>
          <w:rFonts w:ascii="Courier New" w:hAnsi="Courier New" w:cs="Courier New"/>
          <w:b/>
          <w:bCs/>
          <w:sz w:val="24"/>
          <w:szCs w:val="24"/>
        </w:rPr>
        <w:t>OFFICE OF THE INDEPENDENT POLICE MONITOR</w:t>
      </w:r>
    </w:p>
    <w:p w14:paraId="27B15906" w14:textId="77777777" w:rsidR="00902E46" w:rsidRPr="008A1528" w:rsidRDefault="00902E46" w:rsidP="00902E46">
      <w:pPr>
        <w:pStyle w:val="ListParagraph"/>
        <w:spacing w:after="0" w:line="240" w:lineRule="auto"/>
        <w:ind w:left="0" w:firstLine="720"/>
        <w:rPr>
          <w:rFonts w:ascii="Courier New" w:hAnsi="Courier New" w:cs="Courier New"/>
          <w:b/>
          <w:bCs/>
          <w:sz w:val="24"/>
          <w:szCs w:val="24"/>
        </w:rPr>
      </w:pPr>
    </w:p>
    <w:p w14:paraId="59B10728" w14:textId="77777777" w:rsidR="00902E46" w:rsidRPr="008A1528" w:rsidRDefault="00902E46" w:rsidP="00902E46">
      <w:pPr>
        <w:pStyle w:val="ListParagraph"/>
        <w:spacing w:after="0" w:line="240" w:lineRule="auto"/>
        <w:ind w:left="0" w:firstLine="720"/>
        <w:rPr>
          <w:rFonts w:ascii="Courier New" w:hAnsi="Courier New" w:cs="Courier New"/>
          <w:b/>
          <w:bCs/>
          <w:sz w:val="24"/>
          <w:szCs w:val="24"/>
        </w:rPr>
      </w:pPr>
      <w:r w:rsidRPr="008A1528">
        <w:rPr>
          <w:rFonts w:ascii="Courier New" w:hAnsi="Courier New" w:cs="Courier New"/>
          <w:b/>
          <w:bCs/>
          <w:sz w:val="24"/>
          <w:szCs w:val="24"/>
        </w:rPr>
        <w:t>Brief:</w:t>
      </w:r>
    </w:p>
    <w:p w14:paraId="776C6A69" w14:textId="6BF113B5" w:rsidR="00902E46" w:rsidRPr="008A1528" w:rsidRDefault="00902E46" w:rsidP="00902E46">
      <w:pPr>
        <w:pStyle w:val="ListParagraph"/>
        <w:spacing w:after="0" w:line="240" w:lineRule="auto"/>
        <w:rPr>
          <w:rFonts w:ascii="Courier New" w:hAnsi="Courier New" w:cs="Courier New"/>
          <w:sz w:val="24"/>
          <w:szCs w:val="24"/>
        </w:rPr>
      </w:pPr>
      <w:r w:rsidRPr="008A1528">
        <w:rPr>
          <w:rFonts w:ascii="Courier New" w:hAnsi="Courier New" w:cs="Courier New"/>
          <w:sz w:val="24"/>
          <w:szCs w:val="24"/>
        </w:rPr>
        <w:t xml:space="preserve">Submitting a report for the </w:t>
      </w:r>
      <w:r w:rsidR="00896692">
        <w:rPr>
          <w:rFonts w:ascii="Courier New" w:hAnsi="Courier New" w:cs="Courier New"/>
          <w:sz w:val="24"/>
          <w:szCs w:val="24"/>
        </w:rPr>
        <w:t>m</w:t>
      </w:r>
      <w:r w:rsidRPr="008A1528">
        <w:rPr>
          <w:rFonts w:ascii="Courier New" w:hAnsi="Courier New" w:cs="Courier New"/>
          <w:sz w:val="24"/>
          <w:szCs w:val="24"/>
        </w:rPr>
        <w:t xml:space="preserve">onth of </w:t>
      </w:r>
      <w:r>
        <w:rPr>
          <w:rFonts w:ascii="Courier New" w:hAnsi="Courier New" w:cs="Courier New"/>
          <w:sz w:val="24"/>
          <w:szCs w:val="24"/>
        </w:rPr>
        <w:t>March 2024,</w:t>
      </w:r>
      <w:r w:rsidRPr="008A1528">
        <w:rPr>
          <w:rFonts w:ascii="Courier New" w:hAnsi="Courier New" w:cs="Courier New"/>
          <w:sz w:val="24"/>
          <w:szCs w:val="24"/>
        </w:rPr>
        <w:t xml:space="preserve"> providing the Council with the data in accordance with Ordinance No. 29130 (Calendar No. 33,818).</w:t>
      </w:r>
    </w:p>
    <w:p w14:paraId="153B3908" w14:textId="77777777" w:rsidR="00902E46" w:rsidRPr="008A1528" w:rsidRDefault="00902E46" w:rsidP="00902E46">
      <w:pPr>
        <w:pStyle w:val="ListParagraph"/>
        <w:spacing w:after="0" w:line="240" w:lineRule="auto"/>
        <w:rPr>
          <w:rFonts w:ascii="Courier New" w:hAnsi="Courier New" w:cs="Courier New"/>
          <w:b/>
          <w:bCs/>
          <w:sz w:val="24"/>
          <w:szCs w:val="24"/>
        </w:rPr>
      </w:pPr>
    </w:p>
    <w:p w14:paraId="1C079730" w14:textId="77777777" w:rsidR="00902E46" w:rsidRPr="008A1528" w:rsidRDefault="00902E46" w:rsidP="00902E46">
      <w:pPr>
        <w:spacing w:after="0" w:line="240" w:lineRule="auto"/>
        <w:ind w:firstLine="720"/>
        <w:rPr>
          <w:rFonts w:ascii="Courier New" w:eastAsia="Courier New" w:hAnsi="Courier New" w:cs="Courier New"/>
          <w:b/>
          <w:sz w:val="24"/>
          <w:szCs w:val="24"/>
        </w:rPr>
      </w:pPr>
      <w:r w:rsidRPr="008A1528">
        <w:rPr>
          <w:rFonts w:ascii="Courier New" w:eastAsia="Courier New" w:hAnsi="Courier New" w:cs="Courier New"/>
          <w:b/>
          <w:sz w:val="24"/>
          <w:szCs w:val="24"/>
        </w:rPr>
        <w:t>Annotation:</w:t>
      </w:r>
    </w:p>
    <w:p w14:paraId="6A3FD783" w14:textId="77777777" w:rsidR="00902E46" w:rsidRPr="008A1528" w:rsidRDefault="00902E46" w:rsidP="00902E46">
      <w:pPr>
        <w:widowControl w:val="0"/>
        <w:spacing w:after="0" w:line="240" w:lineRule="auto"/>
        <w:ind w:firstLine="720"/>
        <w:rPr>
          <w:rFonts w:ascii="Courier New" w:eastAsia="Courier New" w:hAnsi="Courier New" w:cs="Courier New"/>
          <w:b/>
          <w:color w:val="000000"/>
          <w:sz w:val="24"/>
          <w:szCs w:val="24"/>
        </w:rPr>
      </w:pPr>
      <w:r w:rsidRPr="008A1528">
        <w:rPr>
          <w:rFonts w:ascii="Courier New" w:eastAsia="Courier New" w:hAnsi="Courier New" w:cs="Courier New"/>
          <w:b/>
          <w:color w:val="000000"/>
          <w:sz w:val="24"/>
          <w:szCs w:val="24"/>
        </w:rPr>
        <w:t>ELECTRONICALLY SUBMITTED.</w:t>
      </w:r>
    </w:p>
    <w:p w14:paraId="2E3BBCF2" w14:textId="77777777" w:rsidR="00902E46" w:rsidRDefault="00902E46" w:rsidP="00902E46">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8A1528">
        <w:rPr>
          <w:rFonts w:ascii="Courier New" w:eastAsia="Courier New" w:hAnsi="Courier New" w:cs="Courier New"/>
          <w:b/>
          <w:sz w:val="24"/>
          <w:szCs w:val="24"/>
        </w:rPr>
        <w:t>RECEIVED.</w:t>
      </w:r>
    </w:p>
    <w:p w14:paraId="2F82F73D" w14:textId="77777777" w:rsidR="0028012D" w:rsidRDefault="0028012D" w:rsidP="00902E46">
      <w:pPr>
        <w:spacing w:after="0" w:line="240" w:lineRule="auto"/>
        <w:ind w:firstLine="720"/>
        <w:rPr>
          <w:rFonts w:ascii="Courier New" w:hAnsi="Courier New" w:cs="Courier New"/>
          <w:b/>
          <w:bCs/>
          <w:sz w:val="24"/>
          <w:szCs w:val="24"/>
        </w:rPr>
      </w:pPr>
    </w:p>
    <w:p w14:paraId="255F5EDD" w14:textId="77777777" w:rsidR="0064701F" w:rsidRDefault="0064701F" w:rsidP="00902E46">
      <w:pPr>
        <w:spacing w:after="0" w:line="240" w:lineRule="auto"/>
        <w:ind w:firstLine="720"/>
        <w:rPr>
          <w:rFonts w:ascii="Courier New" w:hAnsi="Courier New" w:cs="Courier New"/>
          <w:b/>
          <w:bCs/>
          <w:sz w:val="24"/>
          <w:szCs w:val="24"/>
        </w:rPr>
      </w:pPr>
    </w:p>
    <w:p w14:paraId="2B4F57AD" w14:textId="77777777" w:rsidR="0064701F" w:rsidRDefault="0064701F" w:rsidP="00902E46">
      <w:pPr>
        <w:spacing w:after="0" w:line="240" w:lineRule="auto"/>
        <w:ind w:firstLine="720"/>
        <w:rPr>
          <w:rFonts w:ascii="Courier New" w:hAnsi="Courier New" w:cs="Courier New"/>
          <w:b/>
          <w:bCs/>
          <w:sz w:val="24"/>
          <w:szCs w:val="24"/>
        </w:rPr>
      </w:pPr>
    </w:p>
    <w:p w14:paraId="36435D8B" w14:textId="77777777" w:rsidR="009C6837" w:rsidRPr="00E721FC" w:rsidRDefault="009C6837" w:rsidP="009C6837">
      <w:pPr>
        <w:pStyle w:val="ListParagraph"/>
        <w:numPr>
          <w:ilvl w:val="0"/>
          <w:numId w:val="1"/>
        </w:numPr>
        <w:ind w:left="0" w:firstLine="0"/>
        <w:rPr>
          <w:rFonts w:ascii="Courier New" w:hAnsi="Courier New" w:cs="Courier New"/>
          <w:b/>
          <w:sz w:val="24"/>
          <w:szCs w:val="24"/>
        </w:rPr>
      </w:pPr>
      <w:r w:rsidRPr="00E721FC">
        <w:rPr>
          <w:rFonts w:ascii="Courier New" w:hAnsi="Courier New" w:cs="Courier New"/>
          <w:b/>
          <w:sz w:val="24"/>
          <w:szCs w:val="24"/>
        </w:rPr>
        <w:t>REPORT – OF THE DEPUTY DIRECTOR OF THE NEW ORLEANS HISTORIC</w:t>
      </w:r>
    </w:p>
    <w:p w14:paraId="516871A4" w14:textId="77777777" w:rsidR="009C6837" w:rsidRDefault="009C6837" w:rsidP="009C6837">
      <w:pPr>
        <w:pStyle w:val="ListParagraph"/>
        <w:ind w:left="0" w:firstLine="720"/>
        <w:rPr>
          <w:rFonts w:ascii="Courier New" w:hAnsi="Courier New" w:cs="Courier New"/>
          <w:b/>
          <w:sz w:val="24"/>
          <w:szCs w:val="24"/>
        </w:rPr>
      </w:pPr>
      <w:r>
        <w:rPr>
          <w:rFonts w:ascii="Courier New" w:hAnsi="Courier New" w:cs="Courier New"/>
          <w:b/>
          <w:sz w:val="24"/>
          <w:szCs w:val="24"/>
        </w:rPr>
        <w:t xml:space="preserve">DISTRICT LANDMARKS COMMISSION | CENTRAL BUSINESS DISTRICT </w:t>
      </w:r>
    </w:p>
    <w:p w14:paraId="2EDC79BF" w14:textId="77777777" w:rsidR="009C6837" w:rsidRDefault="009C6837" w:rsidP="009C6837">
      <w:pPr>
        <w:pStyle w:val="ListParagraph"/>
        <w:ind w:left="0" w:firstLine="720"/>
        <w:rPr>
          <w:rFonts w:ascii="Courier New" w:hAnsi="Courier New" w:cs="Courier New"/>
          <w:b/>
          <w:sz w:val="24"/>
          <w:szCs w:val="24"/>
        </w:rPr>
      </w:pPr>
      <w:r>
        <w:rPr>
          <w:rFonts w:ascii="Courier New" w:hAnsi="Courier New" w:cs="Courier New"/>
          <w:b/>
          <w:sz w:val="24"/>
          <w:szCs w:val="24"/>
        </w:rPr>
        <w:t>HISTORIC DISTRICT LANDMARKS COMMISSION</w:t>
      </w:r>
    </w:p>
    <w:p w14:paraId="5B374DB5" w14:textId="77777777" w:rsidR="009C6837" w:rsidRDefault="009C6837" w:rsidP="009C683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73ACF0DE" w14:textId="5B9EFF89" w:rsidR="009C6837" w:rsidRDefault="009C6837" w:rsidP="009C6837">
      <w:pPr>
        <w:spacing w:after="0" w:line="240" w:lineRule="auto"/>
        <w:ind w:left="720"/>
        <w:rPr>
          <w:rFonts w:ascii="Courier New" w:hAnsi="Courier New" w:cs="Courier New"/>
          <w:bCs/>
          <w:sz w:val="24"/>
          <w:szCs w:val="24"/>
        </w:rPr>
      </w:pPr>
      <w:r>
        <w:rPr>
          <w:rFonts w:ascii="Courier New" w:hAnsi="Courier New" w:cs="Courier New"/>
          <w:bCs/>
          <w:sz w:val="24"/>
          <w:szCs w:val="24"/>
        </w:rPr>
        <w:t>Submitting a report regarding an appeal of the Historic District Landmarks Commission’s (HDLC) decision o</w:t>
      </w:r>
      <w:r w:rsidR="0036317B">
        <w:rPr>
          <w:rFonts w:ascii="Courier New" w:hAnsi="Courier New" w:cs="Courier New"/>
          <w:bCs/>
          <w:sz w:val="24"/>
          <w:szCs w:val="24"/>
        </w:rPr>
        <w:t>f</w:t>
      </w:r>
      <w:r>
        <w:rPr>
          <w:rFonts w:ascii="Courier New" w:hAnsi="Courier New" w:cs="Courier New"/>
          <w:bCs/>
          <w:sz w:val="24"/>
          <w:szCs w:val="24"/>
        </w:rPr>
        <w:t xml:space="preserve"> </w:t>
      </w:r>
      <w:r w:rsidR="0036317B">
        <w:rPr>
          <w:rFonts w:ascii="Courier New" w:hAnsi="Courier New" w:cs="Courier New"/>
          <w:b/>
          <w:sz w:val="24"/>
          <w:szCs w:val="24"/>
        </w:rPr>
        <w:t>“denial”</w:t>
      </w:r>
      <w:r w:rsidR="0036317B">
        <w:rPr>
          <w:rFonts w:ascii="Courier New" w:hAnsi="Courier New" w:cs="Courier New"/>
          <w:bCs/>
          <w:sz w:val="24"/>
          <w:szCs w:val="24"/>
        </w:rPr>
        <w:t xml:space="preserve"> of</w:t>
      </w:r>
      <w:r>
        <w:rPr>
          <w:rFonts w:ascii="Courier New" w:hAnsi="Courier New" w:cs="Courier New"/>
          <w:bCs/>
          <w:sz w:val="24"/>
          <w:szCs w:val="24"/>
        </w:rPr>
        <w:t xml:space="preserve"> the appeal of the </w:t>
      </w:r>
      <w:r w:rsidR="004B5E46">
        <w:rPr>
          <w:rFonts w:ascii="Courier New" w:hAnsi="Courier New" w:cs="Courier New"/>
          <w:bCs/>
          <w:sz w:val="24"/>
          <w:szCs w:val="24"/>
        </w:rPr>
        <w:t>Architectural Review Committee’s (ARC)</w:t>
      </w:r>
      <w:r>
        <w:rPr>
          <w:rFonts w:ascii="Courier New" w:hAnsi="Courier New" w:cs="Courier New"/>
          <w:bCs/>
          <w:sz w:val="24"/>
          <w:szCs w:val="24"/>
        </w:rPr>
        <w:t xml:space="preserve"> deferral </w:t>
      </w:r>
      <w:r w:rsidR="004B5E46">
        <w:rPr>
          <w:rFonts w:ascii="Courier New" w:hAnsi="Courier New" w:cs="Courier New"/>
          <w:bCs/>
          <w:sz w:val="24"/>
          <w:szCs w:val="24"/>
        </w:rPr>
        <w:t>of review of an</w:t>
      </w:r>
      <w:r>
        <w:rPr>
          <w:rFonts w:ascii="Courier New" w:hAnsi="Courier New" w:cs="Courier New"/>
          <w:bCs/>
          <w:sz w:val="24"/>
          <w:szCs w:val="24"/>
        </w:rPr>
        <w:t xml:space="preserve"> application to build a 15,850 SF three-story mixed-use building on a vacant lot for the properties located at </w:t>
      </w:r>
      <w:r>
        <w:rPr>
          <w:rFonts w:ascii="Courier New" w:hAnsi="Courier New" w:cs="Courier New"/>
          <w:b/>
          <w:sz w:val="24"/>
          <w:szCs w:val="24"/>
        </w:rPr>
        <w:t>405 Red Allen Way/820 Teche Street</w:t>
      </w:r>
      <w:r>
        <w:rPr>
          <w:rFonts w:ascii="Courier New" w:hAnsi="Courier New" w:cs="Courier New"/>
          <w:bCs/>
          <w:sz w:val="24"/>
          <w:szCs w:val="24"/>
        </w:rPr>
        <w:t xml:space="preserve">. </w:t>
      </w:r>
    </w:p>
    <w:p w14:paraId="4CA165DD" w14:textId="77777777" w:rsidR="009C6837" w:rsidRDefault="009C6837" w:rsidP="009C6837">
      <w:pPr>
        <w:spacing w:after="0" w:line="240" w:lineRule="auto"/>
        <w:ind w:left="720"/>
        <w:rPr>
          <w:rFonts w:ascii="Courier New" w:hAnsi="Courier New" w:cs="Courier New"/>
          <w:b/>
          <w:sz w:val="16"/>
          <w:szCs w:val="16"/>
        </w:rPr>
      </w:pPr>
    </w:p>
    <w:p w14:paraId="66CDBACE" w14:textId="77777777" w:rsidR="009C6837" w:rsidRDefault="009C6837" w:rsidP="009C683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7D8463C6" w14:textId="77777777" w:rsidR="009C6837" w:rsidRDefault="009C6837" w:rsidP="009C683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5AF49532" w14:textId="77777777" w:rsidR="009C6837" w:rsidRDefault="009C6837" w:rsidP="009C6837">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14:paraId="15A62F89" w14:textId="77777777" w:rsidR="009C6837" w:rsidRPr="00E721FC" w:rsidRDefault="009C6837" w:rsidP="009C6837">
      <w:pPr>
        <w:pStyle w:val="ListParagraph"/>
        <w:numPr>
          <w:ilvl w:val="0"/>
          <w:numId w:val="1"/>
        </w:numPr>
        <w:ind w:left="0" w:firstLine="0"/>
        <w:rPr>
          <w:rFonts w:ascii="Courier New" w:hAnsi="Courier New" w:cs="Courier New"/>
          <w:b/>
          <w:sz w:val="24"/>
          <w:szCs w:val="24"/>
        </w:rPr>
      </w:pPr>
      <w:r w:rsidRPr="00E721FC">
        <w:rPr>
          <w:rFonts w:ascii="Courier New" w:hAnsi="Courier New" w:cs="Courier New"/>
          <w:b/>
          <w:sz w:val="24"/>
          <w:szCs w:val="24"/>
        </w:rPr>
        <w:lastRenderedPageBreak/>
        <w:t>REPORT – OF THE DEPUTY DIRECTOR OF THE NEW ORLEANS HISTORIC</w:t>
      </w:r>
    </w:p>
    <w:p w14:paraId="237A5DD5" w14:textId="77777777" w:rsidR="009C6837" w:rsidRDefault="009C6837" w:rsidP="009C6837">
      <w:pPr>
        <w:pStyle w:val="ListParagraph"/>
        <w:ind w:left="0" w:firstLine="720"/>
        <w:rPr>
          <w:rFonts w:ascii="Courier New" w:hAnsi="Courier New" w:cs="Courier New"/>
          <w:b/>
          <w:sz w:val="24"/>
          <w:szCs w:val="24"/>
        </w:rPr>
      </w:pPr>
      <w:r>
        <w:rPr>
          <w:rFonts w:ascii="Courier New" w:hAnsi="Courier New" w:cs="Courier New"/>
          <w:b/>
          <w:sz w:val="24"/>
          <w:szCs w:val="24"/>
        </w:rPr>
        <w:t xml:space="preserve">DISTRICT LANDMARKS COMMISSION | CENTRAL BUSINESS DISTRICT </w:t>
      </w:r>
    </w:p>
    <w:p w14:paraId="286E7DA9" w14:textId="77777777" w:rsidR="009C6837" w:rsidRDefault="009C6837" w:rsidP="009C6837">
      <w:pPr>
        <w:pStyle w:val="ListParagraph"/>
        <w:ind w:left="0" w:firstLine="720"/>
        <w:rPr>
          <w:rFonts w:ascii="Courier New" w:hAnsi="Courier New" w:cs="Courier New"/>
          <w:b/>
          <w:sz w:val="24"/>
          <w:szCs w:val="24"/>
        </w:rPr>
      </w:pPr>
      <w:r>
        <w:rPr>
          <w:rFonts w:ascii="Courier New" w:hAnsi="Courier New" w:cs="Courier New"/>
          <w:b/>
          <w:sz w:val="24"/>
          <w:szCs w:val="24"/>
        </w:rPr>
        <w:t>HISTORIC DISTRICT LANDMARKS COMMISSION</w:t>
      </w:r>
    </w:p>
    <w:p w14:paraId="31D78899" w14:textId="77777777" w:rsidR="009C6837" w:rsidRDefault="009C6837" w:rsidP="009C683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34A02502" w14:textId="72BF906A" w:rsidR="009C6837" w:rsidRDefault="009C6837" w:rsidP="009C6837">
      <w:pPr>
        <w:spacing w:after="0" w:line="240" w:lineRule="auto"/>
        <w:ind w:left="720"/>
        <w:rPr>
          <w:rFonts w:ascii="Courier New" w:hAnsi="Courier New" w:cs="Courier New"/>
          <w:bCs/>
          <w:sz w:val="24"/>
          <w:szCs w:val="24"/>
        </w:rPr>
      </w:pPr>
      <w:r>
        <w:rPr>
          <w:rFonts w:ascii="Courier New" w:hAnsi="Courier New" w:cs="Courier New"/>
          <w:bCs/>
          <w:sz w:val="24"/>
          <w:szCs w:val="24"/>
        </w:rPr>
        <w:t xml:space="preserve">Submitting a report regarding an appeal of the Historic District Landmarks Commission’s (HDLC) decision </w:t>
      </w:r>
      <w:r w:rsidR="0036317B">
        <w:rPr>
          <w:rFonts w:ascii="Courier New" w:hAnsi="Courier New" w:cs="Courier New"/>
          <w:bCs/>
          <w:sz w:val="24"/>
          <w:szCs w:val="24"/>
        </w:rPr>
        <w:t>of</w:t>
      </w:r>
      <w:r>
        <w:rPr>
          <w:rFonts w:ascii="Courier New" w:hAnsi="Courier New" w:cs="Courier New"/>
          <w:bCs/>
          <w:sz w:val="24"/>
          <w:szCs w:val="24"/>
        </w:rPr>
        <w:t xml:space="preserve"> </w:t>
      </w:r>
      <w:r w:rsidR="0036317B">
        <w:rPr>
          <w:rFonts w:ascii="Courier New" w:hAnsi="Courier New" w:cs="Courier New"/>
          <w:b/>
          <w:sz w:val="24"/>
          <w:szCs w:val="24"/>
        </w:rPr>
        <w:t>“denial”</w:t>
      </w:r>
      <w:r w:rsidR="0036317B">
        <w:rPr>
          <w:rFonts w:ascii="Courier New" w:hAnsi="Courier New" w:cs="Courier New"/>
          <w:bCs/>
          <w:sz w:val="24"/>
          <w:szCs w:val="24"/>
        </w:rPr>
        <w:t xml:space="preserve"> of</w:t>
      </w:r>
      <w:r>
        <w:rPr>
          <w:rFonts w:ascii="Courier New" w:hAnsi="Courier New" w:cs="Courier New"/>
          <w:bCs/>
          <w:sz w:val="24"/>
          <w:szCs w:val="24"/>
        </w:rPr>
        <w:t xml:space="preserve"> </w:t>
      </w:r>
      <w:r w:rsidR="0036317B">
        <w:rPr>
          <w:rFonts w:ascii="Courier New" w:hAnsi="Courier New" w:cs="Courier New"/>
          <w:bCs/>
          <w:sz w:val="24"/>
          <w:szCs w:val="24"/>
        </w:rPr>
        <w:t>an application for full demolition to grade</w:t>
      </w:r>
      <w:r>
        <w:rPr>
          <w:rFonts w:ascii="Courier New" w:hAnsi="Courier New" w:cs="Courier New"/>
          <w:bCs/>
          <w:sz w:val="24"/>
          <w:szCs w:val="24"/>
        </w:rPr>
        <w:t xml:space="preserve"> for the propert</w:t>
      </w:r>
      <w:r w:rsidR="0036317B">
        <w:rPr>
          <w:rFonts w:ascii="Courier New" w:hAnsi="Courier New" w:cs="Courier New"/>
          <w:bCs/>
          <w:sz w:val="24"/>
          <w:szCs w:val="24"/>
        </w:rPr>
        <w:t>y</w:t>
      </w:r>
      <w:r>
        <w:rPr>
          <w:rFonts w:ascii="Courier New" w:hAnsi="Courier New" w:cs="Courier New"/>
          <w:bCs/>
          <w:sz w:val="24"/>
          <w:szCs w:val="24"/>
        </w:rPr>
        <w:t xml:space="preserve"> located at </w:t>
      </w:r>
      <w:r w:rsidR="0036317B">
        <w:rPr>
          <w:rFonts w:ascii="Courier New" w:hAnsi="Courier New" w:cs="Courier New"/>
          <w:b/>
          <w:sz w:val="24"/>
          <w:szCs w:val="24"/>
        </w:rPr>
        <w:t>1428 Clouet</w:t>
      </w:r>
      <w:r>
        <w:rPr>
          <w:rFonts w:ascii="Courier New" w:hAnsi="Courier New" w:cs="Courier New"/>
          <w:b/>
          <w:sz w:val="24"/>
          <w:szCs w:val="24"/>
        </w:rPr>
        <w:t xml:space="preserve"> Street</w:t>
      </w:r>
      <w:r>
        <w:rPr>
          <w:rFonts w:ascii="Courier New" w:hAnsi="Courier New" w:cs="Courier New"/>
          <w:bCs/>
          <w:sz w:val="24"/>
          <w:szCs w:val="24"/>
        </w:rPr>
        <w:t xml:space="preserve">. </w:t>
      </w:r>
    </w:p>
    <w:p w14:paraId="7EB885E1" w14:textId="77777777" w:rsidR="009C6837" w:rsidRDefault="009C6837" w:rsidP="009C6837">
      <w:pPr>
        <w:spacing w:after="0" w:line="240" w:lineRule="auto"/>
        <w:ind w:left="720"/>
        <w:rPr>
          <w:rFonts w:ascii="Courier New" w:hAnsi="Courier New" w:cs="Courier New"/>
          <w:b/>
          <w:sz w:val="16"/>
          <w:szCs w:val="16"/>
        </w:rPr>
      </w:pPr>
    </w:p>
    <w:p w14:paraId="07F505DF" w14:textId="77777777" w:rsidR="009C6837" w:rsidRDefault="009C6837" w:rsidP="009C683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5DEEFCAC" w14:textId="77777777" w:rsidR="009C6837" w:rsidRDefault="009C6837" w:rsidP="009C683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A996FE4" w14:textId="23B5092F" w:rsidR="0028012D" w:rsidRDefault="009C6837" w:rsidP="0033193F">
      <w:pPr>
        <w:spacing w:after="0" w:line="240" w:lineRule="auto"/>
        <w:ind w:left="720"/>
        <w:rPr>
          <w:rFonts w:ascii="Courier New" w:hAnsi="Courier New" w:cs="Courier New"/>
          <w:b/>
          <w:bCs/>
          <w:sz w:val="24"/>
          <w:szCs w:val="24"/>
        </w:rPr>
      </w:pPr>
      <w:r>
        <w:rPr>
          <w:rFonts w:ascii="Courier New" w:hAnsi="Courier New" w:cs="Courier New"/>
          <w:b/>
          <w:sz w:val="24"/>
          <w:szCs w:val="24"/>
        </w:rPr>
        <w:t>MAY BE RECEIVED.</w:t>
      </w:r>
    </w:p>
    <w:p w14:paraId="29137332" w14:textId="77777777" w:rsidR="000E4CE8" w:rsidRDefault="000E4CE8" w:rsidP="00D61EFA">
      <w:pPr>
        <w:spacing w:after="0" w:line="240" w:lineRule="auto"/>
        <w:ind w:left="720"/>
        <w:rPr>
          <w:rFonts w:ascii="Courier New" w:hAnsi="Courier New" w:cs="Courier New"/>
          <w:b/>
          <w:sz w:val="24"/>
          <w:szCs w:val="24"/>
        </w:rPr>
      </w:pPr>
    </w:p>
    <w:p w14:paraId="459999A6" w14:textId="77777777" w:rsidR="00ED64A0" w:rsidRDefault="00ED64A0" w:rsidP="00D61EFA">
      <w:pPr>
        <w:spacing w:after="0" w:line="240" w:lineRule="auto"/>
        <w:ind w:left="720"/>
        <w:rPr>
          <w:rFonts w:ascii="Courier New" w:hAnsi="Courier New" w:cs="Courier New"/>
          <w:b/>
          <w:sz w:val="24"/>
          <w:szCs w:val="24"/>
        </w:rPr>
      </w:pPr>
    </w:p>
    <w:p w14:paraId="44D14607" w14:textId="77777777" w:rsidR="00ED64A0" w:rsidRDefault="00ED64A0" w:rsidP="00D61EFA">
      <w:pPr>
        <w:spacing w:after="0" w:line="240" w:lineRule="auto"/>
        <w:ind w:left="720"/>
        <w:rPr>
          <w:rFonts w:ascii="Courier New" w:hAnsi="Courier New" w:cs="Courier New"/>
          <w:b/>
          <w:sz w:val="24"/>
          <w:szCs w:val="24"/>
        </w:rPr>
      </w:pPr>
    </w:p>
    <w:p w14:paraId="0F824E32" w14:textId="77777777" w:rsidR="00D61EFA" w:rsidRPr="00E721FC" w:rsidRDefault="00D61EFA" w:rsidP="00D61EFA">
      <w:pPr>
        <w:pStyle w:val="ListParagraph"/>
        <w:numPr>
          <w:ilvl w:val="0"/>
          <w:numId w:val="1"/>
        </w:numPr>
        <w:ind w:left="0" w:firstLine="0"/>
        <w:rPr>
          <w:rFonts w:ascii="Courier New" w:hAnsi="Courier New" w:cs="Courier New"/>
          <w:b/>
          <w:sz w:val="24"/>
          <w:szCs w:val="24"/>
        </w:rPr>
      </w:pPr>
      <w:r w:rsidRPr="00E721FC">
        <w:rPr>
          <w:rFonts w:ascii="Courier New" w:hAnsi="Courier New" w:cs="Courier New"/>
          <w:b/>
          <w:sz w:val="24"/>
          <w:szCs w:val="24"/>
        </w:rPr>
        <w:t>REPORT – OF THE DEPUTY DIRECTOR OF THE NEW ORLEANS HISTORIC</w:t>
      </w:r>
    </w:p>
    <w:p w14:paraId="14FE816C" w14:textId="77777777" w:rsidR="00D61EFA" w:rsidRDefault="00D61EFA" w:rsidP="00D61EFA">
      <w:pPr>
        <w:pStyle w:val="ListParagraph"/>
        <w:ind w:left="0" w:firstLine="720"/>
        <w:rPr>
          <w:rFonts w:ascii="Courier New" w:hAnsi="Courier New" w:cs="Courier New"/>
          <w:b/>
          <w:sz w:val="24"/>
          <w:szCs w:val="24"/>
        </w:rPr>
      </w:pPr>
      <w:r>
        <w:rPr>
          <w:rFonts w:ascii="Courier New" w:hAnsi="Courier New" w:cs="Courier New"/>
          <w:b/>
          <w:sz w:val="24"/>
          <w:szCs w:val="24"/>
        </w:rPr>
        <w:t xml:space="preserve">DISTRICT LANDMARKS COMMISSION | CENTRAL BUSINESS DISTRICT </w:t>
      </w:r>
    </w:p>
    <w:p w14:paraId="02B7DAFD" w14:textId="77777777" w:rsidR="00D61EFA" w:rsidRDefault="00D61EFA" w:rsidP="00D61EFA">
      <w:pPr>
        <w:pStyle w:val="ListParagraph"/>
        <w:ind w:left="0" w:firstLine="720"/>
        <w:rPr>
          <w:rFonts w:ascii="Courier New" w:hAnsi="Courier New" w:cs="Courier New"/>
          <w:b/>
          <w:sz w:val="24"/>
          <w:szCs w:val="24"/>
        </w:rPr>
      </w:pPr>
      <w:r>
        <w:rPr>
          <w:rFonts w:ascii="Courier New" w:hAnsi="Courier New" w:cs="Courier New"/>
          <w:b/>
          <w:sz w:val="24"/>
          <w:szCs w:val="24"/>
        </w:rPr>
        <w:t>HISTORIC DISTRICT LANDMARKS COMMISSION</w:t>
      </w:r>
    </w:p>
    <w:p w14:paraId="6258CBB6" w14:textId="77777777" w:rsidR="00D61EFA" w:rsidRDefault="00D61EFA" w:rsidP="00D61EF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038C00FB" w14:textId="491C5878" w:rsidR="00D61EFA" w:rsidRDefault="00D61EFA" w:rsidP="00D61EFA">
      <w:pPr>
        <w:spacing w:after="0" w:line="240" w:lineRule="auto"/>
        <w:ind w:left="720"/>
        <w:rPr>
          <w:rFonts w:ascii="Courier New" w:hAnsi="Courier New" w:cs="Courier New"/>
          <w:bCs/>
          <w:sz w:val="24"/>
          <w:szCs w:val="24"/>
        </w:rPr>
      </w:pPr>
      <w:r>
        <w:rPr>
          <w:rFonts w:ascii="Courier New" w:hAnsi="Courier New" w:cs="Courier New"/>
          <w:bCs/>
          <w:sz w:val="24"/>
          <w:szCs w:val="24"/>
        </w:rPr>
        <w:t xml:space="preserve">Submitting a report regarding an appeal of the Historic District Landmarks Commission’s (HDLC) decision of </w:t>
      </w:r>
      <w:r>
        <w:rPr>
          <w:rFonts w:ascii="Courier New" w:hAnsi="Courier New" w:cs="Courier New"/>
          <w:b/>
          <w:sz w:val="24"/>
          <w:szCs w:val="24"/>
        </w:rPr>
        <w:t>“denial”</w:t>
      </w:r>
      <w:r>
        <w:rPr>
          <w:rFonts w:ascii="Courier New" w:hAnsi="Courier New" w:cs="Courier New"/>
          <w:bCs/>
          <w:sz w:val="24"/>
          <w:szCs w:val="24"/>
        </w:rPr>
        <w:t xml:space="preserve"> of an appeal of the </w:t>
      </w:r>
      <w:r w:rsidR="00506407">
        <w:rPr>
          <w:rFonts w:ascii="Courier New" w:hAnsi="Courier New" w:cs="Courier New"/>
          <w:bCs/>
          <w:sz w:val="24"/>
          <w:szCs w:val="24"/>
        </w:rPr>
        <w:t>Architectural Review Committee’s (</w:t>
      </w:r>
      <w:r>
        <w:rPr>
          <w:rFonts w:ascii="Courier New" w:hAnsi="Courier New" w:cs="Courier New"/>
          <w:bCs/>
          <w:sz w:val="24"/>
          <w:szCs w:val="24"/>
        </w:rPr>
        <w:t>ARC</w:t>
      </w:r>
      <w:r w:rsidR="00506407">
        <w:rPr>
          <w:rFonts w:ascii="Courier New" w:hAnsi="Courier New" w:cs="Courier New"/>
          <w:bCs/>
          <w:sz w:val="24"/>
          <w:szCs w:val="24"/>
        </w:rPr>
        <w:t>)</w:t>
      </w:r>
      <w:r>
        <w:rPr>
          <w:rFonts w:ascii="Courier New" w:hAnsi="Courier New" w:cs="Courier New"/>
          <w:bCs/>
          <w:sz w:val="24"/>
          <w:szCs w:val="24"/>
        </w:rPr>
        <w:t xml:space="preserve"> recommendations regarding an application to demolish the building through raising the building above a new 11’-0” high ground floor and altering the facade for the property located at </w:t>
      </w:r>
      <w:r>
        <w:rPr>
          <w:rFonts w:ascii="Courier New" w:hAnsi="Courier New" w:cs="Courier New"/>
          <w:b/>
          <w:sz w:val="24"/>
          <w:szCs w:val="24"/>
        </w:rPr>
        <w:t>2203 South Carrollton Avenue</w:t>
      </w:r>
      <w:r>
        <w:rPr>
          <w:rFonts w:ascii="Courier New" w:hAnsi="Courier New" w:cs="Courier New"/>
          <w:bCs/>
          <w:sz w:val="24"/>
          <w:szCs w:val="24"/>
        </w:rPr>
        <w:t xml:space="preserve">. </w:t>
      </w:r>
    </w:p>
    <w:p w14:paraId="2D0E4AF7" w14:textId="77777777" w:rsidR="00D61EFA" w:rsidRDefault="00D61EFA" w:rsidP="00D61EFA">
      <w:pPr>
        <w:spacing w:after="0" w:line="240" w:lineRule="auto"/>
        <w:ind w:left="720"/>
        <w:rPr>
          <w:rFonts w:ascii="Courier New" w:hAnsi="Courier New" w:cs="Courier New"/>
          <w:b/>
          <w:sz w:val="16"/>
          <w:szCs w:val="16"/>
        </w:rPr>
      </w:pPr>
    </w:p>
    <w:p w14:paraId="185EBEE6" w14:textId="77777777" w:rsidR="00D61EFA" w:rsidRDefault="00D61EFA" w:rsidP="00D61EF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05CE36E1" w14:textId="77777777" w:rsidR="00D61EFA" w:rsidRDefault="00D61EFA" w:rsidP="00D61EFA">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531C077D" w14:textId="77777777" w:rsidR="00D61EFA" w:rsidRDefault="00D61EFA" w:rsidP="00D61EFA">
      <w:pPr>
        <w:spacing w:after="0" w:line="240" w:lineRule="auto"/>
        <w:ind w:left="720"/>
        <w:rPr>
          <w:rFonts w:ascii="Courier New" w:hAnsi="Courier New" w:cs="Courier New"/>
          <w:b/>
          <w:bCs/>
          <w:sz w:val="24"/>
          <w:szCs w:val="24"/>
        </w:rPr>
      </w:pPr>
      <w:r>
        <w:rPr>
          <w:rFonts w:ascii="Courier New" w:hAnsi="Courier New" w:cs="Courier New"/>
          <w:b/>
          <w:sz w:val="24"/>
          <w:szCs w:val="24"/>
        </w:rPr>
        <w:t>MAY BE RECEIVED.</w:t>
      </w:r>
    </w:p>
    <w:p w14:paraId="6021B832" w14:textId="77777777" w:rsidR="00CD7678" w:rsidRDefault="00CD7678" w:rsidP="00902E46">
      <w:pPr>
        <w:spacing w:after="0" w:line="240" w:lineRule="auto"/>
        <w:ind w:firstLine="720"/>
        <w:rPr>
          <w:rFonts w:ascii="Courier New" w:eastAsia="Courier New" w:hAnsi="Courier New" w:cs="Courier New"/>
          <w:iCs/>
          <w:sz w:val="24"/>
          <w:szCs w:val="24"/>
        </w:rPr>
      </w:pPr>
    </w:p>
    <w:p w14:paraId="2BCC23E1" w14:textId="77777777" w:rsidR="00CD7678" w:rsidRDefault="00CD7678" w:rsidP="00902E46">
      <w:pPr>
        <w:spacing w:after="0" w:line="240" w:lineRule="auto"/>
        <w:ind w:firstLine="720"/>
        <w:rPr>
          <w:rFonts w:ascii="Courier New" w:eastAsia="Courier New" w:hAnsi="Courier New" w:cs="Courier New"/>
          <w:iCs/>
          <w:sz w:val="24"/>
          <w:szCs w:val="24"/>
        </w:rPr>
      </w:pPr>
    </w:p>
    <w:p w14:paraId="400B1F24" w14:textId="77777777" w:rsidR="00ED64A0" w:rsidRDefault="00ED64A0" w:rsidP="00902E46">
      <w:pPr>
        <w:spacing w:after="0" w:line="240" w:lineRule="auto"/>
        <w:ind w:firstLine="720"/>
        <w:rPr>
          <w:rFonts w:ascii="Courier New" w:eastAsia="Courier New" w:hAnsi="Courier New" w:cs="Courier New"/>
          <w:iCs/>
          <w:sz w:val="24"/>
          <w:szCs w:val="24"/>
        </w:rPr>
      </w:pPr>
    </w:p>
    <w:p w14:paraId="2FB65047" w14:textId="77777777" w:rsidR="00554983" w:rsidRPr="005A28E0" w:rsidRDefault="00554983" w:rsidP="00554983">
      <w:pPr>
        <w:pStyle w:val="ListParagraph"/>
        <w:numPr>
          <w:ilvl w:val="0"/>
          <w:numId w:val="1"/>
        </w:numPr>
        <w:ind w:left="0" w:firstLine="0"/>
        <w:rPr>
          <w:rFonts w:ascii="Courier New" w:eastAsia="Courier New" w:hAnsi="Courier New" w:cs="Courier New"/>
          <w:bCs/>
          <w:sz w:val="24"/>
          <w:szCs w:val="24"/>
        </w:rPr>
      </w:pPr>
      <w:r>
        <w:rPr>
          <w:rFonts w:ascii="Courier New" w:eastAsia="Courier New" w:hAnsi="Courier New" w:cs="Courier New"/>
          <w:b/>
          <w:sz w:val="24"/>
          <w:szCs w:val="24"/>
        </w:rPr>
        <w:t xml:space="preserve">REPORT – OF THE EXECUTIVE DIRECTOR OF THE CITY PLANNING </w:t>
      </w:r>
    </w:p>
    <w:p w14:paraId="00328612" w14:textId="77777777" w:rsidR="00554983" w:rsidRDefault="00554983" w:rsidP="00554983">
      <w:pPr>
        <w:pStyle w:val="ListParagraph"/>
        <w:ind w:left="0" w:firstLine="720"/>
        <w:rPr>
          <w:rFonts w:ascii="Courier New" w:eastAsia="Courier New" w:hAnsi="Courier New" w:cs="Courier New"/>
          <w:b/>
          <w:sz w:val="24"/>
          <w:szCs w:val="24"/>
        </w:rPr>
      </w:pPr>
      <w:r>
        <w:rPr>
          <w:rFonts w:ascii="Courier New" w:eastAsia="Courier New" w:hAnsi="Courier New" w:cs="Courier New"/>
          <w:b/>
          <w:sz w:val="24"/>
          <w:szCs w:val="24"/>
        </w:rPr>
        <w:t>COMMISSION</w:t>
      </w:r>
    </w:p>
    <w:p w14:paraId="2D4DFE96" w14:textId="77777777" w:rsidR="00554983" w:rsidRDefault="00554983" w:rsidP="00554983">
      <w:pPr>
        <w:pStyle w:val="ListParagraph"/>
        <w:ind w:left="0" w:firstLine="720"/>
        <w:rPr>
          <w:rFonts w:ascii="Courier New" w:eastAsia="Courier New" w:hAnsi="Courier New" w:cs="Courier New"/>
          <w:b/>
          <w:sz w:val="24"/>
          <w:szCs w:val="24"/>
        </w:rPr>
      </w:pPr>
    </w:p>
    <w:p w14:paraId="242C941E" w14:textId="77777777" w:rsidR="00554983" w:rsidRDefault="00554983" w:rsidP="00554983">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5D3AF9AB" w14:textId="3855DE30" w:rsidR="00554983" w:rsidRDefault="00554983" w:rsidP="00554983">
      <w:pPr>
        <w:pStyle w:val="NormalWeb"/>
        <w:spacing w:before="0" w:beforeAutospacing="0" w:after="0" w:afterAutospacing="0"/>
        <w:ind w:left="720"/>
        <w:rPr>
          <w:rFonts w:ascii="Courier New" w:hAnsi="Courier New" w:cs="Courier New"/>
          <w:color w:val="000000"/>
        </w:rPr>
      </w:pPr>
      <w:r>
        <w:rPr>
          <w:rFonts w:ascii="Courier New" w:eastAsia="Courier New" w:hAnsi="Courier New" w:cs="Courier New"/>
          <w:bCs/>
        </w:rPr>
        <w:t xml:space="preserve">Transmitting Zoning Docket Numbers 31/24 – Cm. Harris, 32/24 – Cm. Harris, 33/24 – Cm. Thomas, Cn. Deadline 6/17/24 and DR. NO. 001/24 – Cm. Harris, Cn. Deadline </w:t>
      </w:r>
      <w:r>
        <w:rPr>
          <w:rFonts w:ascii="Courier New" w:eastAsia="Courier New" w:hAnsi="Courier New" w:cs="Courier New"/>
          <w:b/>
        </w:rPr>
        <w:t>None</w:t>
      </w:r>
      <w:r>
        <w:rPr>
          <w:rFonts w:ascii="Courier New" w:hAnsi="Courier New" w:cs="Courier New"/>
          <w:color w:val="000000"/>
        </w:rPr>
        <w:t>.</w:t>
      </w:r>
    </w:p>
    <w:p w14:paraId="3A890CDB" w14:textId="77777777" w:rsidR="00554983" w:rsidRPr="00337EA7" w:rsidRDefault="00554983" w:rsidP="00554983">
      <w:pPr>
        <w:pStyle w:val="NormalWeb"/>
        <w:spacing w:before="0" w:beforeAutospacing="0" w:after="0" w:afterAutospacing="0"/>
        <w:ind w:left="720"/>
        <w:rPr>
          <w:rFonts w:ascii="Courier New" w:hAnsi="Courier New" w:cs="Courier New"/>
          <w:color w:val="000000"/>
        </w:rPr>
      </w:pPr>
    </w:p>
    <w:p w14:paraId="36BF1170" w14:textId="77777777" w:rsidR="00554983" w:rsidRDefault="00554983" w:rsidP="00554983">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5B0CD465" w14:textId="77777777" w:rsidR="00554983" w:rsidRDefault="00554983" w:rsidP="00554983">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63D1750" w14:textId="2C1DD67B" w:rsidR="00554983" w:rsidRDefault="00554983" w:rsidP="00554983">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(Suggested Hearing Date Set For 5/2/24).</w:t>
      </w:r>
    </w:p>
    <w:p w14:paraId="43BC2D64" w14:textId="77777777" w:rsidR="00CD7678" w:rsidRPr="009E514B" w:rsidRDefault="00CD7678" w:rsidP="00554983">
      <w:pPr>
        <w:spacing w:after="0" w:line="240" w:lineRule="auto"/>
        <w:ind w:left="720"/>
        <w:rPr>
          <w:rFonts w:ascii="Courier New" w:hAnsi="Courier New" w:cs="Courier New"/>
          <w:b/>
          <w:i/>
          <w:iCs/>
          <w:sz w:val="24"/>
          <w:szCs w:val="24"/>
        </w:rPr>
      </w:pPr>
    </w:p>
    <w:p w14:paraId="1C2F82A2" w14:textId="57898A96" w:rsidR="004E09CC" w:rsidRPr="000D7A3C" w:rsidRDefault="004E09CC" w:rsidP="00FB34C2">
      <w:pPr>
        <w:pStyle w:val="Style0"/>
        <w:numPr>
          <w:ilvl w:val="0"/>
          <w:numId w:val="1"/>
        </w:numPr>
        <w:ind w:hanging="720"/>
        <w:rPr>
          <w:rFonts w:ascii="Courier New" w:hAnsi="Courier New" w:cs="Courier New"/>
          <w:b/>
          <w:color w:val="000000"/>
          <w:szCs w:val="24"/>
        </w:rPr>
      </w:pPr>
      <w:r w:rsidRPr="000D7A3C">
        <w:rPr>
          <w:rFonts w:ascii="Courier New" w:hAnsi="Courier New" w:cs="Courier New"/>
          <w:b/>
          <w:color w:val="000000"/>
          <w:szCs w:val="24"/>
        </w:rPr>
        <w:t>CAL. NO. 34,617 - BY:  COUNCILMEMBER KING</w:t>
      </w:r>
    </w:p>
    <w:p w14:paraId="65B34DA7" w14:textId="77777777" w:rsidR="004E09CC" w:rsidRPr="000D7A3C" w:rsidRDefault="004E09CC" w:rsidP="00FB34C2">
      <w:pPr>
        <w:pStyle w:val="Style0"/>
        <w:rPr>
          <w:rFonts w:ascii="Courier New" w:hAnsi="Courier New" w:cs="Courier New"/>
          <w:b/>
          <w:color w:val="000000"/>
          <w:szCs w:val="24"/>
        </w:rPr>
      </w:pPr>
    </w:p>
    <w:p w14:paraId="2AB6E07A" w14:textId="77777777" w:rsidR="004E09CC" w:rsidRPr="000D7A3C" w:rsidRDefault="004E09CC" w:rsidP="00FB34C2">
      <w:pPr>
        <w:pStyle w:val="Style0"/>
        <w:ind w:firstLine="720"/>
        <w:rPr>
          <w:rFonts w:ascii="Courier New" w:hAnsi="Courier New" w:cs="Courier New"/>
          <w:b/>
          <w:color w:val="000000"/>
          <w:szCs w:val="24"/>
        </w:rPr>
      </w:pPr>
      <w:r w:rsidRPr="000D7A3C">
        <w:rPr>
          <w:rFonts w:ascii="Courier New" w:hAnsi="Courier New" w:cs="Courier New"/>
          <w:b/>
          <w:color w:val="000000"/>
          <w:szCs w:val="24"/>
        </w:rPr>
        <w:t>Brief:</w:t>
      </w:r>
    </w:p>
    <w:p w14:paraId="44CE75DF" w14:textId="77777777" w:rsidR="004E09CC" w:rsidRPr="000D7A3C" w:rsidRDefault="004E09CC" w:rsidP="00FB34C2">
      <w:pPr>
        <w:spacing w:after="0" w:line="240" w:lineRule="auto"/>
        <w:ind w:left="720"/>
        <w:rPr>
          <w:rFonts w:ascii="Courier New" w:hAnsi="Courier New" w:cs="Courier New"/>
          <w:b/>
          <w:i/>
          <w:iCs/>
          <w:color w:val="000000"/>
          <w:sz w:val="24"/>
          <w:szCs w:val="24"/>
        </w:rPr>
      </w:pPr>
      <w:r w:rsidRPr="000D7A3C">
        <w:rPr>
          <w:rFonts w:ascii="Courier New" w:hAnsi="Courier New" w:cs="Courier New"/>
          <w:bCs/>
          <w:color w:val="000000"/>
          <w:sz w:val="24"/>
          <w:szCs w:val="24"/>
        </w:rPr>
        <w:t>An Ordinance</w:t>
      </w:r>
      <w:r w:rsidRPr="000D7A3C">
        <w:rPr>
          <w:rFonts w:ascii="Courier New" w:hAnsi="Courier New" w:cs="Courier New"/>
          <w:b/>
          <w:color w:val="000000"/>
          <w:sz w:val="24"/>
          <w:szCs w:val="24"/>
        </w:rPr>
        <w:t xml:space="preserve"> </w:t>
      </w:r>
      <w:r w:rsidRPr="000D7A3C">
        <w:rPr>
          <w:rFonts w:ascii="Courier New" w:hAnsi="Courier New" w:cs="Courier New"/>
          <w:color w:val="000000"/>
          <w:sz w:val="24"/>
          <w:szCs w:val="24"/>
        </w:rPr>
        <w:t xml:space="preserve">to effect a </w:t>
      </w:r>
      <w:r>
        <w:rPr>
          <w:rFonts w:ascii="Courier New" w:hAnsi="Courier New" w:cs="Courier New"/>
          <w:color w:val="000000"/>
          <w:sz w:val="24"/>
          <w:szCs w:val="24"/>
        </w:rPr>
        <w:t>Z</w:t>
      </w:r>
      <w:r w:rsidRPr="000D7A3C">
        <w:rPr>
          <w:rFonts w:ascii="Courier New" w:hAnsi="Courier New" w:cs="Courier New"/>
          <w:color w:val="000000"/>
          <w:sz w:val="24"/>
          <w:szCs w:val="24"/>
        </w:rPr>
        <w:t xml:space="preserve">oning </w:t>
      </w:r>
      <w:r>
        <w:rPr>
          <w:rFonts w:ascii="Courier New" w:hAnsi="Courier New" w:cs="Courier New"/>
          <w:color w:val="000000"/>
          <w:sz w:val="24"/>
          <w:szCs w:val="24"/>
        </w:rPr>
        <w:t>C</w:t>
      </w:r>
      <w:r w:rsidRPr="000D7A3C">
        <w:rPr>
          <w:rFonts w:ascii="Courier New" w:hAnsi="Courier New" w:cs="Courier New"/>
          <w:color w:val="000000"/>
          <w:sz w:val="24"/>
          <w:szCs w:val="24"/>
        </w:rPr>
        <w:t xml:space="preserve">hange </w:t>
      </w:r>
      <w:bookmarkStart w:id="3" w:name="_Hlk94524692"/>
      <w:r w:rsidRPr="000D7A3C">
        <w:rPr>
          <w:rFonts w:ascii="Courier New" w:hAnsi="Courier New" w:cs="Courier New"/>
          <w:color w:val="000000"/>
          <w:sz w:val="24"/>
          <w:szCs w:val="24"/>
        </w:rPr>
        <w:t>from</w:t>
      </w:r>
      <w:bookmarkStart w:id="4" w:name="_Hlk120700872"/>
      <w:r w:rsidRPr="000D7A3C">
        <w:rPr>
          <w:rFonts w:ascii="Courier New" w:hAnsi="Courier New" w:cs="Courier New"/>
          <w:color w:val="000000"/>
          <w:sz w:val="24"/>
          <w:szCs w:val="24"/>
        </w:rPr>
        <w:t xml:space="preserve"> an LI-Light Industrial District to an MU-1 Medium Intensity Mixed-Use District, on Lots 1 through 16 and 28 through 32 on Square 608; Lots A and B on Square 650; as well as the portion of North Robertson Street between the two squares, in the Third Municipal District, bounded by North Claiborne Avenue, Press Street, Saint Ferdinand Street, and North Villere Street </w:t>
      </w:r>
      <w:r w:rsidRPr="000D7A3C">
        <w:rPr>
          <w:rFonts w:ascii="Courier New" w:hAnsi="Courier New" w:cs="Courier New"/>
          <w:b/>
          <w:bCs/>
          <w:color w:val="000000"/>
          <w:sz w:val="24"/>
          <w:szCs w:val="24"/>
        </w:rPr>
        <w:t>(Municipal Addresses:  2800-2840 North Claiborne Avenue; 2800 North Robertson Street and 2801</w:t>
      </w:r>
      <w:r w:rsidRPr="000D7A3C">
        <w:rPr>
          <w:rFonts w:ascii="Courier New" w:hAnsi="Courier New" w:cs="Courier New"/>
          <w:b/>
          <w:bCs/>
          <w:color w:val="000000"/>
          <w:sz w:val="24"/>
          <w:szCs w:val="24"/>
        </w:rPr>
        <w:noBreakHyphen/>
        <w:t>2839 North Robertson Street; 1407-1437 Saint Ferdinand Street, 1515-1523 Saint Ferdinand Street and 2865 North Villere Street);</w:t>
      </w:r>
      <w:r w:rsidRPr="000D7A3C">
        <w:rPr>
          <w:rFonts w:ascii="Courier New" w:hAnsi="Courier New" w:cs="Courier New"/>
          <w:color w:val="000000"/>
          <w:sz w:val="24"/>
          <w:szCs w:val="24"/>
        </w:rPr>
        <w:t xml:space="preserve"> </w:t>
      </w:r>
      <w:bookmarkEnd w:id="3"/>
      <w:bookmarkEnd w:id="4"/>
      <w:r w:rsidRPr="000D7A3C">
        <w:rPr>
          <w:rFonts w:ascii="Courier New" w:hAnsi="Courier New" w:cs="Courier New"/>
          <w:bCs/>
          <w:color w:val="000000"/>
          <w:sz w:val="24"/>
          <w:szCs w:val="24"/>
        </w:rPr>
        <w:t xml:space="preserve">and otherwise to provide with respect thereto.  </w:t>
      </w:r>
      <w:r w:rsidRPr="000D7A3C">
        <w:rPr>
          <w:rFonts w:ascii="Courier New" w:hAnsi="Courier New" w:cs="Courier New"/>
          <w:b/>
          <w:i/>
          <w:iCs/>
          <w:color w:val="000000"/>
          <w:sz w:val="24"/>
          <w:szCs w:val="24"/>
        </w:rPr>
        <w:t xml:space="preserve">(ZONING DOCKET NO. 10/24) </w:t>
      </w:r>
    </w:p>
    <w:p w14:paraId="3F8CC5C7" w14:textId="77777777" w:rsidR="004E09CC" w:rsidRPr="000D7A3C" w:rsidRDefault="004E09CC" w:rsidP="00FB34C2">
      <w:pPr>
        <w:pStyle w:val="Style0"/>
        <w:rPr>
          <w:rFonts w:ascii="Courier New" w:hAnsi="Courier New" w:cs="Courier New"/>
          <w:b/>
          <w:color w:val="000000"/>
          <w:szCs w:val="24"/>
        </w:rPr>
      </w:pPr>
    </w:p>
    <w:p w14:paraId="168C2E00" w14:textId="77777777" w:rsidR="004E09CC" w:rsidRPr="000D7A3C" w:rsidRDefault="004E09CC" w:rsidP="00FB34C2">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Annotation:</w:t>
      </w:r>
    </w:p>
    <w:p w14:paraId="1ACD6D26" w14:textId="77777777" w:rsidR="004E09CC" w:rsidRPr="000D7A3C" w:rsidRDefault="004E09CC" w:rsidP="00FB34C2">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ELECTRONICALLY SUBMITTED.</w:t>
      </w:r>
    </w:p>
    <w:p w14:paraId="55E118A7" w14:textId="77777777" w:rsidR="004E09CC" w:rsidRPr="000D7A3C" w:rsidRDefault="004E09CC" w:rsidP="00FB34C2">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(This matter was introduced 3/21/24).</w:t>
      </w:r>
    </w:p>
    <w:p w14:paraId="377BB44E" w14:textId="77777777" w:rsidR="004E09CC" w:rsidRPr="000D7A3C" w:rsidRDefault="004E09CC" w:rsidP="00FB34C2">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(90 Days, Cn. Deadline 6/5/24).</w:t>
      </w:r>
    </w:p>
    <w:p w14:paraId="1FC0F4EC" w14:textId="77777777" w:rsidR="004E09CC" w:rsidRPr="000D7A3C" w:rsidRDefault="004E09CC" w:rsidP="00FB34C2">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(Cn. Deadline 5/16/24).</w:t>
      </w:r>
    </w:p>
    <w:p w14:paraId="4880BA61" w14:textId="77777777" w:rsidR="004E09CC" w:rsidRPr="000D7A3C" w:rsidRDefault="004E09CC" w:rsidP="00FB34C2">
      <w:pPr>
        <w:pStyle w:val="Style0"/>
        <w:rPr>
          <w:rFonts w:ascii="Courier New" w:hAnsi="Courier New" w:cs="Courier New"/>
          <w:b/>
          <w:color w:val="000000"/>
          <w:szCs w:val="24"/>
        </w:rPr>
      </w:pPr>
    </w:p>
    <w:p w14:paraId="78254AFE" w14:textId="77777777" w:rsidR="00504035" w:rsidRDefault="00504035" w:rsidP="00FB34C2">
      <w:pPr>
        <w:pStyle w:val="Style0"/>
        <w:rPr>
          <w:rFonts w:ascii="Courier New" w:hAnsi="Courier New" w:cs="Courier New"/>
          <w:b/>
          <w:color w:val="000000"/>
          <w:szCs w:val="24"/>
        </w:rPr>
      </w:pPr>
    </w:p>
    <w:p w14:paraId="20D8C7F8" w14:textId="77777777" w:rsidR="00504035" w:rsidRDefault="00504035" w:rsidP="004E09CC">
      <w:pPr>
        <w:pStyle w:val="Style0"/>
        <w:rPr>
          <w:rFonts w:ascii="Courier New" w:hAnsi="Courier New" w:cs="Courier New"/>
          <w:b/>
          <w:color w:val="000000"/>
          <w:szCs w:val="24"/>
        </w:rPr>
      </w:pPr>
    </w:p>
    <w:p w14:paraId="31CB5399" w14:textId="77777777" w:rsidR="00504035" w:rsidRDefault="00504035" w:rsidP="004E09CC">
      <w:pPr>
        <w:pStyle w:val="Style0"/>
        <w:rPr>
          <w:rFonts w:ascii="Courier New" w:hAnsi="Courier New" w:cs="Courier New"/>
          <w:b/>
          <w:color w:val="000000"/>
          <w:szCs w:val="24"/>
        </w:rPr>
      </w:pPr>
    </w:p>
    <w:p w14:paraId="0D7B015E" w14:textId="1C4D1C07" w:rsidR="004E09CC" w:rsidRPr="000D7A3C" w:rsidRDefault="004E09CC" w:rsidP="00504035">
      <w:pPr>
        <w:pStyle w:val="Style0"/>
        <w:numPr>
          <w:ilvl w:val="0"/>
          <w:numId w:val="1"/>
        </w:numPr>
        <w:ind w:hanging="720"/>
        <w:rPr>
          <w:rFonts w:ascii="Courier New" w:hAnsi="Courier New" w:cs="Courier New"/>
          <w:b/>
          <w:color w:val="000000"/>
          <w:szCs w:val="24"/>
        </w:rPr>
      </w:pPr>
      <w:r w:rsidRPr="000D7A3C">
        <w:rPr>
          <w:rFonts w:ascii="Courier New" w:hAnsi="Courier New" w:cs="Courier New"/>
          <w:b/>
          <w:color w:val="000000"/>
          <w:szCs w:val="24"/>
        </w:rPr>
        <w:t>CAL. NO. 34,618 - BY:  COUNCILMEMBER KING</w:t>
      </w:r>
    </w:p>
    <w:p w14:paraId="42F03CBA" w14:textId="77777777" w:rsidR="004E09CC" w:rsidRPr="000D7A3C" w:rsidRDefault="004E09CC" w:rsidP="004E09CC">
      <w:pPr>
        <w:pStyle w:val="Style0"/>
        <w:rPr>
          <w:rFonts w:ascii="Courier New" w:hAnsi="Courier New" w:cs="Courier New"/>
          <w:b/>
          <w:color w:val="000000"/>
          <w:szCs w:val="24"/>
        </w:rPr>
      </w:pPr>
    </w:p>
    <w:p w14:paraId="155693A6" w14:textId="77777777" w:rsidR="004E09CC" w:rsidRPr="000D7A3C" w:rsidRDefault="004E09CC" w:rsidP="00504035">
      <w:pPr>
        <w:pStyle w:val="Style0"/>
        <w:ind w:firstLine="720"/>
        <w:rPr>
          <w:rFonts w:ascii="Courier New" w:hAnsi="Courier New" w:cs="Courier New"/>
          <w:szCs w:val="24"/>
        </w:rPr>
      </w:pPr>
      <w:r w:rsidRPr="000D7A3C">
        <w:rPr>
          <w:rFonts w:ascii="Courier New" w:hAnsi="Courier New" w:cs="Courier New"/>
          <w:b/>
          <w:color w:val="000000"/>
          <w:szCs w:val="24"/>
        </w:rPr>
        <w:t>Brief:</w:t>
      </w:r>
    </w:p>
    <w:p w14:paraId="356B063F" w14:textId="77777777" w:rsidR="004E09CC" w:rsidRPr="000D7A3C" w:rsidRDefault="004E09CC" w:rsidP="00504035">
      <w:pPr>
        <w:spacing w:after="0" w:line="240" w:lineRule="auto"/>
        <w:ind w:left="720"/>
        <w:rPr>
          <w:rFonts w:ascii="Courier New" w:hAnsi="Courier New" w:cs="Courier New"/>
          <w:b/>
          <w:bCs/>
          <w:sz w:val="24"/>
          <w:szCs w:val="24"/>
        </w:rPr>
      </w:pPr>
      <w:r w:rsidRPr="000D7A3C">
        <w:rPr>
          <w:rFonts w:ascii="Courier New" w:hAnsi="Courier New" w:cs="Courier New"/>
          <w:sz w:val="24"/>
          <w:szCs w:val="24"/>
        </w:rPr>
        <w:t xml:space="preserve">An Ordinance to establish </w:t>
      </w:r>
      <w:bookmarkStart w:id="5" w:name="_Hlk113431112"/>
      <w:r w:rsidRPr="000D7A3C">
        <w:rPr>
          <w:rFonts w:ascii="Courier New" w:hAnsi="Courier New" w:cs="Courier New"/>
          <w:sz w:val="24"/>
          <w:szCs w:val="24"/>
        </w:rPr>
        <w:t xml:space="preserve">a </w:t>
      </w:r>
      <w:r>
        <w:rPr>
          <w:rFonts w:ascii="Courier New" w:hAnsi="Courier New" w:cs="Courier New"/>
          <w:sz w:val="24"/>
          <w:szCs w:val="24"/>
        </w:rPr>
        <w:t>C</w:t>
      </w:r>
      <w:r w:rsidRPr="000D7A3C">
        <w:rPr>
          <w:rFonts w:ascii="Courier New" w:hAnsi="Courier New" w:cs="Courier New"/>
          <w:sz w:val="24"/>
          <w:szCs w:val="24"/>
        </w:rPr>
        <w:t xml:space="preserve">onditional </w:t>
      </w:r>
      <w:r>
        <w:rPr>
          <w:rFonts w:ascii="Courier New" w:hAnsi="Courier New" w:cs="Courier New"/>
          <w:sz w:val="24"/>
          <w:szCs w:val="24"/>
        </w:rPr>
        <w:t>U</w:t>
      </w:r>
      <w:r w:rsidRPr="000D7A3C">
        <w:rPr>
          <w:rFonts w:ascii="Courier New" w:hAnsi="Courier New" w:cs="Courier New"/>
          <w:sz w:val="24"/>
          <w:szCs w:val="24"/>
        </w:rPr>
        <w:t>se to permit</w:t>
      </w:r>
      <w:bookmarkStart w:id="6" w:name="_Hlk127280062"/>
      <w:bookmarkEnd w:id="5"/>
      <w:r w:rsidRPr="000D7A3C">
        <w:rPr>
          <w:rFonts w:ascii="Courier New" w:hAnsi="Courier New" w:cs="Courier New"/>
          <w:sz w:val="24"/>
          <w:szCs w:val="24"/>
        </w:rPr>
        <w:t xml:space="preserve"> a three-unit multi-family residence in an HMR-3 Historic Marigny/Tremé/Bywater Residential District, located on Square 382, Lot 9 or 18, in the Third Municipal District, bounded by Columbus Street, Henriette Delille Street, </w:t>
      </w:r>
      <w:proofErr w:type="spellStart"/>
      <w:r w:rsidRPr="000D7A3C">
        <w:rPr>
          <w:rFonts w:ascii="Courier New" w:hAnsi="Courier New" w:cs="Courier New"/>
          <w:sz w:val="24"/>
          <w:szCs w:val="24"/>
        </w:rPr>
        <w:t>Kerlerec</w:t>
      </w:r>
      <w:proofErr w:type="spellEnd"/>
      <w:r w:rsidRPr="000D7A3C">
        <w:rPr>
          <w:rFonts w:ascii="Courier New" w:hAnsi="Courier New" w:cs="Courier New"/>
          <w:sz w:val="24"/>
          <w:szCs w:val="24"/>
        </w:rPr>
        <w:t xml:space="preserve"> Street, and Marais Street </w:t>
      </w:r>
      <w:r w:rsidRPr="000D7A3C">
        <w:rPr>
          <w:rFonts w:ascii="Courier New" w:hAnsi="Courier New" w:cs="Courier New"/>
          <w:b/>
          <w:bCs/>
          <w:sz w:val="24"/>
          <w:szCs w:val="24"/>
        </w:rPr>
        <w:t>(Municipal Addresses:  1220-1222 Columbus Street)</w:t>
      </w:r>
      <w:bookmarkEnd w:id="6"/>
      <w:r w:rsidRPr="000D7A3C">
        <w:rPr>
          <w:rFonts w:ascii="Courier New" w:hAnsi="Courier New" w:cs="Courier New"/>
          <w:b/>
          <w:bCs/>
          <w:sz w:val="24"/>
          <w:szCs w:val="24"/>
        </w:rPr>
        <w:t>;</w:t>
      </w:r>
      <w:r w:rsidRPr="000D7A3C">
        <w:rPr>
          <w:rFonts w:ascii="Courier New" w:hAnsi="Courier New" w:cs="Courier New"/>
          <w:sz w:val="24"/>
          <w:szCs w:val="24"/>
        </w:rPr>
        <w:t xml:space="preserve"> and </w:t>
      </w:r>
      <w:proofErr w:type="gramStart"/>
      <w:r w:rsidRPr="000D7A3C">
        <w:rPr>
          <w:rFonts w:ascii="Courier New" w:hAnsi="Courier New" w:cs="Courier New"/>
          <w:sz w:val="24"/>
          <w:szCs w:val="24"/>
        </w:rPr>
        <w:t>otherwise</w:t>
      </w:r>
      <w:proofErr w:type="gramEnd"/>
      <w:r w:rsidRPr="000D7A3C">
        <w:rPr>
          <w:rFonts w:ascii="Courier New" w:hAnsi="Courier New" w:cs="Courier New"/>
          <w:sz w:val="24"/>
          <w:szCs w:val="24"/>
        </w:rPr>
        <w:t xml:space="preserve"> to provide with respect thereto.  </w:t>
      </w:r>
      <w:r w:rsidRPr="000D7A3C">
        <w:rPr>
          <w:rFonts w:ascii="Courier New" w:hAnsi="Courier New" w:cs="Courier New"/>
          <w:b/>
          <w:bCs/>
          <w:i/>
          <w:iCs/>
          <w:sz w:val="24"/>
          <w:szCs w:val="24"/>
        </w:rPr>
        <w:t xml:space="preserve">(ZONING DOCKET NO. </w:t>
      </w:r>
      <w:r w:rsidRPr="000D7A3C">
        <w:rPr>
          <w:rFonts w:ascii="Courier New" w:hAnsi="Courier New" w:cs="Courier New"/>
          <w:b/>
          <w:bCs/>
          <w:sz w:val="24"/>
          <w:szCs w:val="24"/>
        </w:rPr>
        <w:t>13/24)</w:t>
      </w:r>
    </w:p>
    <w:p w14:paraId="65DB688A" w14:textId="77777777" w:rsidR="004E09CC" w:rsidRPr="000D7A3C" w:rsidRDefault="004E09CC" w:rsidP="004E09CC">
      <w:pPr>
        <w:spacing w:after="0" w:line="240" w:lineRule="auto"/>
        <w:rPr>
          <w:rFonts w:ascii="Courier New" w:hAnsi="Courier New" w:cs="Courier New"/>
          <w:b/>
          <w:bCs/>
          <w:sz w:val="24"/>
          <w:szCs w:val="24"/>
        </w:rPr>
      </w:pPr>
    </w:p>
    <w:p w14:paraId="2D46652E"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Annotation:</w:t>
      </w:r>
    </w:p>
    <w:p w14:paraId="00A45089"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ELECTRONICALLY SUBMITTED.</w:t>
      </w:r>
    </w:p>
    <w:p w14:paraId="3AB23B70"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(This matter was introduced 3/21/24).</w:t>
      </w:r>
    </w:p>
    <w:p w14:paraId="629EFCD8"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(90 Days, Cn. Deadline 6/5/24).</w:t>
      </w:r>
    </w:p>
    <w:p w14:paraId="0856E8E0"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(Cn. Deadline 5/16/24).</w:t>
      </w:r>
    </w:p>
    <w:p w14:paraId="2BDA5436" w14:textId="77777777" w:rsidR="00CF2C2F" w:rsidRDefault="00CF2C2F" w:rsidP="004E09CC">
      <w:pPr>
        <w:spacing w:after="0" w:line="240" w:lineRule="auto"/>
        <w:rPr>
          <w:rFonts w:ascii="Courier New" w:hAnsi="Courier New" w:cs="Courier New"/>
          <w:b/>
          <w:bCs/>
          <w:sz w:val="24"/>
          <w:szCs w:val="24"/>
        </w:rPr>
      </w:pPr>
    </w:p>
    <w:p w14:paraId="04DDAFAD" w14:textId="77777777" w:rsidR="00554983" w:rsidRDefault="00554983" w:rsidP="004E09CC">
      <w:pPr>
        <w:spacing w:after="0" w:line="240" w:lineRule="auto"/>
        <w:rPr>
          <w:rFonts w:ascii="Courier New" w:hAnsi="Courier New" w:cs="Courier New"/>
          <w:b/>
          <w:bCs/>
          <w:sz w:val="24"/>
          <w:szCs w:val="24"/>
        </w:rPr>
      </w:pPr>
    </w:p>
    <w:p w14:paraId="290DDC8C" w14:textId="66DB9AB5" w:rsidR="004E09CC" w:rsidRPr="000D7A3C" w:rsidRDefault="004E09CC" w:rsidP="00504035">
      <w:pPr>
        <w:pStyle w:val="Style0"/>
        <w:numPr>
          <w:ilvl w:val="0"/>
          <w:numId w:val="1"/>
        </w:numPr>
        <w:ind w:hanging="720"/>
        <w:rPr>
          <w:rFonts w:ascii="Courier New" w:hAnsi="Courier New" w:cs="Courier New"/>
          <w:b/>
          <w:color w:val="000000"/>
          <w:szCs w:val="24"/>
        </w:rPr>
      </w:pPr>
      <w:r w:rsidRPr="000D7A3C">
        <w:rPr>
          <w:rFonts w:ascii="Courier New" w:hAnsi="Courier New" w:cs="Courier New"/>
          <w:b/>
          <w:color w:val="000000"/>
          <w:szCs w:val="24"/>
        </w:rPr>
        <w:lastRenderedPageBreak/>
        <w:t>CAL. NO. 34,619 - BY:  COUNCILMEMBER KING</w:t>
      </w:r>
    </w:p>
    <w:p w14:paraId="13D2AC19" w14:textId="77777777" w:rsidR="004E09CC" w:rsidRPr="00E63143" w:rsidRDefault="004E09CC" w:rsidP="004E09CC">
      <w:pPr>
        <w:pStyle w:val="Style0"/>
        <w:rPr>
          <w:rFonts w:ascii="Courier New" w:hAnsi="Courier New" w:cs="Courier New"/>
          <w:b/>
          <w:color w:val="000000"/>
          <w:sz w:val="16"/>
          <w:szCs w:val="16"/>
        </w:rPr>
      </w:pPr>
    </w:p>
    <w:p w14:paraId="1420E844" w14:textId="77777777" w:rsidR="004E09CC" w:rsidRPr="000D7A3C" w:rsidRDefault="004E09CC" w:rsidP="00504035">
      <w:pPr>
        <w:pStyle w:val="Style0"/>
        <w:ind w:firstLine="720"/>
        <w:rPr>
          <w:rFonts w:ascii="Courier New" w:hAnsi="Courier New" w:cs="Courier New"/>
          <w:b/>
          <w:color w:val="000000"/>
          <w:szCs w:val="24"/>
        </w:rPr>
      </w:pPr>
      <w:r w:rsidRPr="000D7A3C">
        <w:rPr>
          <w:rFonts w:ascii="Courier New" w:hAnsi="Courier New" w:cs="Courier New"/>
          <w:b/>
          <w:color w:val="000000"/>
          <w:szCs w:val="24"/>
        </w:rPr>
        <w:t>Brief:</w:t>
      </w:r>
    </w:p>
    <w:p w14:paraId="4D7B407C" w14:textId="77777777" w:rsidR="004E09CC" w:rsidRPr="000D7A3C" w:rsidRDefault="004E09CC" w:rsidP="00504035">
      <w:pPr>
        <w:spacing w:after="0" w:line="240" w:lineRule="auto"/>
        <w:ind w:left="720"/>
        <w:rPr>
          <w:rFonts w:ascii="Courier New" w:hAnsi="Courier New" w:cs="Courier New"/>
          <w:b/>
          <w:color w:val="000000"/>
          <w:sz w:val="24"/>
          <w:szCs w:val="24"/>
        </w:rPr>
      </w:pPr>
      <w:r w:rsidRPr="000D7A3C">
        <w:rPr>
          <w:rFonts w:ascii="Courier New" w:hAnsi="Courier New" w:cs="Courier New"/>
          <w:bCs/>
          <w:color w:val="000000"/>
          <w:sz w:val="24"/>
          <w:szCs w:val="24"/>
        </w:rPr>
        <w:t>An Ordinance</w:t>
      </w:r>
      <w:r w:rsidRPr="000D7A3C">
        <w:rPr>
          <w:rFonts w:ascii="Courier New" w:hAnsi="Courier New" w:cs="Courier New"/>
          <w:b/>
          <w:color w:val="000000"/>
          <w:sz w:val="24"/>
          <w:szCs w:val="24"/>
        </w:rPr>
        <w:t xml:space="preserve"> </w:t>
      </w:r>
      <w:r w:rsidRPr="000D7A3C">
        <w:rPr>
          <w:rFonts w:ascii="Courier New" w:hAnsi="Courier New" w:cs="Courier New"/>
          <w:color w:val="000000"/>
          <w:sz w:val="24"/>
          <w:szCs w:val="24"/>
        </w:rPr>
        <w:t xml:space="preserve">to </w:t>
      </w:r>
      <w:proofErr w:type="gramStart"/>
      <w:r w:rsidRPr="000D7A3C">
        <w:rPr>
          <w:rFonts w:ascii="Courier New" w:hAnsi="Courier New" w:cs="Courier New"/>
          <w:color w:val="000000"/>
          <w:sz w:val="24"/>
          <w:szCs w:val="24"/>
        </w:rPr>
        <w:t>effect</w:t>
      </w:r>
      <w:proofErr w:type="gramEnd"/>
      <w:r w:rsidRPr="000D7A3C">
        <w:rPr>
          <w:rFonts w:ascii="Courier New" w:hAnsi="Courier New" w:cs="Courier New"/>
          <w:color w:val="000000"/>
          <w:sz w:val="24"/>
          <w:szCs w:val="24"/>
        </w:rPr>
        <w:t xml:space="preserve"> a </w:t>
      </w:r>
      <w:r>
        <w:rPr>
          <w:rFonts w:ascii="Courier New" w:hAnsi="Courier New" w:cs="Courier New"/>
          <w:color w:val="000000"/>
          <w:sz w:val="24"/>
          <w:szCs w:val="24"/>
        </w:rPr>
        <w:t>Z</w:t>
      </w:r>
      <w:r w:rsidRPr="000D7A3C">
        <w:rPr>
          <w:rFonts w:ascii="Courier New" w:hAnsi="Courier New" w:cs="Courier New"/>
          <w:color w:val="000000"/>
          <w:sz w:val="24"/>
          <w:szCs w:val="24"/>
        </w:rPr>
        <w:t xml:space="preserve">oning </w:t>
      </w:r>
      <w:r>
        <w:rPr>
          <w:rFonts w:ascii="Courier New" w:hAnsi="Courier New" w:cs="Courier New"/>
          <w:color w:val="000000"/>
          <w:sz w:val="24"/>
          <w:szCs w:val="24"/>
        </w:rPr>
        <w:t>C</w:t>
      </w:r>
      <w:r w:rsidRPr="000D7A3C">
        <w:rPr>
          <w:rFonts w:ascii="Courier New" w:hAnsi="Courier New" w:cs="Courier New"/>
          <w:color w:val="000000"/>
          <w:sz w:val="24"/>
          <w:szCs w:val="24"/>
        </w:rPr>
        <w:t xml:space="preserve">hange from </w:t>
      </w:r>
      <w:bookmarkStart w:id="7" w:name="_Hlk159573514"/>
      <w:r w:rsidRPr="000D7A3C">
        <w:rPr>
          <w:rFonts w:ascii="Courier New" w:hAnsi="Courier New" w:cs="Courier New"/>
          <w:color w:val="000000"/>
          <w:sz w:val="24"/>
          <w:szCs w:val="24"/>
        </w:rPr>
        <w:t xml:space="preserve">an HU-RD2 Historic Urban Two-Family Residential District to an HU-MU Historic Urban Mixed-Use District, located on Square 114, Lot 7, in the Fifth Municipal District, bounded by Opelousas Avenue, Pacific Avenue, Elmira Avenue, and Evelina Street </w:t>
      </w:r>
      <w:r w:rsidRPr="000D7A3C">
        <w:rPr>
          <w:rFonts w:ascii="Courier New" w:hAnsi="Courier New" w:cs="Courier New"/>
          <w:b/>
          <w:bCs/>
          <w:color w:val="000000"/>
          <w:sz w:val="24"/>
          <w:szCs w:val="24"/>
        </w:rPr>
        <w:t>(Municipal Addresses:  934 Opelousas Avenue and 631-635 Pacific Avenue);</w:t>
      </w:r>
      <w:bookmarkEnd w:id="7"/>
      <w:r w:rsidRPr="000D7A3C">
        <w:rPr>
          <w:rFonts w:ascii="Courier New" w:hAnsi="Courier New" w:cs="Courier New"/>
          <w:color w:val="000000"/>
          <w:sz w:val="24"/>
          <w:szCs w:val="24"/>
        </w:rPr>
        <w:t xml:space="preserve"> </w:t>
      </w:r>
      <w:r w:rsidRPr="000D7A3C">
        <w:rPr>
          <w:rFonts w:ascii="Courier New" w:hAnsi="Courier New" w:cs="Courier New"/>
          <w:bCs/>
          <w:color w:val="000000"/>
          <w:sz w:val="24"/>
          <w:szCs w:val="24"/>
        </w:rPr>
        <w:t xml:space="preserve">and otherwise to provide with respect thereto.  </w:t>
      </w:r>
      <w:r w:rsidRPr="000D7A3C">
        <w:rPr>
          <w:rFonts w:ascii="Courier New" w:hAnsi="Courier New" w:cs="Courier New"/>
          <w:bCs/>
          <w:i/>
          <w:iCs/>
          <w:color w:val="000000"/>
          <w:sz w:val="24"/>
          <w:szCs w:val="24"/>
        </w:rPr>
        <w:t>(</w:t>
      </w:r>
      <w:r w:rsidRPr="000D7A3C">
        <w:rPr>
          <w:rFonts w:ascii="Courier New" w:hAnsi="Courier New" w:cs="Courier New"/>
          <w:b/>
          <w:i/>
          <w:iCs/>
          <w:caps/>
          <w:color w:val="000000"/>
          <w:sz w:val="24"/>
          <w:szCs w:val="24"/>
        </w:rPr>
        <w:t>Zoning Docket NO. 14/24)</w:t>
      </w:r>
      <w:r w:rsidRPr="000D7A3C">
        <w:rPr>
          <w:rFonts w:ascii="Courier New" w:hAnsi="Courier New" w:cs="Courier New"/>
          <w:b/>
          <w:color w:val="000000"/>
          <w:sz w:val="24"/>
          <w:szCs w:val="24"/>
        </w:rPr>
        <w:t xml:space="preserve"> </w:t>
      </w:r>
    </w:p>
    <w:p w14:paraId="0C65AF57" w14:textId="77777777" w:rsidR="004E09CC" w:rsidRPr="00E63143" w:rsidRDefault="004E09CC" w:rsidP="004E09CC">
      <w:pPr>
        <w:spacing w:after="0" w:line="240" w:lineRule="auto"/>
        <w:rPr>
          <w:rFonts w:ascii="Courier New" w:hAnsi="Courier New" w:cs="Courier New"/>
          <w:b/>
          <w:color w:val="000000"/>
          <w:sz w:val="16"/>
          <w:szCs w:val="16"/>
        </w:rPr>
      </w:pPr>
    </w:p>
    <w:p w14:paraId="34044B5D"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Annotation:</w:t>
      </w:r>
    </w:p>
    <w:p w14:paraId="23CBEF73"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ELECTRONICALLY SUBMITTED.</w:t>
      </w:r>
    </w:p>
    <w:p w14:paraId="61ADDF40"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(This matter was introduced 3/21/24).</w:t>
      </w:r>
    </w:p>
    <w:p w14:paraId="665A773C"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(90 Days, Cn. Deadline 6/5/24).</w:t>
      </w:r>
    </w:p>
    <w:p w14:paraId="379D2299" w14:textId="77777777" w:rsidR="004E09CC" w:rsidRPr="000D7A3C" w:rsidRDefault="004E09CC" w:rsidP="00504035">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(Cn. Deadline 5/16/24).</w:t>
      </w:r>
    </w:p>
    <w:p w14:paraId="5904105F" w14:textId="77777777" w:rsidR="006233C7" w:rsidRPr="00E63143" w:rsidRDefault="006233C7" w:rsidP="00BD2A57">
      <w:pPr>
        <w:spacing w:after="0" w:line="240" w:lineRule="auto"/>
        <w:rPr>
          <w:rFonts w:ascii="Courier New" w:eastAsia="Courier New" w:hAnsi="Courier New" w:cs="Courier New"/>
          <w:iCs/>
          <w:sz w:val="16"/>
          <w:szCs w:val="16"/>
        </w:rPr>
      </w:pPr>
    </w:p>
    <w:p w14:paraId="01C612A3" w14:textId="0F8C12DF" w:rsidR="006233C7" w:rsidRPr="00BC6AD9" w:rsidRDefault="006233C7" w:rsidP="006233C7">
      <w:pPr>
        <w:pStyle w:val="ListParagraph"/>
        <w:numPr>
          <w:ilvl w:val="0"/>
          <w:numId w:val="1"/>
        </w:numPr>
        <w:spacing w:after="0" w:line="240" w:lineRule="auto"/>
        <w:ind w:hanging="720"/>
        <w:rPr>
          <w:rFonts w:ascii="Courier New" w:hAnsi="Courier New" w:cs="Courier New"/>
          <w:b/>
          <w:bCs/>
          <w:sz w:val="24"/>
          <w:szCs w:val="24"/>
        </w:rPr>
      </w:pPr>
      <w:r w:rsidRPr="00BC6AD9">
        <w:rPr>
          <w:rFonts w:ascii="Courier New" w:hAnsi="Courier New" w:cs="Courier New"/>
          <w:b/>
          <w:bCs/>
          <w:sz w:val="24"/>
          <w:szCs w:val="24"/>
        </w:rPr>
        <w:t>CAL. NO. 34,636 - BY:  COUNCILMEMBER GREEN (BY REQUEST)</w:t>
      </w:r>
    </w:p>
    <w:p w14:paraId="26C5A73F" w14:textId="77777777" w:rsidR="006233C7" w:rsidRPr="00486A0A" w:rsidRDefault="006233C7" w:rsidP="006233C7">
      <w:pPr>
        <w:spacing w:after="0" w:line="240" w:lineRule="auto"/>
        <w:rPr>
          <w:rFonts w:ascii="Courier New" w:hAnsi="Courier New" w:cs="Courier New"/>
          <w:b/>
          <w:bCs/>
          <w:sz w:val="24"/>
          <w:szCs w:val="24"/>
        </w:rPr>
      </w:pPr>
    </w:p>
    <w:p w14:paraId="07ADDFED" w14:textId="77777777" w:rsidR="006233C7" w:rsidRPr="00486A0A" w:rsidRDefault="006233C7" w:rsidP="006233C7">
      <w:pPr>
        <w:spacing w:after="0" w:line="240" w:lineRule="auto"/>
        <w:ind w:firstLine="720"/>
        <w:rPr>
          <w:rFonts w:ascii="Courier New" w:hAnsi="Courier New" w:cs="Courier New"/>
          <w:b/>
          <w:bCs/>
          <w:sz w:val="24"/>
          <w:szCs w:val="24"/>
        </w:rPr>
      </w:pPr>
      <w:r w:rsidRPr="00486A0A">
        <w:rPr>
          <w:rFonts w:ascii="Courier New" w:hAnsi="Courier New" w:cs="Courier New"/>
          <w:b/>
          <w:bCs/>
          <w:sz w:val="24"/>
          <w:szCs w:val="24"/>
        </w:rPr>
        <w:t>Brief:</w:t>
      </w:r>
    </w:p>
    <w:p w14:paraId="34744EE1" w14:textId="77777777" w:rsidR="006233C7" w:rsidRPr="003E556F" w:rsidRDefault="006233C7" w:rsidP="006233C7">
      <w:pPr>
        <w:spacing w:after="0" w:line="240" w:lineRule="auto"/>
        <w:ind w:left="720"/>
        <w:rPr>
          <w:rFonts w:ascii="Courier New" w:hAnsi="Courier New" w:cs="Courier New"/>
          <w:sz w:val="24"/>
          <w:szCs w:val="24"/>
        </w:rPr>
      </w:pPr>
      <w:r w:rsidRPr="003E556F">
        <w:rPr>
          <w:rFonts w:ascii="Courier New" w:hAnsi="Courier New" w:cs="Courier New"/>
          <w:sz w:val="24"/>
          <w:szCs w:val="24"/>
        </w:rPr>
        <w:t>An Ordinance</w:t>
      </w:r>
      <w:r w:rsidRPr="003E556F">
        <w:rPr>
          <w:rFonts w:ascii="Courier New" w:hAnsi="Courier New" w:cs="Courier New"/>
          <w:b/>
          <w:bCs/>
          <w:sz w:val="24"/>
          <w:szCs w:val="24"/>
        </w:rPr>
        <w:t xml:space="preserve"> </w:t>
      </w:r>
      <w:r w:rsidRPr="003E556F">
        <w:rPr>
          <w:rFonts w:ascii="Courier New" w:hAnsi="Courier New" w:cs="Courier New"/>
          <w:sz w:val="24"/>
          <w:szCs w:val="24"/>
        </w:rPr>
        <w:t>to authorize the Mayor of the City of New Orleans to enter into a Cooperative Endeavor Agreement between the City of New Orleans (the “City”), Toole Design Group, LLC (“TDG”), and Safe Streets Research &amp; Consulting, LLC (“SSR”), for a term of two (2) years, for the public purpose of developing enhancements to the Safer Streets Priority Finder (“SSPF”) as part of the City of New Orleans’ Safe Streets and Roads for All Program award, as more fully detailed in the Cooperative Endeavor Agreement form attached hereto as Exhibit “A”; and otherwise to provide with respect thereto.</w:t>
      </w:r>
    </w:p>
    <w:p w14:paraId="6D02E806" w14:textId="77777777" w:rsidR="006233C7" w:rsidRPr="00E63143" w:rsidRDefault="006233C7" w:rsidP="006233C7">
      <w:pPr>
        <w:spacing w:after="0" w:line="240" w:lineRule="auto"/>
        <w:rPr>
          <w:rFonts w:ascii="Courier New" w:hAnsi="Courier New" w:cs="Courier New"/>
          <w:b/>
          <w:sz w:val="16"/>
          <w:szCs w:val="16"/>
        </w:rPr>
      </w:pPr>
    </w:p>
    <w:p w14:paraId="238C29AA" w14:textId="77777777" w:rsidR="006233C7" w:rsidRPr="00486A0A" w:rsidRDefault="006233C7" w:rsidP="006233C7">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53271F6C" w14:textId="77777777" w:rsidR="006233C7" w:rsidRPr="00486A0A" w:rsidRDefault="006233C7" w:rsidP="006233C7">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1EED42B6" w14:textId="77777777" w:rsidR="006233C7" w:rsidRPr="00486A0A" w:rsidRDefault="006233C7" w:rsidP="006233C7">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0F24F6BE" w14:textId="0B6719D8" w:rsidR="006233C7" w:rsidRPr="006233C7" w:rsidRDefault="006233C7" w:rsidP="006233C7">
      <w:pPr>
        <w:spacing w:after="0" w:line="240" w:lineRule="auto"/>
        <w:rPr>
          <w:rFonts w:ascii="Courier New" w:hAnsi="Courier New" w:cs="Courier New"/>
          <w:b/>
          <w:i/>
          <w:iCs/>
          <w:sz w:val="24"/>
          <w:szCs w:val="24"/>
        </w:rPr>
      </w:pPr>
      <w:r>
        <w:rPr>
          <w:rFonts w:ascii="Courier New" w:hAnsi="Courier New" w:cs="Courier New"/>
          <w:b/>
          <w:i/>
          <w:iCs/>
          <w:sz w:val="24"/>
          <w:szCs w:val="24"/>
        </w:rPr>
        <w:tab/>
        <w:t>(Transportation Committee recommended approval).</w:t>
      </w:r>
    </w:p>
    <w:p w14:paraId="3FA79C99" w14:textId="77777777" w:rsidR="004E09CC" w:rsidRDefault="004E09CC" w:rsidP="00BD2A57">
      <w:pPr>
        <w:spacing w:after="0" w:line="240" w:lineRule="auto"/>
        <w:rPr>
          <w:rFonts w:ascii="Courier New" w:eastAsia="Courier New" w:hAnsi="Courier New" w:cs="Courier New"/>
          <w:iCs/>
          <w:sz w:val="24"/>
          <w:szCs w:val="24"/>
        </w:rPr>
      </w:pPr>
    </w:p>
    <w:p w14:paraId="56111653" w14:textId="46694C8F" w:rsidR="004700F6" w:rsidRPr="008B7A48" w:rsidRDefault="008C781B" w:rsidP="00BD2A57">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68924BF6" w14:textId="050C48BA" w:rsidR="004700F6" w:rsidRPr="008B7A48" w:rsidRDefault="008C781B" w:rsidP="00BD2A57">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p>
    <w:p w14:paraId="4F790617" w14:textId="434EC1A4"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p>
    <w:p w14:paraId="70EB8582" w14:textId="3F6781A7"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p>
    <w:p w14:paraId="7A6EA171" w14:textId="77777777" w:rsidR="002416F8" w:rsidRDefault="008C781B">
      <w:r w:rsidRPr="008B7A48">
        <w:rPr>
          <w:rFonts w:ascii="Courier New" w:eastAsia="Courier New" w:hAnsi="Courier New" w:cs="Courier New"/>
          <w:i/>
          <w:color w:val="000000"/>
          <w:sz w:val="24"/>
          <w:szCs w:val="24"/>
        </w:rPr>
        <w:t>AND THE CONSENT AGENDA WAS ADOPTED.</w:t>
      </w:r>
      <w:r>
        <w:br w:type="page"/>
      </w:r>
    </w:p>
    <w:p w14:paraId="376BAD10" w14:textId="77777777" w:rsidR="00B37928" w:rsidRDefault="00B37928" w:rsidP="00B37928">
      <w:pPr>
        <w:numPr>
          <w:ilvl w:val="0"/>
          <w:numId w:val="35"/>
        </w:numPr>
        <w:spacing w:line="240" w:lineRule="auto"/>
        <w:ind w:hanging="720"/>
        <w:contextualSpacing/>
        <w:jc w:val="both"/>
        <w:rPr>
          <w:rFonts w:ascii="Courier New" w:hAnsi="Courier New" w:cs="Courier New"/>
          <w:sz w:val="24"/>
          <w:szCs w:val="24"/>
        </w:rPr>
      </w:pPr>
      <w:r>
        <w:rPr>
          <w:rFonts w:ascii="Courier New" w:hAnsi="Courier New" w:cs="Courier New"/>
          <w:b/>
          <w:sz w:val="24"/>
          <w:szCs w:val="24"/>
        </w:rPr>
        <w:lastRenderedPageBreak/>
        <w:t>EXECUTIVE SESSION</w:t>
      </w:r>
    </w:p>
    <w:p w14:paraId="38DB0446" w14:textId="77777777" w:rsidR="00B37928" w:rsidRDefault="00B37928" w:rsidP="00B37928">
      <w:pPr>
        <w:tabs>
          <w:tab w:val="left" w:pos="180"/>
        </w:tabs>
        <w:spacing w:after="0" w:line="240" w:lineRule="auto"/>
        <w:jc w:val="both"/>
        <w:rPr>
          <w:rFonts w:ascii="Courier New" w:hAnsi="Courier New" w:cs="Courier New"/>
          <w:sz w:val="24"/>
          <w:szCs w:val="24"/>
        </w:rPr>
      </w:pPr>
    </w:p>
    <w:p w14:paraId="453FB384" w14:textId="77777777" w:rsidR="00B37928" w:rsidRPr="00882E5F" w:rsidRDefault="00B37928" w:rsidP="00B37928">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4F9E5C73" w14:textId="682F82D7" w:rsidR="00B37928" w:rsidRPr="002416F8" w:rsidRDefault="00B37928" w:rsidP="00B37928">
      <w:pPr>
        <w:pStyle w:val="NormalWeb"/>
        <w:shd w:val="clear" w:color="auto" w:fill="FFFFFF"/>
        <w:spacing w:before="0" w:beforeAutospacing="0" w:after="0" w:afterAutospacing="0"/>
        <w:ind w:left="720"/>
        <w:rPr>
          <w:rFonts w:ascii="Courier New" w:hAnsi="Courier New" w:cs="Courier New"/>
          <w:color w:val="424242"/>
        </w:rPr>
      </w:pPr>
      <w:r w:rsidRPr="002416F8">
        <w:rPr>
          <w:rFonts w:ascii="Courier New" w:hAnsi="Courier New" w:cs="Courier New"/>
          <w:b/>
          <w:bCs/>
          <w:color w:val="424242"/>
        </w:rPr>
        <w:t>An executive session held pursuant to La. R.S. § 42:17(A)(1) to discuss personnel matters related to character, professional competence, or physical or mental health of an individual.</w:t>
      </w:r>
    </w:p>
    <w:p w14:paraId="01A26F8E" w14:textId="77777777" w:rsidR="00B37928" w:rsidRDefault="00B37928" w:rsidP="00B37928">
      <w:pPr>
        <w:spacing w:after="0" w:line="240" w:lineRule="auto"/>
        <w:ind w:left="810"/>
        <w:rPr>
          <w:rFonts w:ascii="Courier New" w:hAnsi="Courier New" w:cs="Courier New"/>
          <w:b/>
          <w:bCs/>
          <w:sz w:val="24"/>
          <w:szCs w:val="24"/>
        </w:rPr>
      </w:pPr>
    </w:p>
    <w:p w14:paraId="74FD0470" w14:textId="7858CC4C" w:rsidR="00B37928" w:rsidRDefault="00B37928" w:rsidP="00B37928">
      <w:pPr>
        <w:spacing w:after="0" w:line="240" w:lineRule="auto"/>
        <w:ind w:left="810"/>
        <w:rPr>
          <w:rFonts w:ascii="Courier New" w:hAnsi="Courier New" w:cs="Courier New"/>
          <w:b/>
          <w:bCs/>
          <w:sz w:val="24"/>
          <w:szCs w:val="24"/>
        </w:rPr>
      </w:pPr>
      <w:r>
        <w:rPr>
          <w:rFonts w:ascii="Courier New" w:hAnsi="Courier New" w:cs="Courier New"/>
          <w:b/>
          <w:bCs/>
          <w:sz w:val="24"/>
          <w:szCs w:val="24"/>
        </w:rPr>
        <w:t>Annotation:</w:t>
      </w:r>
    </w:p>
    <w:p w14:paraId="29A044FC" w14:textId="77777777" w:rsidR="00B37928" w:rsidRDefault="00B37928" w:rsidP="00B37928">
      <w:pPr>
        <w:spacing w:after="0" w:line="240" w:lineRule="auto"/>
        <w:ind w:left="720" w:firstLine="90"/>
        <w:rPr>
          <w:rFonts w:ascii="Courier New" w:hAnsi="Courier New" w:cs="Courier New"/>
          <w:b/>
          <w:bCs/>
          <w:sz w:val="24"/>
          <w:szCs w:val="24"/>
        </w:rPr>
      </w:pPr>
      <w:r>
        <w:rPr>
          <w:rFonts w:ascii="Courier New" w:hAnsi="Courier New" w:cs="Courier New"/>
          <w:b/>
          <w:bCs/>
          <w:sz w:val="24"/>
          <w:szCs w:val="24"/>
        </w:rPr>
        <w:t>ELECTRONICALLY SUBMITTED.</w:t>
      </w:r>
    </w:p>
    <w:p w14:paraId="04833A9D" w14:textId="77777777" w:rsidR="00B37928" w:rsidRDefault="00B37928" w:rsidP="00B37928">
      <w:pPr>
        <w:spacing w:after="0" w:line="240" w:lineRule="auto"/>
        <w:ind w:left="810"/>
        <w:rPr>
          <w:rFonts w:ascii="Courier New" w:hAnsi="Courier New" w:cs="Courier New"/>
          <w:b/>
          <w:bCs/>
          <w:sz w:val="24"/>
          <w:szCs w:val="24"/>
        </w:rPr>
      </w:pPr>
      <w:r>
        <w:rPr>
          <w:rFonts w:ascii="Courier New" w:hAnsi="Courier New" w:cs="Courier New"/>
          <w:b/>
          <w:bCs/>
          <w:sz w:val="24"/>
          <w:szCs w:val="24"/>
        </w:rPr>
        <w:t>TO BE HELD.</w:t>
      </w:r>
    </w:p>
    <w:p w14:paraId="752FA549" w14:textId="77777777" w:rsidR="00A7685D" w:rsidRDefault="00A7685D" w:rsidP="002416F8">
      <w:pPr>
        <w:spacing w:after="0"/>
        <w:rPr>
          <w:rFonts w:ascii="Courier New" w:hAnsi="Courier New" w:cs="Courier New"/>
          <w:sz w:val="24"/>
          <w:szCs w:val="24"/>
        </w:rPr>
      </w:pPr>
    </w:p>
    <w:p w14:paraId="4AD3E69B" w14:textId="77777777" w:rsidR="00A7685D" w:rsidRDefault="00A7685D" w:rsidP="002416F8">
      <w:pPr>
        <w:spacing w:after="0"/>
        <w:rPr>
          <w:rFonts w:ascii="Courier New" w:hAnsi="Courier New" w:cs="Courier New"/>
          <w:sz w:val="24"/>
          <w:szCs w:val="24"/>
        </w:rPr>
      </w:pPr>
    </w:p>
    <w:p w14:paraId="1E4D723A" w14:textId="77777777" w:rsidR="00A7685D" w:rsidRDefault="00A7685D" w:rsidP="002416F8">
      <w:pPr>
        <w:spacing w:after="0"/>
        <w:rPr>
          <w:rFonts w:ascii="Courier New" w:hAnsi="Courier New" w:cs="Courier New"/>
          <w:sz w:val="24"/>
          <w:szCs w:val="24"/>
        </w:rPr>
      </w:pPr>
    </w:p>
    <w:p w14:paraId="286957FC" w14:textId="77777777" w:rsidR="00A7685D" w:rsidRDefault="00A7685D" w:rsidP="002416F8">
      <w:pPr>
        <w:spacing w:after="0"/>
        <w:rPr>
          <w:rFonts w:ascii="Courier New" w:hAnsi="Courier New" w:cs="Courier New"/>
          <w:sz w:val="24"/>
          <w:szCs w:val="24"/>
        </w:rPr>
      </w:pPr>
    </w:p>
    <w:p w14:paraId="66B4B70B" w14:textId="77777777" w:rsidR="00A7685D" w:rsidRDefault="00A7685D" w:rsidP="002416F8">
      <w:pPr>
        <w:spacing w:after="0"/>
        <w:rPr>
          <w:rFonts w:ascii="Courier New" w:hAnsi="Courier New" w:cs="Courier New"/>
          <w:sz w:val="24"/>
          <w:szCs w:val="24"/>
        </w:rPr>
      </w:pPr>
    </w:p>
    <w:p w14:paraId="30C7D8B4" w14:textId="77777777" w:rsidR="00A7685D" w:rsidRDefault="00A7685D" w:rsidP="002416F8">
      <w:pPr>
        <w:spacing w:after="0"/>
        <w:rPr>
          <w:rFonts w:ascii="Courier New" w:hAnsi="Courier New" w:cs="Courier New"/>
          <w:sz w:val="24"/>
          <w:szCs w:val="24"/>
        </w:rPr>
      </w:pPr>
    </w:p>
    <w:p w14:paraId="620EDECB" w14:textId="77777777" w:rsidR="00A7685D" w:rsidRDefault="00A7685D" w:rsidP="002416F8">
      <w:pPr>
        <w:spacing w:after="0"/>
        <w:rPr>
          <w:rFonts w:ascii="Courier New" w:hAnsi="Courier New" w:cs="Courier New"/>
          <w:sz w:val="24"/>
          <w:szCs w:val="24"/>
        </w:rPr>
      </w:pPr>
    </w:p>
    <w:p w14:paraId="01271A19" w14:textId="77777777" w:rsidR="00A7685D" w:rsidRDefault="00A7685D" w:rsidP="002416F8">
      <w:pPr>
        <w:spacing w:after="0"/>
        <w:rPr>
          <w:rFonts w:ascii="Courier New" w:hAnsi="Courier New" w:cs="Courier New"/>
          <w:sz w:val="24"/>
          <w:szCs w:val="24"/>
        </w:rPr>
      </w:pPr>
    </w:p>
    <w:p w14:paraId="7EDD6080" w14:textId="77777777" w:rsidR="002416F8" w:rsidRPr="002416F8" w:rsidRDefault="002416F8" w:rsidP="002416F8">
      <w:pPr>
        <w:spacing w:after="0"/>
        <w:rPr>
          <w:rFonts w:ascii="Courier New" w:hAnsi="Courier New" w:cs="Courier New"/>
          <w:sz w:val="24"/>
          <w:szCs w:val="24"/>
        </w:rPr>
      </w:pPr>
    </w:p>
    <w:p w14:paraId="166DAE50" w14:textId="71F92A6C" w:rsidR="002416F8" w:rsidRDefault="002416F8">
      <w:r>
        <w:br w:type="page"/>
      </w:r>
    </w:p>
    <w:p w14:paraId="08C4DDB3" w14:textId="33106D8E"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1847B99A" w14:textId="40B8C0B9" w:rsidR="0047706A" w:rsidRDefault="00767535" w:rsidP="00971499">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r>
        <w:rPr>
          <w:noProof/>
        </w:rPr>
        <mc:AlternateContent>
          <mc:Choice Requires="wps">
            <w:drawing>
              <wp:anchor distT="45720" distB="45720" distL="114300" distR="114300" simplePos="0" relativeHeight="251658240" behindDoc="0" locked="0" layoutInCell="1" hidden="0" allowOverlap="1" wp14:anchorId="50245E52" wp14:editId="41156DE6">
                <wp:simplePos x="0" y="0"/>
                <wp:positionH relativeFrom="column">
                  <wp:posOffset>33020</wp:posOffset>
                </wp:positionH>
                <wp:positionV relativeFrom="paragraph">
                  <wp:posOffset>377825</wp:posOffset>
                </wp:positionV>
                <wp:extent cx="6248400" cy="2416810"/>
                <wp:effectExtent l="0" t="0" r="19050" b="2159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16810"/>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Text Box 1" o:spid="_x0000_s1026" type="#_x0000_t202" style="position:absolute;left:0;text-align:left;margin-left:2.6pt;margin-top:29.75pt;width:492pt;height:190.3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p>
    <w:p w14:paraId="51AA58C7" w14:textId="58C0BC73"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2ABA5341" w14:textId="62504489" w:rsidR="00506984" w:rsidRDefault="00506984" w:rsidP="00CC426B">
      <w:pPr>
        <w:pStyle w:val="ListParagraph"/>
        <w:widowControl w:val="0"/>
        <w:pBdr>
          <w:top w:val="nil"/>
          <w:left w:val="nil"/>
          <w:bottom w:val="nil"/>
          <w:right w:val="nil"/>
          <w:between w:val="nil"/>
        </w:pBdr>
        <w:spacing w:after="0" w:line="240" w:lineRule="auto"/>
        <w:ind w:left="0"/>
        <w:rPr>
          <w:rFonts w:ascii="Courier New" w:eastAsia="Courier New" w:hAnsi="Courier New" w:cs="Courier New"/>
          <w:b/>
          <w:sz w:val="24"/>
          <w:szCs w:val="24"/>
        </w:rPr>
      </w:pPr>
    </w:p>
    <w:p w14:paraId="6097CB75" w14:textId="54F50257" w:rsidR="00B8788D" w:rsidRPr="000400A0" w:rsidRDefault="00B8788D" w:rsidP="00E9404C">
      <w:pPr>
        <w:pStyle w:val="ListParagraph"/>
        <w:widowControl w:val="0"/>
        <w:numPr>
          <w:ilvl w:val="0"/>
          <w:numId w:val="30"/>
        </w:numPr>
        <w:pBdr>
          <w:top w:val="nil"/>
          <w:left w:val="nil"/>
          <w:bottom w:val="nil"/>
          <w:right w:val="nil"/>
          <w:between w:val="nil"/>
        </w:pBdr>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t>LEGISLATIVE GROUPING</w:t>
      </w:r>
    </w:p>
    <w:p w14:paraId="678B1EAA" w14:textId="77777777" w:rsidR="00506984" w:rsidRPr="006C013A" w:rsidRDefault="00506984" w:rsidP="00506984">
      <w:pPr>
        <w:pStyle w:val="ListParagraph"/>
        <w:widowControl w:val="0"/>
        <w:pBdr>
          <w:top w:val="nil"/>
          <w:left w:val="nil"/>
          <w:bottom w:val="nil"/>
          <w:right w:val="nil"/>
          <w:between w:val="nil"/>
        </w:pBdr>
        <w:spacing w:after="0" w:line="240" w:lineRule="auto"/>
        <w:ind w:left="0"/>
        <w:rPr>
          <w:rFonts w:ascii="Courier New" w:eastAsia="Courier New" w:hAnsi="Courier New" w:cs="Courier New"/>
          <w:b/>
          <w:sz w:val="24"/>
          <w:szCs w:val="24"/>
        </w:rPr>
      </w:pPr>
    </w:p>
    <w:p w14:paraId="5921847F" w14:textId="35CFCEE9" w:rsidR="00C473A0" w:rsidRPr="006C013A" w:rsidRDefault="00E9404C" w:rsidP="00E9404C">
      <w:pPr>
        <w:pStyle w:val="ListParagraph"/>
        <w:spacing w:after="0" w:line="240" w:lineRule="auto"/>
        <w:ind w:left="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1a.</w:t>
      </w:r>
      <w:r>
        <w:rPr>
          <w:rFonts w:ascii="Courier New" w:eastAsia="Courier New" w:hAnsi="Courier New" w:cs="Courier New"/>
          <w:b/>
          <w:color w:val="000000"/>
          <w:sz w:val="24"/>
          <w:szCs w:val="24"/>
        </w:rPr>
        <w:tab/>
      </w:r>
      <w:r w:rsidR="008D1719" w:rsidRPr="006C013A">
        <w:rPr>
          <w:rFonts w:ascii="Courier New" w:eastAsia="Courier New" w:hAnsi="Courier New" w:cs="Courier New"/>
          <w:b/>
          <w:color w:val="000000"/>
          <w:sz w:val="24"/>
          <w:szCs w:val="24"/>
        </w:rPr>
        <w:t>HDLC APPEAL</w:t>
      </w:r>
      <w:r w:rsidR="00C473A0" w:rsidRPr="006C013A">
        <w:rPr>
          <w:rFonts w:ascii="Courier New" w:eastAsia="Courier New" w:hAnsi="Courier New" w:cs="Courier New"/>
          <w:b/>
          <w:color w:val="000000"/>
          <w:sz w:val="24"/>
          <w:szCs w:val="24"/>
        </w:rPr>
        <w:t xml:space="preserve"> – </w:t>
      </w:r>
      <w:r w:rsidR="008D1719" w:rsidRPr="006C013A">
        <w:rPr>
          <w:rFonts w:ascii="Courier New" w:eastAsia="Courier New" w:hAnsi="Courier New" w:cs="Courier New"/>
          <w:b/>
          <w:color w:val="000000"/>
          <w:sz w:val="24"/>
          <w:szCs w:val="24"/>
        </w:rPr>
        <w:t>O</w:t>
      </w:r>
      <w:r w:rsidR="00C473A0" w:rsidRPr="006C013A">
        <w:rPr>
          <w:rFonts w:ascii="Courier New" w:eastAsia="Courier New" w:hAnsi="Courier New" w:cs="Courier New"/>
          <w:b/>
          <w:color w:val="000000"/>
          <w:sz w:val="24"/>
          <w:szCs w:val="24"/>
        </w:rPr>
        <w:t>F PAULO ROSA</w:t>
      </w:r>
    </w:p>
    <w:p w14:paraId="75E4D765" w14:textId="77777777" w:rsidR="00C473A0" w:rsidRPr="006C013A" w:rsidRDefault="00C473A0" w:rsidP="00C473A0">
      <w:pPr>
        <w:pStyle w:val="ListParagraph"/>
        <w:spacing w:after="0" w:line="240" w:lineRule="auto"/>
        <w:rPr>
          <w:rFonts w:ascii="Courier New" w:eastAsia="Courier New" w:hAnsi="Courier New" w:cs="Courier New"/>
          <w:b/>
          <w:color w:val="000000"/>
          <w:sz w:val="24"/>
          <w:szCs w:val="24"/>
        </w:rPr>
      </w:pPr>
    </w:p>
    <w:p w14:paraId="67284708" w14:textId="77777777" w:rsidR="00C473A0" w:rsidRPr="006C013A" w:rsidRDefault="00C473A0" w:rsidP="00C473A0">
      <w:pPr>
        <w:spacing w:after="0" w:line="240" w:lineRule="auto"/>
        <w:ind w:left="720"/>
        <w:rPr>
          <w:rFonts w:ascii="Courier New" w:eastAsia="Times New Roman" w:hAnsi="Courier New" w:cs="Courier New"/>
          <w:b/>
          <w:bCs/>
          <w:color w:val="000000"/>
          <w:sz w:val="24"/>
          <w:szCs w:val="24"/>
        </w:rPr>
      </w:pPr>
      <w:r w:rsidRPr="006C013A">
        <w:rPr>
          <w:rFonts w:ascii="Courier New" w:eastAsia="Times New Roman" w:hAnsi="Courier New" w:cs="Courier New"/>
          <w:b/>
          <w:bCs/>
          <w:color w:val="000000"/>
          <w:sz w:val="24"/>
          <w:szCs w:val="24"/>
        </w:rPr>
        <w:t>Brief:</w:t>
      </w:r>
    </w:p>
    <w:p w14:paraId="0F39FC2A" w14:textId="54B2C9B7" w:rsidR="00C473A0" w:rsidRPr="006C013A" w:rsidRDefault="00C473A0" w:rsidP="00C473A0">
      <w:pPr>
        <w:spacing w:after="0" w:line="240" w:lineRule="auto"/>
        <w:ind w:left="720"/>
        <w:rPr>
          <w:rFonts w:ascii="Courier New" w:eastAsia="Times New Roman" w:hAnsi="Courier New" w:cs="Courier New"/>
          <w:color w:val="000000"/>
          <w:sz w:val="24"/>
          <w:szCs w:val="24"/>
        </w:rPr>
      </w:pPr>
      <w:r w:rsidRPr="006C013A">
        <w:rPr>
          <w:rFonts w:ascii="Courier New" w:eastAsia="Times New Roman" w:hAnsi="Courier New" w:cs="Courier New"/>
          <w:color w:val="000000"/>
          <w:sz w:val="24"/>
          <w:szCs w:val="24"/>
        </w:rPr>
        <w:t xml:space="preserve">Requesting to appeal the Historic District Landmarks Commission’s (HDLC) decision to allow retention of the demolition </w:t>
      </w:r>
      <w:proofErr w:type="gramStart"/>
      <w:r w:rsidRPr="006C013A">
        <w:rPr>
          <w:rFonts w:ascii="Courier New" w:eastAsia="Times New Roman" w:hAnsi="Courier New" w:cs="Courier New"/>
          <w:color w:val="000000"/>
          <w:sz w:val="24"/>
          <w:szCs w:val="24"/>
        </w:rPr>
        <w:t>in excess of</w:t>
      </w:r>
      <w:proofErr w:type="gramEnd"/>
      <w:r w:rsidRPr="006C013A">
        <w:rPr>
          <w:rFonts w:ascii="Courier New" w:eastAsia="Times New Roman" w:hAnsi="Courier New" w:cs="Courier New"/>
          <w:color w:val="000000"/>
          <w:sz w:val="24"/>
          <w:szCs w:val="24"/>
        </w:rPr>
        <w:t xml:space="preserve"> the approved drawings and levy a fine of $10,000 for property located at </w:t>
      </w:r>
      <w:r w:rsidRPr="006C013A">
        <w:rPr>
          <w:rFonts w:ascii="Courier New" w:eastAsia="Times New Roman" w:hAnsi="Courier New" w:cs="Courier New"/>
          <w:b/>
          <w:bCs/>
          <w:color w:val="000000"/>
          <w:sz w:val="24"/>
          <w:szCs w:val="24"/>
        </w:rPr>
        <w:t>2430 N</w:t>
      </w:r>
      <w:r w:rsidR="008D1719" w:rsidRPr="006C013A">
        <w:rPr>
          <w:rFonts w:ascii="Courier New" w:eastAsia="Times New Roman" w:hAnsi="Courier New" w:cs="Courier New"/>
          <w:b/>
          <w:bCs/>
          <w:color w:val="000000"/>
          <w:sz w:val="24"/>
          <w:szCs w:val="24"/>
        </w:rPr>
        <w:t>.</w:t>
      </w:r>
      <w:r w:rsidR="001F36BB">
        <w:rPr>
          <w:rFonts w:ascii="Courier New" w:eastAsia="Times New Roman" w:hAnsi="Courier New" w:cs="Courier New"/>
          <w:b/>
          <w:bCs/>
          <w:color w:val="000000"/>
          <w:sz w:val="24"/>
          <w:szCs w:val="24"/>
        </w:rPr>
        <w:t xml:space="preserve"> </w:t>
      </w:r>
      <w:r w:rsidRPr="006C013A">
        <w:rPr>
          <w:rFonts w:ascii="Courier New" w:eastAsia="Times New Roman" w:hAnsi="Courier New" w:cs="Courier New"/>
          <w:b/>
          <w:bCs/>
          <w:color w:val="000000"/>
          <w:sz w:val="24"/>
          <w:szCs w:val="24"/>
        </w:rPr>
        <w:t>Rampart Street</w:t>
      </w:r>
      <w:r w:rsidRPr="006C013A">
        <w:rPr>
          <w:rFonts w:ascii="Courier New" w:eastAsia="Times New Roman" w:hAnsi="Courier New" w:cs="Courier New"/>
          <w:color w:val="000000"/>
          <w:sz w:val="24"/>
          <w:szCs w:val="24"/>
        </w:rPr>
        <w:t>.</w:t>
      </w:r>
    </w:p>
    <w:p w14:paraId="3E8B8D35" w14:textId="77777777" w:rsidR="00C473A0" w:rsidRPr="006C013A" w:rsidRDefault="00C473A0" w:rsidP="00C473A0">
      <w:pPr>
        <w:spacing w:after="0" w:line="240" w:lineRule="auto"/>
        <w:ind w:firstLine="720"/>
        <w:rPr>
          <w:rFonts w:ascii="Courier New" w:hAnsi="Courier New" w:cs="Courier New"/>
          <w:b/>
          <w:bCs/>
          <w:sz w:val="24"/>
          <w:szCs w:val="24"/>
        </w:rPr>
      </w:pPr>
    </w:p>
    <w:p w14:paraId="0AB4FBB4" w14:textId="77777777" w:rsidR="00C473A0" w:rsidRPr="006C013A" w:rsidRDefault="00C473A0" w:rsidP="00C473A0">
      <w:pPr>
        <w:spacing w:after="0" w:line="240" w:lineRule="auto"/>
        <w:ind w:left="720"/>
        <w:jc w:val="both"/>
        <w:rPr>
          <w:rFonts w:ascii="Courier New" w:hAnsi="Courier New" w:cs="Courier New"/>
          <w:b/>
          <w:bCs/>
          <w:sz w:val="24"/>
          <w:szCs w:val="24"/>
        </w:rPr>
      </w:pPr>
      <w:r w:rsidRPr="006C013A">
        <w:rPr>
          <w:rFonts w:ascii="Courier New" w:hAnsi="Courier New" w:cs="Courier New"/>
          <w:b/>
          <w:bCs/>
          <w:sz w:val="24"/>
          <w:szCs w:val="24"/>
        </w:rPr>
        <w:t>Annotation:</w:t>
      </w:r>
    </w:p>
    <w:p w14:paraId="5C28ECE0" w14:textId="77777777" w:rsidR="00C473A0" w:rsidRPr="006C013A" w:rsidRDefault="00C473A0" w:rsidP="00C473A0">
      <w:pPr>
        <w:spacing w:after="0" w:line="240" w:lineRule="auto"/>
        <w:ind w:left="720"/>
        <w:rPr>
          <w:rFonts w:ascii="Courier New" w:hAnsi="Courier New" w:cs="Courier New"/>
          <w:b/>
          <w:bCs/>
          <w:sz w:val="24"/>
          <w:szCs w:val="24"/>
        </w:rPr>
      </w:pPr>
      <w:r w:rsidRPr="006C013A">
        <w:rPr>
          <w:rFonts w:ascii="Courier New" w:hAnsi="Courier New" w:cs="Courier New"/>
          <w:b/>
          <w:bCs/>
          <w:sz w:val="24"/>
          <w:szCs w:val="24"/>
        </w:rPr>
        <w:t>ELECTRONICALLY SUBMITTED.</w:t>
      </w:r>
    </w:p>
    <w:p w14:paraId="291427F7" w14:textId="5BD1761D" w:rsidR="00C473A0" w:rsidRPr="006C013A" w:rsidRDefault="00C473A0" w:rsidP="00975823">
      <w:pPr>
        <w:spacing w:after="0" w:line="240" w:lineRule="auto"/>
        <w:ind w:right="-54" w:firstLine="630"/>
        <w:rPr>
          <w:rFonts w:ascii="Courier New" w:hAnsi="Courier New" w:cs="Courier New"/>
          <w:b/>
          <w:bCs/>
          <w:i/>
          <w:iCs/>
          <w:sz w:val="24"/>
          <w:szCs w:val="24"/>
        </w:rPr>
      </w:pPr>
      <w:r w:rsidRPr="006C013A">
        <w:rPr>
          <w:rFonts w:ascii="Courier New" w:hAnsi="Courier New" w:cs="Courier New"/>
          <w:b/>
          <w:bCs/>
          <w:i/>
          <w:iCs/>
          <w:sz w:val="24"/>
          <w:szCs w:val="24"/>
        </w:rPr>
        <w:t>(</w:t>
      </w:r>
      <w:r w:rsidR="008D1719" w:rsidRPr="006C013A">
        <w:rPr>
          <w:rFonts w:ascii="Courier New" w:hAnsi="Courier New" w:cs="Courier New"/>
          <w:b/>
          <w:bCs/>
          <w:i/>
          <w:iCs/>
          <w:sz w:val="24"/>
          <w:szCs w:val="24"/>
        </w:rPr>
        <w:t>Cm. King, District C, Cn. Deadline 5/5/24</w:t>
      </w:r>
      <w:r w:rsidRPr="006C013A">
        <w:rPr>
          <w:rFonts w:ascii="Courier New" w:hAnsi="Courier New" w:cs="Courier New"/>
          <w:b/>
          <w:bCs/>
          <w:i/>
          <w:iCs/>
          <w:sz w:val="24"/>
          <w:szCs w:val="24"/>
        </w:rPr>
        <w:t>).</w:t>
      </w:r>
    </w:p>
    <w:p w14:paraId="7573DDBF" w14:textId="2EB132EA" w:rsidR="001E5FF1" w:rsidRPr="006C013A" w:rsidRDefault="001E5FF1" w:rsidP="00975823">
      <w:pPr>
        <w:spacing w:after="0" w:line="240" w:lineRule="auto"/>
        <w:ind w:right="-54" w:firstLine="630"/>
        <w:rPr>
          <w:rFonts w:ascii="Courier New" w:hAnsi="Courier New" w:cs="Courier New"/>
          <w:b/>
          <w:bCs/>
          <w:i/>
          <w:iCs/>
          <w:sz w:val="24"/>
          <w:szCs w:val="24"/>
        </w:rPr>
      </w:pPr>
      <w:r w:rsidRPr="006C013A">
        <w:rPr>
          <w:rFonts w:ascii="Courier New" w:hAnsi="Courier New" w:cs="Courier New"/>
          <w:b/>
          <w:bCs/>
          <w:i/>
          <w:iCs/>
          <w:sz w:val="24"/>
          <w:szCs w:val="24"/>
        </w:rPr>
        <w:t>(Communication received at the meeting of 3/21/24).</w:t>
      </w:r>
    </w:p>
    <w:p w14:paraId="603C276F" w14:textId="115A6C42" w:rsidR="001E5FF1" w:rsidRPr="006C013A" w:rsidRDefault="001E5FF1" w:rsidP="00975823">
      <w:pPr>
        <w:spacing w:after="0" w:line="240" w:lineRule="auto"/>
        <w:ind w:right="-54" w:firstLine="630"/>
        <w:rPr>
          <w:rFonts w:ascii="Courier New" w:hAnsi="Courier New" w:cs="Courier New"/>
          <w:b/>
          <w:bCs/>
          <w:i/>
          <w:iCs/>
          <w:sz w:val="24"/>
          <w:szCs w:val="24"/>
        </w:rPr>
      </w:pPr>
      <w:r w:rsidRPr="006C013A">
        <w:rPr>
          <w:rFonts w:ascii="Courier New" w:hAnsi="Courier New" w:cs="Courier New"/>
          <w:b/>
          <w:bCs/>
          <w:i/>
          <w:iCs/>
          <w:sz w:val="24"/>
          <w:szCs w:val="24"/>
        </w:rPr>
        <w:t xml:space="preserve">(Report received </w:t>
      </w:r>
      <w:r w:rsidR="00DB7A1D">
        <w:rPr>
          <w:rFonts w:ascii="Courier New" w:hAnsi="Courier New" w:cs="Courier New"/>
          <w:b/>
          <w:bCs/>
          <w:i/>
          <w:iCs/>
          <w:sz w:val="24"/>
          <w:szCs w:val="24"/>
        </w:rPr>
        <w:t>at the meeting of 4/4/24</w:t>
      </w:r>
      <w:r w:rsidRPr="006C013A">
        <w:rPr>
          <w:rFonts w:ascii="Courier New" w:hAnsi="Courier New" w:cs="Courier New"/>
          <w:b/>
          <w:bCs/>
          <w:i/>
          <w:iCs/>
          <w:sz w:val="24"/>
          <w:szCs w:val="24"/>
        </w:rPr>
        <w:t>).</w:t>
      </w:r>
    </w:p>
    <w:p w14:paraId="054DF95D" w14:textId="5E8F2454" w:rsidR="00413903" w:rsidRDefault="00413903">
      <w:pPr>
        <w:rPr>
          <w:rFonts w:ascii="Courier New" w:hAnsi="Courier New" w:cs="Courier New"/>
          <w:b/>
          <w:bCs/>
          <w:i/>
          <w:iCs/>
        </w:rPr>
      </w:pPr>
      <w:r>
        <w:rPr>
          <w:rFonts w:ascii="Courier New" w:hAnsi="Courier New" w:cs="Courier New"/>
          <w:b/>
          <w:bCs/>
          <w:i/>
          <w:iCs/>
        </w:rPr>
        <w:br w:type="page"/>
      </w:r>
    </w:p>
    <w:p w14:paraId="6CF359B2" w14:textId="77777777" w:rsidR="00E9404C" w:rsidRDefault="00E9404C" w:rsidP="00C473A0">
      <w:pPr>
        <w:spacing w:after="0" w:line="240" w:lineRule="auto"/>
        <w:ind w:left="720" w:right="-54"/>
        <w:rPr>
          <w:rFonts w:ascii="Courier New" w:hAnsi="Courier New" w:cs="Courier New"/>
          <w:b/>
          <w:bCs/>
          <w:i/>
          <w:iCs/>
        </w:rPr>
      </w:pPr>
    </w:p>
    <w:p w14:paraId="73564AB3" w14:textId="2DFBCFFD" w:rsidR="00E9404C" w:rsidRPr="00224704" w:rsidRDefault="008C31F5" w:rsidP="008C31F5">
      <w:pPr>
        <w:spacing w:after="0" w:line="240" w:lineRule="auto"/>
        <w:ind w:left="720" w:right="-54" w:hanging="720"/>
        <w:rPr>
          <w:rFonts w:ascii="Courier New" w:hAnsi="Courier New" w:cs="Courier New"/>
          <w:b/>
          <w:bCs/>
          <w:sz w:val="24"/>
          <w:szCs w:val="24"/>
        </w:rPr>
      </w:pPr>
      <w:r>
        <w:rPr>
          <w:rFonts w:ascii="Courier New" w:hAnsi="Courier New" w:cs="Courier New"/>
          <w:b/>
          <w:bCs/>
          <w:sz w:val="24"/>
          <w:szCs w:val="24"/>
        </w:rPr>
        <w:t>1b.</w:t>
      </w:r>
      <w:r>
        <w:rPr>
          <w:rFonts w:ascii="Courier New" w:hAnsi="Courier New" w:cs="Courier New"/>
          <w:b/>
          <w:bCs/>
          <w:sz w:val="24"/>
          <w:szCs w:val="24"/>
        </w:rPr>
        <w:tab/>
      </w:r>
      <w:r w:rsidR="00224704" w:rsidRPr="00224704">
        <w:rPr>
          <w:rFonts w:ascii="Courier New" w:hAnsi="Courier New" w:cs="Courier New"/>
          <w:b/>
          <w:bCs/>
          <w:sz w:val="24"/>
          <w:szCs w:val="24"/>
        </w:rPr>
        <w:t>MOTION</w:t>
      </w:r>
      <w:r w:rsidR="00224704">
        <w:rPr>
          <w:rFonts w:ascii="Courier New" w:hAnsi="Courier New" w:cs="Courier New"/>
          <w:b/>
          <w:bCs/>
          <w:sz w:val="24"/>
          <w:szCs w:val="24"/>
        </w:rPr>
        <w:t xml:space="preserve"> – NO. M-24-153 – BY:  COUNCILMEMBER KING</w:t>
      </w:r>
    </w:p>
    <w:p w14:paraId="5AC5CFAA" w14:textId="77777777" w:rsidR="00E9404C" w:rsidRPr="00224704" w:rsidRDefault="00E9404C" w:rsidP="00C473A0">
      <w:pPr>
        <w:spacing w:after="0" w:line="240" w:lineRule="auto"/>
        <w:ind w:left="720" w:right="-54"/>
        <w:rPr>
          <w:rFonts w:ascii="Courier New" w:hAnsi="Courier New" w:cs="Courier New"/>
          <w:b/>
          <w:bCs/>
          <w:i/>
          <w:iCs/>
          <w:sz w:val="24"/>
          <w:szCs w:val="24"/>
        </w:rPr>
      </w:pPr>
    </w:p>
    <w:p w14:paraId="6C026508" w14:textId="061822A2" w:rsidR="00E9404C" w:rsidRPr="00224704" w:rsidRDefault="00224704" w:rsidP="00C473A0">
      <w:pPr>
        <w:spacing w:after="0" w:line="240" w:lineRule="auto"/>
        <w:ind w:left="720" w:right="-54"/>
        <w:rPr>
          <w:rFonts w:ascii="Courier New" w:hAnsi="Courier New" w:cs="Courier New"/>
          <w:b/>
          <w:bCs/>
          <w:sz w:val="24"/>
          <w:szCs w:val="24"/>
        </w:rPr>
      </w:pPr>
      <w:r>
        <w:rPr>
          <w:rFonts w:ascii="Courier New" w:hAnsi="Courier New" w:cs="Courier New"/>
          <w:b/>
          <w:bCs/>
          <w:sz w:val="24"/>
          <w:szCs w:val="24"/>
        </w:rPr>
        <w:t>Brief:</w:t>
      </w:r>
    </w:p>
    <w:p w14:paraId="75D6B397" w14:textId="6B378E7F" w:rsidR="00E9404C" w:rsidRPr="00924676" w:rsidRDefault="00924676" w:rsidP="00C473A0">
      <w:pPr>
        <w:spacing w:after="0" w:line="240" w:lineRule="auto"/>
        <w:ind w:left="720" w:right="-54"/>
        <w:rPr>
          <w:rFonts w:ascii="Courier New" w:hAnsi="Courier New" w:cs="Courier New"/>
          <w:b/>
          <w:bCs/>
          <w:sz w:val="24"/>
          <w:szCs w:val="24"/>
        </w:rPr>
      </w:pPr>
      <w:r>
        <w:rPr>
          <w:rFonts w:ascii="Courier New" w:hAnsi="Courier New" w:cs="Courier New"/>
          <w:sz w:val="24"/>
          <w:szCs w:val="24"/>
        </w:rPr>
        <w:t xml:space="preserve">Granting the applicant’s request and reducing the fine to $3,000 for the property located at </w:t>
      </w:r>
      <w:r>
        <w:rPr>
          <w:rFonts w:ascii="Courier New" w:hAnsi="Courier New" w:cs="Courier New"/>
          <w:b/>
          <w:bCs/>
          <w:sz w:val="24"/>
          <w:szCs w:val="24"/>
        </w:rPr>
        <w:t>2430 N. Rampart Street.</w:t>
      </w:r>
    </w:p>
    <w:p w14:paraId="5688EEA5" w14:textId="77777777" w:rsidR="00E9404C" w:rsidRPr="00224704" w:rsidRDefault="00E9404C" w:rsidP="00C473A0">
      <w:pPr>
        <w:spacing w:after="0" w:line="240" w:lineRule="auto"/>
        <w:ind w:left="720" w:right="-54"/>
        <w:rPr>
          <w:rFonts w:ascii="Courier New" w:hAnsi="Courier New" w:cs="Courier New"/>
          <w:b/>
          <w:bCs/>
          <w:i/>
          <w:iCs/>
          <w:sz w:val="24"/>
          <w:szCs w:val="24"/>
        </w:rPr>
      </w:pPr>
    </w:p>
    <w:p w14:paraId="14991FEB" w14:textId="77777777" w:rsidR="00924676" w:rsidRPr="00651E6B" w:rsidRDefault="00924676" w:rsidP="00924676">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516A45F9" w14:textId="77777777" w:rsidR="00924676" w:rsidRPr="00651E6B" w:rsidRDefault="00924676" w:rsidP="00924676">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ELECTRONICALLY SUBMITTED.</w:t>
      </w:r>
    </w:p>
    <w:p w14:paraId="750B45DC" w14:textId="77777777" w:rsidR="00924676" w:rsidRPr="00651E6B" w:rsidRDefault="00924676" w:rsidP="00924676">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4C83F20C" w14:textId="77777777" w:rsidR="00924676" w:rsidRPr="00651E6B" w:rsidRDefault="00924676" w:rsidP="00924676">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7CE98A33" w14:textId="77777777" w:rsidR="00924676" w:rsidRPr="00651E6B" w:rsidRDefault="00924676" w:rsidP="00924676">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2667D08C" w14:textId="77777777" w:rsidR="00924676" w:rsidRPr="00651E6B" w:rsidRDefault="00924676" w:rsidP="00924676">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77B854CF" w14:textId="77777777" w:rsidR="00924676" w:rsidRPr="00651E6B" w:rsidRDefault="00924676" w:rsidP="00924676">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28829C52" w14:textId="77777777" w:rsidR="00E9404C" w:rsidRPr="00224704" w:rsidRDefault="00E9404C" w:rsidP="00C473A0">
      <w:pPr>
        <w:spacing w:after="0" w:line="240" w:lineRule="auto"/>
        <w:ind w:left="720" w:right="-54"/>
        <w:rPr>
          <w:rFonts w:ascii="Courier New" w:hAnsi="Courier New" w:cs="Courier New"/>
          <w:b/>
          <w:bCs/>
          <w:i/>
          <w:iCs/>
          <w:sz w:val="24"/>
          <w:szCs w:val="24"/>
        </w:rPr>
      </w:pPr>
    </w:p>
    <w:p w14:paraId="4993BA50" w14:textId="77777777" w:rsidR="00E9404C" w:rsidRPr="00224704" w:rsidRDefault="00E9404C" w:rsidP="00C473A0">
      <w:pPr>
        <w:spacing w:after="0" w:line="240" w:lineRule="auto"/>
        <w:ind w:left="720" w:right="-54"/>
        <w:rPr>
          <w:rFonts w:ascii="Courier New" w:hAnsi="Courier New" w:cs="Courier New"/>
          <w:b/>
          <w:bCs/>
          <w:i/>
          <w:iCs/>
          <w:sz w:val="24"/>
          <w:szCs w:val="24"/>
        </w:rPr>
      </w:pPr>
    </w:p>
    <w:p w14:paraId="3F144E68" w14:textId="77777777" w:rsidR="00E9404C" w:rsidRPr="00224704" w:rsidRDefault="00E9404C" w:rsidP="00C473A0">
      <w:pPr>
        <w:spacing w:after="0" w:line="240" w:lineRule="auto"/>
        <w:ind w:left="720" w:right="-54"/>
        <w:rPr>
          <w:rFonts w:ascii="Courier New" w:hAnsi="Courier New" w:cs="Courier New"/>
          <w:b/>
          <w:bCs/>
          <w:i/>
          <w:iCs/>
          <w:sz w:val="24"/>
          <w:szCs w:val="24"/>
        </w:rPr>
      </w:pPr>
    </w:p>
    <w:p w14:paraId="57838930" w14:textId="550CD1B6" w:rsidR="00CC426B" w:rsidRDefault="00CC426B">
      <w:pPr>
        <w:rPr>
          <w:rFonts w:ascii="Courier New" w:hAnsi="Courier New" w:cs="Courier New"/>
          <w:b/>
          <w:bCs/>
        </w:rPr>
      </w:pPr>
    </w:p>
    <w:p w14:paraId="0779D9DF" w14:textId="77777777" w:rsidR="0076772D" w:rsidRDefault="0076772D" w:rsidP="00C473A0">
      <w:pPr>
        <w:spacing w:after="0" w:line="240" w:lineRule="auto"/>
        <w:ind w:left="720" w:right="-54"/>
        <w:rPr>
          <w:rFonts w:ascii="Courier New" w:hAnsi="Courier New" w:cs="Courier New"/>
          <w:b/>
          <w:bCs/>
        </w:rPr>
      </w:pPr>
    </w:p>
    <w:p w14:paraId="3C622C16" w14:textId="24B8EF27" w:rsidR="00CC426B" w:rsidRDefault="00270442" w:rsidP="00E80925">
      <w:pPr>
        <w:pStyle w:val="ListParagraph"/>
        <w:numPr>
          <w:ilvl w:val="0"/>
          <w:numId w:val="30"/>
        </w:numPr>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t>VCC APPEAL</w:t>
      </w:r>
      <w:r w:rsidR="00CC426B">
        <w:rPr>
          <w:rFonts w:ascii="Courier New" w:eastAsia="Courier New" w:hAnsi="Courier New" w:cs="Courier New"/>
          <w:b/>
          <w:sz w:val="24"/>
          <w:szCs w:val="24"/>
        </w:rPr>
        <w:t xml:space="preserve"> – </w:t>
      </w:r>
      <w:r>
        <w:rPr>
          <w:rFonts w:ascii="Courier New" w:eastAsia="Courier New" w:hAnsi="Courier New" w:cs="Courier New"/>
          <w:b/>
          <w:sz w:val="24"/>
          <w:szCs w:val="24"/>
        </w:rPr>
        <w:t>O</w:t>
      </w:r>
      <w:r w:rsidR="00CC426B">
        <w:rPr>
          <w:rFonts w:ascii="Courier New" w:eastAsia="Courier New" w:hAnsi="Courier New" w:cs="Courier New"/>
          <w:b/>
          <w:sz w:val="24"/>
          <w:szCs w:val="24"/>
        </w:rPr>
        <w:t xml:space="preserve">F DARLEEN M. JACOBS, LAW OFFICES OF </w:t>
      </w:r>
    </w:p>
    <w:p w14:paraId="1D422C8C" w14:textId="77777777" w:rsidR="00CC426B" w:rsidRDefault="00CC426B" w:rsidP="00CC426B">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DARLEEN M. JACOBS &amp; ASSOCIATES</w:t>
      </w:r>
    </w:p>
    <w:p w14:paraId="0EB3C78F" w14:textId="77777777" w:rsidR="00CC426B" w:rsidRDefault="00CC426B" w:rsidP="00CC426B">
      <w:pPr>
        <w:pStyle w:val="ListParagraph"/>
        <w:spacing w:after="0" w:line="240" w:lineRule="auto"/>
        <w:ind w:left="0" w:firstLine="720"/>
        <w:rPr>
          <w:rFonts w:ascii="Courier New" w:eastAsia="Courier New" w:hAnsi="Courier New" w:cs="Courier New"/>
          <w:b/>
          <w:sz w:val="24"/>
          <w:szCs w:val="24"/>
        </w:rPr>
      </w:pPr>
    </w:p>
    <w:p w14:paraId="21FB847B" w14:textId="77777777" w:rsidR="00CC426B" w:rsidRDefault="00CC426B" w:rsidP="00CC426B">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491619C1" w14:textId="77777777" w:rsidR="00CC426B" w:rsidRDefault="00CC426B" w:rsidP="00CC426B">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Requesting to appeal the Vieux </w:t>
      </w:r>
      <w:proofErr w:type="spellStart"/>
      <w:r>
        <w:rPr>
          <w:rFonts w:ascii="Courier New" w:eastAsia="Courier New" w:hAnsi="Courier New" w:cs="Courier New"/>
          <w:bCs/>
          <w:sz w:val="24"/>
          <w:szCs w:val="24"/>
        </w:rPr>
        <w:t>Carrè</w:t>
      </w:r>
      <w:proofErr w:type="spellEnd"/>
      <w:r>
        <w:rPr>
          <w:rFonts w:ascii="Courier New" w:eastAsia="Courier New" w:hAnsi="Courier New" w:cs="Courier New"/>
          <w:bCs/>
          <w:sz w:val="24"/>
          <w:szCs w:val="24"/>
        </w:rPr>
        <w:t xml:space="preserve"> Commission’s </w:t>
      </w:r>
      <w:proofErr w:type="gramStart"/>
      <w:r>
        <w:rPr>
          <w:rFonts w:ascii="Courier New" w:eastAsia="Courier New" w:hAnsi="Courier New" w:cs="Courier New"/>
          <w:bCs/>
          <w:sz w:val="24"/>
          <w:szCs w:val="24"/>
        </w:rPr>
        <w:t>decision</w:t>
      </w:r>
      <w:proofErr w:type="gramEnd"/>
    </w:p>
    <w:p w14:paraId="6FE6EE5B" w14:textId="77777777" w:rsidR="00CC426B" w:rsidRDefault="00CC426B" w:rsidP="00CC426B">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Cs/>
          <w:sz w:val="24"/>
          <w:szCs w:val="24"/>
        </w:rPr>
        <w:t xml:space="preserve">of </w:t>
      </w:r>
      <w:r>
        <w:rPr>
          <w:rFonts w:ascii="Courier New" w:eastAsia="Courier New" w:hAnsi="Courier New" w:cs="Courier New"/>
          <w:b/>
          <w:i/>
          <w:iCs/>
          <w:sz w:val="24"/>
          <w:szCs w:val="24"/>
        </w:rPr>
        <w:t>“denial”</w:t>
      </w:r>
      <w:r>
        <w:rPr>
          <w:rFonts w:ascii="Courier New" w:eastAsia="Courier New" w:hAnsi="Courier New" w:cs="Courier New"/>
          <w:bCs/>
          <w:sz w:val="24"/>
          <w:szCs w:val="24"/>
        </w:rPr>
        <w:t xml:space="preserve"> for the property located at </w:t>
      </w:r>
      <w:r>
        <w:rPr>
          <w:rFonts w:ascii="Courier New" w:eastAsia="Courier New" w:hAnsi="Courier New" w:cs="Courier New"/>
          <w:b/>
          <w:sz w:val="24"/>
          <w:szCs w:val="24"/>
        </w:rPr>
        <w:t>728 Dumaine Street.</w:t>
      </w:r>
    </w:p>
    <w:p w14:paraId="095312D2" w14:textId="77777777" w:rsidR="00CC426B" w:rsidRPr="00030BFA" w:rsidRDefault="00CC426B" w:rsidP="00CC426B">
      <w:pPr>
        <w:pStyle w:val="ListParagraph"/>
        <w:spacing w:after="0" w:line="240" w:lineRule="auto"/>
        <w:ind w:left="0" w:firstLine="720"/>
        <w:rPr>
          <w:rFonts w:ascii="Courier New" w:eastAsia="Courier New" w:hAnsi="Courier New" w:cs="Courier New"/>
          <w:b/>
          <w:sz w:val="24"/>
          <w:szCs w:val="24"/>
        </w:rPr>
      </w:pPr>
    </w:p>
    <w:p w14:paraId="002F087C" w14:textId="77777777" w:rsidR="00270442" w:rsidRPr="006C013A" w:rsidRDefault="00270442" w:rsidP="00270442">
      <w:pPr>
        <w:spacing w:after="0" w:line="240" w:lineRule="auto"/>
        <w:ind w:left="720"/>
        <w:jc w:val="both"/>
        <w:rPr>
          <w:rFonts w:ascii="Courier New" w:hAnsi="Courier New" w:cs="Courier New"/>
          <w:b/>
          <w:bCs/>
          <w:sz w:val="24"/>
          <w:szCs w:val="24"/>
        </w:rPr>
      </w:pPr>
      <w:r w:rsidRPr="006C013A">
        <w:rPr>
          <w:rFonts w:ascii="Courier New" w:hAnsi="Courier New" w:cs="Courier New"/>
          <w:b/>
          <w:bCs/>
          <w:sz w:val="24"/>
          <w:szCs w:val="24"/>
        </w:rPr>
        <w:t>Annotation:</w:t>
      </w:r>
    </w:p>
    <w:p w14:paraId="27651D58" w14:textId="77777777" w:rsidR="00270442" w:rsidRPr="006C013A" w:rsidRDefault="00270442" w:rsidP="00270442">
      <w:pPr>
        <w:spacing w:after="0" w:line="240" w:lineRule="auto"/>
        <w:ind w:left="720"/>
        <w:rPr>
          <w:rFonts w:ascii="Courier New" w:hAnsi="Courier New" w:cs="Courier New"/>
          <w:b/>
          <w:bCs/>
          <w:sz w:val="24"/>
          <w:szCs w:val="24"/>
        </w:rPr>
      </w:pPr>
      <w:r w:rsidRPr="006C013A">
        <w:rPr>
          <w:rFonts w:ascii="Courier New" w:hAnsi="Courier New" w:cs="Courier New"/>
          <w:b/>
          <w:bCs/>
          <w:sz w:val="24"/>
          <w:szCs w:val="24"/>
        </w:rPr>
        <w:t>ELECTRONICALLY SUBMITTED.</w:t>
      </w:r>
    </w:p>
    <w:p w14:paraId="6D237775" w14:textId="28437380" w:rsidR="00270442" w:rsidRPr="006C013A" w:rsidRDefault="00270442" w:rsidP="00975823">
      <w:pPr>
        <w:spacing w:after="0" w:line="240" w:lineRule="auto"/>
        <w:ind w:right="-54" w:firstLine="630"/>
        <w:rPr>
          <w:rFonts w:ascii="Courier New" w:hAnsi="Courier New" w:cs="Courier New"/>
          <w:b/>
          <w:bCs/>
          <w:i/>
          <w:iCs/>
          <w:sz w:val="24"/>
          <w:szCs w:val="24"/>
        </w:rPr>
      </w:pPr>
      <w:r w:rsidRPr="006C013A">
        <w:rPr>
          <w:rFonts w:ascii="Courier New" w:hAnsi="Courier New" w:cs="Courier New"/>
          <w:b/>
          <w:bCs/>
          <w:i/>
          <w:iCs/>
          <w:sz w:val="24"/>
          <w:szCs w:val="24"/>
        </w:rPr>
        <w:t>(Cm. King, District C, Cn. Deadline 5/</w:t>
      </w:r>
      <w:r>
        <w:rPr>
          <w:rFonts w:ascii="Courier New" w:hAnsi="Courier New" w:cs="Courier New"/>
          <w:b/>
          <w:bCs/>
          <w:i/>
          <w:iCs/>
          <w:sz w:val="24"/>
          <w:szCs w:val="24"/>
        </w:rPr>
        <w:t>19</w:t>
      </w:r>
      <w:r w:rsidRPr="006C013A">
        <w:rPr>
          <w:rFonts w:ascii="Courier New" w:hAnsi="Courier New" w:cs="Courier New"/>
          <w:b/>
          <w:bCs/>
          <w:i/>
          <w:iCs/>
          <w:sz w:val="24"/>
          <w:szCs w:val="24"/>
        </w:rPr>
        <w:t>/24).</w:t>
      </w:r>
    </w:p>
    <w:p w14:paraId="04AABE77" w14:textId="35CA7FFA" w:rsidR="00270442" w:rsidRPr="006C013A" w:rsidRDefault="00270442" w:rsidP="00975823">
      <w:pPr>
        <w:spacing w:after="0" w:line="240" w:lineRule="auto"/>
        <w:ind w:right="-54" w:firstLine="630"/>
        <w:rPr>
          <w:rFonts w:ascii="Courier New" w:hAnsi="Courier New" w:cs="Courier New"/>
          <w:b/>
          <w:bCs/>
          <w:i/>
          <w:iCs/>
          <w:sz w:val="24"/>
          <w:szCs w:val="24"/>
        </w:rPr>
      </w:pPr>
      <w:r w:rsidRPr="006C013A">
        <w:rPr>
          <w:rFonts w:ascii="Courier New" w:hAnsi="Courier New" w:cs="Courier New"/>
          <w:b/>
          <w:bCs/>
          <w:i/>
          <w:iCs/>
          <w:sz w:val="24"/>
          <w:szCs w:val="24"/>
        </w:rPr>
        <w:t xml:space="preserve">(Communication received at the meeting of </w:t>
      </w:r>
      <w:r>
        <w:rPr>
          <w:rFonts w:ascii="Courier New" w:hAnsi="Courier New" w:cs="Courier New"/>
          <w:b/>
          <w:bCs/>
          <w:i/>
          <w:iCs/>
          <w:sz w:val="24"/>
          <w:szCs w:val="24"/>
        </w:rPr>
        <w:t>4</w:t>
      </w:r>
      <w:r w:rsidRPr="006C013A">
        <w:rPr>
          <w:rFonts w:ascii="Courier New" w:hAnsi="Courier New" w:cs="Courier New"/>
          <w:b/>
          <w:bCs/>
          <w:i/>
          <w:iCs/>
          <w:sz w:val="24"/>
          <w:szCs w:val="24"/>
        </w:rPr>
        <w:t>/</w:t>
      </w:r>
      <w:r>
        <w:rPr>
          <w:rFonts w:ascii="Courier New" w:hAnsi="Courier New" w:cs="Courier New"/>
          <w:b/>
          <w:bCs/>
          <w:i/>
          <w:iCs/>
          <w:sz w:val="24"/>
          <w:szCs w:val="24"/>
        </w:rPr>
        <w:t>4</w:t>
      </w:r>
      <w:r w:rsidRPr="006C013A">
        <w:rPr>
          <w:rFonts w:ascii="Courier New" w:hAnsi="Courier New" w:cs="Courier New"/>
          <w:b/>
          <w:bCs/>
          <w:i/>
          <w:iCs/>
          <w:sz w:val="24"/>
          <w:szCs w:val="24"/>
        </w:rPr>
        <w:t>/24).</w:t>
      </w:r>
    </w:p>
    <w:p w14:paraId="0BB65CF6" w14:textId="77777777" w:rsidR="00660277" w:rsidRDefault="00660277" w:rsidP="00660277">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6E1911D2" w14:textId="77777777" w:rsidR="00660277" w:rsidRDefault="00660277" w:rsidP="00660277">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E1226C1" w14:textId="6446FCB0" w:rsidR="00CC426B" w:rsidRDefault="00CC426B" w:rsidP="00CC426B">
      <w:pPr>
        <w:spacing w:after="0" w:line="240" w:lineRule="auto"/>
        <w:ind w:left="720"/>
        <w:rPr>
          <w:rFonts w:ascii="Courier New" w:eastAsia="Courier New" w:hAnsi="Courier New" w:cs="Courier New"/>
          <w:b/>
          <w:i/>
          <w:iCs/>
          <w:sz w:val="24"/>
          <w:szCs w:val="24"/>
        </w:rPr>
      </w:pPr>
    </w:p>
    <w:p w14:paraId="754798DB" w14:textId="24A71318" w:rsidR="00975823" w:rsidRDefault="00975823">
      <w:pPr>
        <w:rPr>
          <w:rFonts w:ascii="Courier New" w:eastAsiaTheme="minorHAnsi" w:hAnsi="Courier New" w:cs="Courier New"/>
          <w:b/>
          <w:bCs/>
          <w:sz w:val="24"/>
          <w:szCs w:val="24"/>
        </w:rPr>
      </w:pPr>
      <w:r>
        <w:rPr>
          <w:rFonts w:ascii="Courier New" w:hAnsi="Courier New" w:cs="Courier New"/>
          <w:b/>
          <w:bCs/>
          <w:sz w:val="24"/>
          <w:szCs w:val="24"/>
        </w:rPr>
        <w:br w:type="page"/>
      </w:r>
    </w:p>
    <w:p w14:paraId="7D30D26C" w14:textId="4A9E92E0" w:rsidR="008C409C" w:rsidRPr="005C1CD3" w:rsidRDefault="005C1CD3" w:rsidP="00E80925">
      <w:pPr>
        <w:pStyle w:val="ListParagraph"/>
        <w:numPr>
          <w:ilvl w:val="0"/>
          <w:numId w:val="30"/>
        </w:numPr>
        <w:spacing w:after="0" w:line="240" w:lineRule="auto"/>
        <w:ind w:hanging="720"/>
        <w:rPr>
          <w:rFonts w:ascii="Courier New" w:hAnsi="Courier New" w:cs="Courier New"/>
          <w:b/>
          <w:bCs/>
          <w:sz w:val="24"/>
          <w:szCs w:val="24"/>
        </w:rPr>
      </w:pPr>
      <w:r w:rsidRPr="005C1CD3">
        <w:rPr>
          <w:rFonts w:ascii="Courier New" w:hAnsi="Courier New" w:cs="Courier New"/>
          <w:b/>
          <w:bCs/>
          <w:sz w:val="24"/>
          <w:szCs w:val="24"/>
        </w:rPr>
        <w:lastRenderedPageBreak/>
        <w:t>LEGISLATIVE GROUPING</w:t>
      </w:r>
    </w:p>
    <w:p w14:paraId="7C8E4257" w14:textId="77777777" w:rsidR="005C1CD3" w:rsidRDefault="005C1CD3" w:rsidP="00975823">
      <w:pPr>
        <w:spacing w:after="0" w:line="240" w:lineRule="auto"/>
        <w:rPr>
          <w:rFonts w:ascii="Courier New" w:eastAsiaTheme="minorHAnsi" w:hAnsi="Courier New" w:cs="Courier New"/>
          <w:b/>
          <w:bCs/>
          <w:sz w:val="24"/>
          <w:szCs w:val="24"/>
        </w:rPr>
      </w:pPr>
    </w:p>
    <w:p w14:paraId="64BA486B" w14:textId="6772001E" w:rsidR="00865A8C" w:rsidRPr="009B793F" w:rsidRDefault="005C1CD3" w:rsidP="005C1CD3">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3a.</w:t>
      </w:r>
      <w:r>
        <w:rPr>
          <w:rFonts w:ascii="Courier New" w:hAnsi="Courier New" w:cs="Courier New"/>
          <w:b/>
          <w:bCs/>
          <w:sz w:val="24"/>
          <w:szCs w:val="24"/>
        </w:rPr>
        <w:tab/>
      </w:r>
      <w:r w:rsidR="00865A8C" w:rsidRPr="009B793F">
        <w:rPr>
          <w:rFonts w:ascii="Courier New" w:hAnsi="Courier New" w:cs="Courier New"/>
          <w:b/>
          <w:bCs/>
          <w:sz w:val="24"/>
          <w:szCs w:val="24"/>
        </w:rPr>
        <w:t>ZONING DOCKET NO. 2/24 - CITY COUNCIL MOTION NO. M-23-525</w:t>
      </w:r>
    </w:p>
    <w:p w14:paraId="59792E4D" w14:textId="77777777" w:rsidR="00865A8C" w:rsidRDefault="00865A8C" w:rsidP="00975823">
      <w:pPr>
        <w:spacing w:after="0" w:line="240" w:lineRule="auto"/>
        <w:rPr>
          <w:rFonts w:ascii="Courier New" w:hAnsi="Courier New" w:cs="Courier New"/>
          <w:b/>
          <w:bCs/>
          <w:sz w:val="24"/>
          <w:szCs w:val="24"/>
        </w:rPr>
      </w:pPr>
    </w:p>
    <w:p w14:paraId="18F21C5D" w14:textId="77777777" w:rsidR="00865A8C" w:rsidRPr="000F10DB" w:rsidRDefault="00865A8C" w:rsidP="0097582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B36CDD7" w14:textId="77777777" w:rsidR="00865A8C" w:rsidRDefault="00865A8C" w:rsidP="00975823">
      <w:pPr>
        <w:autoSpaceDE w:val="0"/>
        <w:autoSpaceDN w:val="0"/>
        <w:adjustRightInd w:val="0"/>
        <w:spacing w:after="0" w:line="240" w:lineRule="auto"/>
        <w:ind w:left="720"/>
        <w:rPr>
          <w:rFonts w:ascii="Courier New" w:hAnsi="Courier New" w:cs="Courier New"/>
          <w:sz w:val="24"/>
          <w:szCs w:val="24"/>
        </w:rPr>
      </w:pPr>
      <w:r w:rsidRPr="000F10DB">
        <w:rPr>
          <w:rFonts w:ascii="Courier New" w:hAnsi="Courier New" w:cs="Courier New"/>
          <w:sz w:val="24"/>
          <w:szCs w:val="24"/>
        </w:rPr>
        <w:t>Requesting an</w:t>
      </w:r>
      <w:r w:rsidRPr="000F10DB">
        <w:rPr>
          <w:rFonts w:ascii="Courier New" w:hAnsi="Courier New" w:cs="Courier New"/>
          <w:b/>
          <w:bCs/>
          <w:sz w:val="24"/>
          <w:szCs w:val="24"/>
        </w:rPr>
        <w:t xml:space="preserve"> </w:t>
      </w:r>
      <w:r w:rsidRPr="000F10DB">
        <w:rPr>
          <w:rFonts w:ascii="Courier New" w:hAnsi="Courier New" w:cs="Courier New"/>
          <w:sz w:val="24"/>
          <w:szCs w:val="24"/>
        </w:rPr>
        <w:t>Amendment to the text of the Comprehensive Zoning Ordinance to address regulatory and</w:t>
      </w:r>
      <w:r>
        <w:rPr>
          <w:rFonts w:ascii="Courier New" w:hAnsi="Courier New" w:cs="Courier New"/>
          <w:sz w:val="24"/>
          <w:szCs w:val="24"/>
        </w:rPr>
        <w:t xml:space="preserve"> </w:t>
      </w:r>
      <w:r w:rsidRPr="000F10DB">
        <w:rPr>
          <w:rFonts w:ascii="Courier New" w:hAnsi="Courier New" w:cs="Courier New"/>
          <w:sz w:val="24"/>
          <w:szCs w:val="24"/>
        </w:rPr>
        <w:t xml:space="preserve">administrative barriers experienced by early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and education (ECE) providers, to</w:t>
      </w:r>
      <w:r>
        <w:rPr>
          <w:rFonts w:ascii="Courier New" w:hAnsi="Courier New" w:cs="Courier New"/>
          <w:sz w:val="24"/>
          <w:szCs w:val="24"/>
        </w:rPr>
        <w:t xml:space="preserve"> </w:t>
      </w:r>
      <w:r w:rsidRPr="000F10DB">
        <w:rPr>
          <w:rFonts w:ascii="Courier New" w:hAnsi="Courier New" w:cs="Courier New"/>
          <w:sz w:val="24"/>
          <w:szCs w:val="24"/>
        </w:rPr>
        <w:t>streamline the zoning approval process and expedite the expansion of ECE facilities in</w:t>
      </w:r>
      <w:r>
        <w:rPr>
          <w:rFonts w:ascii="Courier New" w:hAnsi="Courier New" w:cs="Courier New"/>
          <w:sz w:val="24"/>
          <w:szCs w:val="24"/>
        </w:rPr>
        <w:t xml:space="preserve"> </w:t>
      </w:r>
      <w:r w:rsidRPr="000F10DB">
        <w:rPr>
          <w:rFonts w:ascii="Courier New" w:hAnsi="Courier New" w:cs="Courier New"/>
          <w:sz w:val="24"/>
          <w:szCs w:val="24"/>
        </w:rPr>
        <w:t>New Orleans, and to make recommendations for other amendments. This includes</w:t>
      </w:r>
      <w:r>
        <w:rPr>
          <w:rFonts w:ascii="Courier New" w:hAnsi="Courier New" w:cs="Courier New"/>
          <w:sz w:val="24"/>
          <w:szCs w:val="24"/>
        </w:rPr>
        <w:t xml:space="preserve"> </w:t>
      </w:r>
      <w:r w:rsidRPr="000F10DB">
        <w:rPr>
          <w:rFonts w:ascii="Courier New" w:hAnsi="Courier New" w:cs="Courier New"/>
          <w:sz w:val="24"/>
          <w:szCs w:val="24"/>
        </w:rPr>
        <w:t>consideration of the following changes:</w:t>
      </w:r>
    </w:p>
    <w:p w14:paraId="20837179" w14:textId="77777777" w:rsidR="00865A8C" w:rsidRPr="000F10DB" w:rsidRDefault="00865A8C" w:rsidP="00975823">
      <w:pPr>
        <w:autoSpaceDE w:val="0"/>
        <w:autoSpaceDN w:val="0"/>
        <w:adjustRightInd w:val="0"/>
        <w:spacing w:after="0" w:line="240" w:lineRule="auto"/>
        <w:ind w:left="720" w:hanging="270"/>
        <w:rPr>
          <w:rFonts w:ascii="Courier New" w:hAnsi="Courier New" w:cs="Courier New"/>
          <w:sz w:val="24"/>
          <w:szCs w:val="24"/>
        </w:rPr>
      </w:pPr>
    </w:p>
    <w:p w14:paraId="6DA4E38E" w14:textId="77777777" w:rsidR="00865A8C" w:rsidRPr="000F10DB" w:rsidRDefault="00865A8C" w:rsidP="00975823">
      <w:pPr>
        <w:autoSpaceDE w:val="0"/>
        <w:autoSpaceDN w:val="0"/>
        <w:adjustRightInd w:val="0"/>
        <w:spacing w:after="0" w:line="240" w:lineRule="auto"/>
        <w:ind w:left="990" w:hanging="270"/>
        <w:rPr>
          <w:rFonts w:ascii="Courier New" w:hAnsi="Courier New" w:cs="Courier New"/>
          <w:sz w:val="24"/>
          <w:szCs w:val="24"/>
        </w:rPr>
      </w:pPr>
      <w:r w:rsidRPr="000F10DB">
        <w:rPr>
          <w:rFonts w:ascii="Courier New" w:hAnsi="Courier New" w:cs="Courier New"/>
          <w:sz w:val="24"/>
          <w:szCs w:val="24"/>
        </w:rPr>
        <w:t>• Consider the creation of a single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center” use standard in lieu of a small and</w:t>
      </w:r>
      <w:r>
        <w:rPr>
          <w:rFonts w:ascii="Courier New" w:hAnsi="Courier New" w:cs="Courier New"/>
          <w:sz w:val="24"/>
          <w:szCs w:val="24"/>
        </w:rPr>
        <w:t xml:space="preserve"> </w:t>
      </w:r>
      <w:r w:rsidRPr="000F10DB">
        <w:rPr>
          <w:rFonts w:ascii="Courier New" w:hAnsi="Courier New" w:cs="Courier New"/>
          <w:sz w:val="24"/>
          <w:szCs w:val="24"/>
        </w:rPr>
        <w:t>large designation;</w:t>
      </w:r>
    </w:p>
    <w:p w14:paraId="69BAAC0E" w14:textId="77777777" w:rsidR="00865A8C" w:rsidRPr="000F10DB" w:rsidRDefault="00865A8C" w:rsidP="00975823">
      <w:pPr>
        <w:autoSpaceDE w:val="0"/>
        <w:autoSpaceDN w:val="0"/>
        <w:adjustRightInd w:val="0"/>
        <w:spacing w:after="0" w:line="240" w:lineRule="auto"/>
        <w:ind w:left="990" w:hanging="270"/>
        <w:rPr>
          <w:rFonts w:ascii="Courier New" w:hAnsi="Courier New" w:cs="Courier New"/>
          <w:sz w:val="24"/>
          <w:szCs w:val="24"/>
        </w:rPr>
      </w:pPr>
      <w:r w:rsidRPr="000F10DB">
        <w:rPr>
          <w:rFonts w:ascii="Courier New" w:hAnsi="Courier New" w:cs="Courier New"/>
          <w:sz w:val="24"/>
          <w:szCs w:val="24"/>
        </w:rPr>
        <w:t xml:space="preserve">• Change the use permissions to make small and large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centers permitted uses</w:t>
      </w:r>
      <w:r>
        <w:rPr>
          <w:rFonts w:ascii="Courier New" w:hAnsi="Courier New" w:cs="Courier New"/>
          <w:sz w:val="24"/>
          <w:szCs w:val="24"/>
        </w:rPr>
        <w:t xml:space="preserve"> </w:t>
      </w:r>
      <w:r w:rsidRPr="000F10DB">
        <w:rPr>
          <w:rFonts w:ascii="Courier New" w:hAnsi="Courier New" w:cs="Courier New"/>
          <w:sz w:val="24"/>
          <w:szCs w:val="24"/>
        </w:rPr>
        <w:t>in additional residential and non-residential zoning districts;</w:t>
      </w:r>
    </w:p>
    <w:p w14:paraId="39677D76" w14:textId="77777777" w:rsidR="00865A8C" w:rsidRPr="000F10DB" w:rsidRDefault="00865A8C" w:rsidP="00975823">
      <w:pPr>
        <w:autoSpaceDE w:val="0"/>
        <w:autoSpaceDN w:val="0"/>
        <w:adjustRightInd w:val="0"/>
        <w:spacing w:after="0" w:line="240" w:lineRule="auto"/>
        <w:ind w:left="990" w:hanging="270"/>
        <w:rPr>
          <w:rFonts w:ascii="Courier New" w:hAnsi="Courier New" w:cs="Courier New"/>
          <w:sz w:val="24"/>
          <w:szCs w:val="24"/>
        </w:rPr>
      </w:pPr>
      <w:r w:rsidRPr="000F10DB">
        <w:rPr>
          <w:rFonts w:ascii="Courier New" w:hAnsi="Courier New" w:cs="Courier New"/>
          <w:sz w:val="24"/>
          <w:szCs w:val="24"/>
        </w:rPr>
        <w:t xml:space="preserve">• Change the definition to make small and large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centers a permitted accessory</w:t>
      </w:r>
      <w:r>
        <w:rPr>
          <w:rFonts w:ascii="Courier New" w:hAnsi="Courier New" w:cs="Courier New"/>
          <w:sz w:val="24"/>
          <w:szCs w:val="24"/>
        </w:rPr>
        <w:t xml:space="preserve"> </w:t>
      </w:r>
      <w:r w:rsidRPr="000F10DB">
        <w:rPr>
          <w:rFonts w:ascii="Courier New" w:hAnsi="Courier New" w:cs="Courier New"/>
          <w:sz w:val="24"/>
          <w:szCs w:val="24"/>
        </w:rPr>
        <w:t>use for all institutional uses;</w:t>
      </w:r>
    </w:p>
    <w:p w14:paraId="5244F2AE" w14:textId="77777777" w:rsidR="00865A8C" w:rsidRPr="000F10DB" w:rsidRDefault="00865A8C" w:rsidP="00975823">
      <w:pPr>
        <w:autoSpaceDE w:val="0"/>
        <w:autoSpaceDN w:val="0"/>
        <w:adjustRightInd w:val="0"/>
        <w:spacing w:after="0" w:line="240" w:lineRule="auto"/>
        <w:ind w:left="990" w:hanging="270"/>
        <w:rPr>
          <w:rFonts w:ascii="Courier New" w:hAnsi="Courier New" w:cs="Courier New"/>
          <w:sz w:val="24"/>
          <w:szCs w:val="24"/>
        </w:rPr>
      </w:pPr>
      <w:r w:rsidRPr="000F10DB">
        <w:rPr>
          <w:rFonts w:ascii="Courier New" w:hAnsi="Courier New" w:cs="Courier New"/>
          <w:sz w:val="24"/>
          <w:szCs w:val="24"/>
        </w:rPr>
        <w:t>• Modify the non-conforming use regulations to permit under-utilized school buildings</w:t>
      </w:r>
      <w:r>
        <w:rPr>
          <w:rFonts w:ascii="Courier New" w:hAnsi="Courier New" w:cs="Courier New"/>
          <w:sz w:val="24"/>
          <w:szCs w:val="24"/>
        </w:rPr>
        <w:t xml:space="preserve"> </w:t>
      </w:r>
      <w:r w:rsidRPr="000F10DB">
        <w:rPr>
          <w:rFonts w:ascii="Courier New" w:hAnsi="Courier New" w:cs="Courier New"/>
          <w:sz w:val="24"/>
          <w:szCs w:val="24"/>
        </w:rPr>
        <w:t xml:space="preserve">to be converted to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centers without a conditional use approval;</w:t>
      </w:r>
    </w:p>
    <w:p w14:paraId="3A1EDCBF" w14:textId="77777777" w:rsidR="00865A8C" w:rsidRPr="000F10DB" w:rsidRDefault="00865A8C" w:rsidP="00975823">
      <w:pPr>
        <w:autoSpaceDE w:val="0"/>
        <w:autoSpaceDN w:val="0"/>
        <w:adjustRightInd w:val="0"/>
        <w:spacing w:after="0" w:line="240" w:lineRule="auto"/>
        <w:ind w:left="990" w:hanging="270"/>
        <w:rPr>
          <w:rFonts w:ascii="Courier New" w:hAnsi="Courier New" w:cs="Courier New"/>
          <w:sz w:val="24"/>
          <w:szCs w:val="24"/>
        </w:rPr>
      </w:pPr>
      <w:r w:rsidRPr="000F10DB">
        <w:rPr>
          <w:rFonts w:ascii="Courier New" w:hAnsi="Courier New" w:cs="Courier New"/>
          <w:sz w:val="24"/>
          <w:szCs w:val="24"/>
        </w:rPr>
        <w:t xml:space="preserve">• Eliminate the variance requirements for a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center that reuses an existing</w:t>
      </w:r>
      <w:r>
        <w:rPr>
          <w:rFonts w:ascii="Courier New" w:hAnsi="Courier New" w:cs="Courier New"/>
          <w:sz w:val="24"/>
          <w:szCs w:val="24"/>
        </w:rPr>
        <w:t xml:space="preserve"> </w:t>
      </w:r>
      <w:r w:rsidRPr="000F10DB">
        <w:rPr>
          <w:rFonts w:ascii="Courier New" w:hAnsi="Courier New" w:cs="Courier New"/>
          <w:sz w:val="24"/>
          <w:szCs w:val="24"/>
        </w:rPr>
        <w:t>building in a residential district;</w:t>
      </w:r>
    </w:p>
    <w:p w14:paraId="4D075591" w14:textId="77777777" w:rsidR="00865A8C" w:rsidRPr="000F10DB" w:rsidRDefault="00865A8C" w:rsidP="00975823">
      <w:pPr>
        <w:autoSpaceDE w:val="0"/>
        <w:autoSpaceDN w:val="0"/>
        <w:adjustRightInd w:val="0"/>
        <w:spacing w:after="0" w:line="240" w:lineRule="auto"/>
        <w:ind w:left="990" w:hanging="270"/>
        <w:rPr>
          <w:rFonts w:ascii="Courier New" w:hAnsi="Courier New" w:cs="Courier New"/>
          <w:sz w:val="24"/>
          <w:szCs w:val="24"/>
        </w:rPr>
      </w:pPr>
      <w:r w:rsidRPr="000F10DB">
        <w:rPr>
          <w:rFonts w:ascii="Courier New" w:hAnsi="Courier New" w:cs="Courier New"/>
          <w:sz w:val="24"/>
          <w:szCs w:val="24"/>
        </w:rPr>
        <w:t xml:space="preserve">• Modify or reduce use standards and parking requirements for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centers; and</w:t>
      </w:r>
    </w:p>
    <w:p w14:paraId="2D6A6EC6" w14:textId="77777777" w:rsidR="00865A8C" w:rsidRDefault="00865A8C" w:rsidP="00975823">
      <w:pPr>
        <w:autoSpaceDE w:val="0"/>
        <w:autoSpaceDN w:val="0"/>
        <w:adjustRightInd w:val="0"/>
        <w:spacing w:after="0" w:line="240" w:lineRule="auto"/>
        <w:ind w:left="990" w:hanging="270"/>
        <w:rPr>
          <w:rFonts w:ascii="Courier New" w:hAnsi="Courier New" w:cs="Courier New"/>
          <w:sz w:val="24"/>
          <w:szCs w:val="24"/>
        </w:rPr>
      </w:pPr>
      <w:r w:rsidRPr="000F10DB">
        <w:rPr>
          <w:rFonts w:ascii="Courier New" w:hAnsi="Courier New" w:cs="Courier New"/>
          <w:sz w:val="24"/>
          <w:szCs w:val="24"/>
        </w:rPr>
        <w:t xml:space="preserve">• Reduce lot size, setback, and bulk and yard requirements for </w:t>
      </w:r>
      <w:proofErr w:type="gramStart"/>
      <w:r w:rsidRPr="000F10DB">
        <w:rPr>
          <w:rFonts w:ascii="Courier New" w:hAnsi="Courier New" w:cs="Courier New"/>
          <w:sz w:val="24"/>
          <w:szCs w:val="24"/>
        </w:rPr>
        <w:t>child care</w:t>
      </w:r>
      <w:proofErr w:type="gramEnd"/>
      <w:r w:rsidRPr="000F10DB">
        <w:rPr>
          <w:rFonts w:ascii="Courier New" w:hAnsi="Courier New" w:cs="Courier New"/>
          <w:sz w:val="24"/>
          <w:szCs w:val="24"/>
        </w:rPr>
        <w:t xml:space="preserve"> centers in</w:t>
      </w:r>
      <w:r>
        <w:rPr>
          <w:rFonts w:ascii="Courier New" w:hAnsi="Courier New" w:cs="Courier New"/>
          <w:sz w:val="24"/>
          <w:szCs w:val="24"/>
        </w:rPr>
        <w:t xml:space="preserve"> </w:t>
      </w:r>
      <w:r w:rsidRPr="000F10DB">
        <w:rPr>
          <w:rFonts w:ascii="Courier New" w:hAnsi="Courier New" w:cs="Courier New"/>
          <w:sz w:val="24"/>
          <w:szCs w:val="24"/>
        </w:rPr>
        <w:t>residential zoning districts.</w:t>
      </w:r>
    </w:p>
    <w:p w14:paraId="67286643" w14:textId="77777777" w:rsidR="00865A8C" w:rsidRDefault="00865A8C" w:rsidP="00975823">
      <w:pPr>
        <w:spacing w:after="0" w:line="240" w:lineRule="auto"/>
        <w:ind w:left="720"/>
        <w:rPr>
          <w:rFonts w:ascii="Courier New" w:hAnsi="Courier New" w:cs="Courier New"/>
          <w:sz w:val="24"/>
          <w:szCs w:val="24"/>
        </w:rPr>
      </w:pPr>
    </w:p>
    <w:p w14:paraId="13E80B5C" w14:textId="77777777" w:rsidR="00865A8C" w:rsidRPr="000F10DB" w:rsidRDefault="00865A8C" w:rsidP="00975823">
      <w:pPr>
        <w:spacing w:after="0" w:line="240" w:lineRule="auto"/>
        <w:ind w:left="720"/>
        <w:rPr>
          <w:rFonts w:ascii="Courier New" w:hAnsi="Courier New" w:cs="Courier New"/>
          <w:sz w:val="24"/>
          <w:szCs w:val="24"/>
        </w:rPr>
      </w:pPr>
      <w:r w:rsidRPr="000F10DB">
        <w:rPr>
          <w:rFonts w:ascii="Courier New" w:hAnsi="Courier New" w:cs="Courier New"/>
          <w:sz w:val="24"/>
          <w:szCs w:val="24"/>
        </w:rPr>
        <w:t xml:space="preserve">The proposed text changes would affect regulations that are applied </w:t>
      </w:r>
      <w:r w:rsidRPr="000F10DB">
        <w:rPr>
          <w:rFonts w:ascii="Courier New" w:hAnsi="Courier New" w:cs="Courier New"/>
          <w:b/>
          <w:bCs/>
          <w:sz w:val="24"/>
          <w:szCs w:val="24"/>
        </w:rPr>
        <w:t>CITY-WIDE</w:t>
      </w:r>
      <w:r w:rsidRPr="000F10DB">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MODIFIED APPROVAL”.</w:t>
      </w:r>
    </w:p>
    <w:p w14:paraId="480874EE" w14:textId="77777777" w:rsidR="00865A8C" w:rsidRDefault="00865A8C" w:rsidP="00975823">
      <w:pPr>
        <w:spacing w:after="0" w:line="240" w:lineRule="auto"/>
        <w:ind w:left="720"/>
        <w:rPr>
          <w:rFonts w:ascii="Courier New" w:hAnsi="Courier New" w:cs="Courier New"/>
          <w:sz w:val="24"/>
          <w:szCs w:val="24"/>
        </w:rPr>
      </w:pPr>
    </w:p>
    <w:p w14:paraId="077AA442" w14:textId="77777777" w:rsidR="00865A8C" w:rsidRDefault="00865A8C" w:rsidP="00975823">
      <w:pPr>
        <w:spacing w:after="0" w:line="240" w:lineRule="auto"/>
        <w:ind w:left="720"/>
        <w:rPr>
          <w:rFonts w:ascii="Courier New" w:hAnsi="Courier New" w:cs="Courier New"/>
          <w:b/>
          <w:bCs/>
          <w:color w:val="201F1E"/>
          <w:sz w:val="24"/>
          <w:szCs w:val="24"/>
        </w:rPr>
      </w:pPr>
      <w:r>
        <w:rPr>
          <w:rFonts w:ascii="Courier New" w:hAnsi="Courier New" w:cs="Courier New"/>
          <w:b/>
          <w:bCs/>
          <w:color w:val="201F1E"/>
          <w:sz w:val="24"/>
          <w:szCs w:val="24"/>
        </w:rPr>
        <w:t>Annotation:</w:t>
      </w:r>
    </w:p>
    <w:p w14:paraId="06FC2AA2" w14:textId="77777777" w:rsidR="00865A8C" w:rsidRDefault="00865A8C" w:rsidP="00975823">
      <w:pPr>
        <w:spacing w:after="0" w:line="240" w:lineRule="auto"/>
        <w:ind w:left="720"/>
        <w:rPr>
          <w:rFonts w:ascii="Courier New" w:hAnsi="Courier New" w:cs="Courier New"/>
          <w:b/>
          <w:bCs/>
          <w:color w:val="201F1E"/>
          <w:sz w:val="24"/>
          <w:szCs w:val="24"/>
        </w:rPr>
      </w:pPr>
      <w:r>
        <w:rPr>
          <w:rFonts w:ascii="Courier New" w:hAnsi="Courier New" w:cs="Courier New"/>
          <w:b/>
          <w:bCs/>
          <w:color w:val="201F1E"/>
          <w:sz w:val="24"/>
          <w:szCs w:val="24"/>
        </w:rPr>
        <w:t>ELECTRONICALLY SUBMITTED.</w:t>
      </w:r>
    </w:p>
    <w:p w14:paraId="12FC343D" w14:textId="77777777" w:rsidR="00865A8C" w:rsidRPr="000F10DB" w:rsidRDefault="00865A8C" w:rsidP="00975823">
      <w:pPr>
        <w:spacing w:after="0" w:line="240" w:lineRule="auto"/>
        <w:ind w:firstLine="630"/>
        <w:rPr>
          <w:rFonts w:ascii="Courier New" w:hAnsi="Courier New" w:cs="Courier New"/>
          <w:sz w:val="24"/>
          <w:szCs w:val="24"/>
        </w:rPr>
      </w:pPr>
      <w:r>
        <w:rPr>
          <w:rFonts w:ascii="Courier New" w:hAnsi="Courier New" w:cs="Courier New"/>
          <w:b/>
          <w:bCs/>
          <w:i/>
          <w:iCs/>
          <w:color w:val="201F1E"/>
          <w:sz w:val="24"/>
          <w:szCs w:val="24"/>
        </w:rPr>
        <w:t xml:space="preserve">(All </w:t>
      </w:r>
      <w:proofErr w:type="spellStart"/>
      <w:r>
        <w:rPr>
          <w:rFonts w:ascii="Courier New" w:hAnsi="Courier New" w:cs="Courier New"/>
          <w:b/>
          <w:bCs/>
          <w:i/>
          <w:iCs/>
          <w:color w:val="201F1E"/>
          <w:sz w:val="24"/>
          <w:szCs w:val="24"/>
        </w:rPr>
        <w:t>Cms</w:t>
      </w:r>
      <w:proofErr w:type="spellEnd"/>
      <w:r>
        <w:rPr>
          <w:rFonts w:ascii="Courier New" w:hAnsi="Courier New" w:cs="Courier New"/>
          <w:b/>
          <w:bCs/>
          <w:i/>
          <w:iCs/>
          <w:color w:val="201F1E"/>
          <w:sz w:val="24"/>
          <w:szCs w:val="24"/>
        </w:rPr>
        <w:t>., All Districts, Cn. Deadline 5/6/24).</w:t>
      </w:r>
    </w:p>
    <w:p w14:paraId="53C543DF" w14:textId="570E8606" w:rsidR="00461E62" w:rsidRDefault="00461E62" w:rsidP="00975823">
      <w:pPr>
        <w:spacing w:after="0" w:line="240" w:lineRule="auto"/>
        <w:rPr>
          <w:rFonts w:ascii="Courier New" w:hAnsi="Courier New" w:cs="Courier New"/>
          <w:b/>
          <w:bCs/>
          <w:sz w:val="24"/>
          <w:szCs w:val="24"/>
        </w:rPr>
      </w:pPr>
      <w:r>
        <w:rPr>
          <w:rFonts w:ascii="Courier New" w:hAnsi="Courier New" w:cs="Courier New"/>
          <w:b/>
          <w:bCs/>
          <w:sz w:val="24"/>
          <w:szCs w:val="24"/>
        </w:rPr>
        <w:br w:type="page"/>
      </w:r>
    </w:p>
    <w:p w14:paraId="27EA7740" w14:textId="77777777" w:rsidR="005C1CD3" w:rsidRDefault="005C1CD3" w:rsidP="005C1CD3">
      <w:pPr>
        <w:pStyle w:val="ListParagraph"/>
        <w:spacing w:after="0" w:line="240" w:lineRule="auto"/>
        <w:ind w:left="0"/>
        <w:rPr>
          <w:rFonts w:ascii="Courier New" w:eastAsia="Courier New" w:hAnsi="Courier New" w:cs="Courier New"/>
          <w:color w:val="000000"/>
          <w:sz w:val="24"/>
          <w:szCs w:val="24"/>
        </w:rPr>
      </w:pPr>
    </w:p>
    <w:p w14:paraId="68ED94C9" w14:textId="1263F6BC" w:rsidR="005C1CD3" w:rsidRDefault="005C1CD3" w:rsidP="005C1CD3">
      <w:pPr>
        <w:spacing w:after="0"/>
        <w:rPr>
          <w:rFonts w:ascii="Courier New" w:hAnsi="Courier New" w:cs="Courier New"/>
          <w:b/>
          <w:bCs/>
          <w:sz w:val="24"/>
          <w:szCs w:val="24"/>
        </w:rPr>
      </w:pPr>
      <w:r>
        <w:rPr>
          <w:rFonts w:ascii="Courier New" w:hAnsi="Courier New" w:cs="Courier New"/>
          <w:b/>
          <w:bCs/>
          <w:sz w:val="24"/>
          <w:szCs w:val="24"/>
        </w:rPr>
        <w:t>3b.</w:t>
      </w:r>
      <w:r>
        <w:rPr>
          <w:rFonts w:ascii="Courier New" w:hAnsi="Courier New" w:cs="Courier New"/>
          <w:b/>
          <w:bCs/>
          <w:sz w:val="24"/>
          <w:szCs w:val="24"/>
        </w:rPr>
        <w:tab/>
      </w:r>
      <w:r w:rsidRPr="00927D85">
        <w:rPr>
          <w:rFonts w:ascii="Courier New" w:hAnsi="Courier New" w:cs="Courier New"/>
          <w:b/>
          <w:bCs/>
          <w:sz w:val="24"/>
          <w:szCs w:val="24"/>
        </w:rPr>
        <w:t>MOTION</w:t>
      </w:r>
      <w:r>
        <w:rPr>
          <w:rFonts w:ascii="Courier New" w:hAnsi="Courier New" w:cs="Courier New"/>
          <w:b/>
          <w:bCs/>
          <w:sz w:val="24"/>
          <w:szCs w:val="24"/>
        </w:rPr>
        <w:t xml:space="preserve"> - </w:t>
      </w:r>
      <w:r w:rsidRPr="00927D85">
        <w:rPr>
          <w:rFonts w:ascii="Courier New" w:hAnsi="Courier New" w:cs="Courier New"/>
          <w:b/>
          <w:bCs/>
          <w:sz w:val="24"/>
          <w:szCs w:val="24"/>
        </w:rPr>
        <w:t>NO. M-24-144</w:t>
      </w:r>
      <w:r>
        <w:rPr>
          <w:rFonts w:ascii="Courier New" w:hAnsi="Courier New" w:cs="Courier New"/>
          <w:b/>
          <w:bCs/>
          <w:sz w:val="24"/>
          <w:szCs w:val="24"/>
        </w:rPr>
        <w:t xml:space="preserve"> - </w:t>
      </w:r>
      <w:r w:rsidRPr="00927D85">
        <w:rPr>
          <w:rFonts w:ascii="Courier New" w:hAnsi="Courier New" w:cs="Courier New"/>
          <w:b/>
          <w:bCs/>
          <w:sz w:val="24"/>
          <w:szCs w:val="24"/>
        </w:rPr>
        <w:t>BY:</w:t>
      </w:r>
      <w:r>
        <w:rPr>
          <w:rFonts w:ascii="Courier New" w:hAnsi="Courier New" w:cs="Courier New"/>
          <w:b/>
          <w:bCs/>
          <w:sz w:val="24"/>
          <w:szCs w:val="24"/>
        </w:rPr>
        <w:t xml:space="preserve">  </w:t>
      </w:r>
      <w:r w:rsidRPr="00927D85">
        <w:rPr>
          <w:rFonts w:ascii="Courier New" w:hAnsi="Courier New" w:cs="Courier New"/>
          <w:b/>
          <w:bCs/>
          <w:sz w:val="24"/>
          <w:szCs w:val="24"/>
        </w:rPr>
        <w:t>COUNCILMEMBER MORENO</w:t>
      </w:r>
    </w:p>
    <w:p w14:paraId="7D71C83F" w14:textId="77777777" w:rsidR="005C1CD3" w:rsidRPr="00E20883" w:rsidRDefault="005C1CD3" w:rsidP="005C1CD3">
      <w:pPr>
        <w:spacing w:after="0"/>
        <w:rPr>
          <w:rFonts w:ascii="Courier New" w:hAnsi="Courier New" w:cs="Courier New"/>
          <w:b/>
          <w:bCs/>
          <w:sz w:val="16"/>
          <w:szCs w:val="16"/>
        </w:rPr>
      </w:pPr>
    </w:p>
    <w:p w14:paraId="111C01F0" w14:textId="77777777" w:rsidR="005C1CD3" w:rsidRPr="00927D85" w:rsidRDefault="005C1CD3" w:rsidP="005C1CD3">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7A832123" w14:textId="2C0206D4" w:rsidR="005C1CD3" w:rsidRDefault="005C1CD3" w:rsidP="005C1CD3">
      <w:pPr>
        <w:pStyle w:val="ListParagraph"/>
        <w:spacing w:after="0" w:line="240" w:lineRule="auto"/>
        <w:rPr>
          <w:rFonts w:ascii="Courier New" w:eastAsia="Times New Roman" w:hAnsi="Courier New" w:cs="Courier New"/>
          <w:color w:val="000000" w:themeColor="text1"/>
          <w:sz w:val="24"/>
          <w:szCs w:val="24"/>
        </w:rPr>
      </w:pPr>
      <w:r>
        <w:rPr>
          <w:rFonts w:ascii="Courier New" w:eastAsia="Courier New" w:hAnsi="Courier New" w:cs="Courier New"/>
          <w:color w:val="000000"/>
          <w:sz w:val="24"/>
          <w:szCs w:val="24"/>
        </w:rPr>
        <w:t xml:space="preserve">Motion approving </w:t>
      </w:r>
      <w:r>
        <w:rPr>
          <w:rFonts w:ascii="Courier New" w:eastAsia="Courier New" w:hAnsi="Courier New" w:cs="Courier New"/>
          <w:b/>
          <w:bCs/>
          <w:color w:val="000000"/>
          <w:sz w:val="24"/>
          <w:szCs w:val="24"/>
        </w:rPr>
        <w:t>Zoning Docket No. 2/24</w:t>
      </w:r>
      <w:r>
        <w:rPr>
          <w:rFonts w:ascii="Courier New" w:eastAsia="Courier New" w:hAnsi="Courier New" w:cs="Courier New"/>
          <w:color w:val="000000"/>
          <w:sz w:val="24"/>
          <w:szCs w:val="24"/>
        </w:rPr>
        <w:t xml:space="preserve"> </w:t>
      </w:r>
      <w:r w:rsidRPr="003772E0">
        <w:rPr>
          <w:rFonts w:ascii="Courier New" w:eastAsia="Times New Roman" w:hAnsi="Courier New" w:cs="Courier New"/>
          <w:color w:val="000000" w:themeColor="text1"/>
          <w:sz w:val="24"/>
          <w:szCs w:val="24"/>
        </w:rPr>
        <w:t xml:space="preserve">with the following modifications (additions to the text of the report are indicated by </w:t>
      </w:r>
      <w:r w:rsidRPr="003772E0">
        <w:rPr>
          <w:rFonts w:ascii="Courier New" w:eastAsia="Times New Roman" w:hAnsi="Courier New" w:cs="Courier New"/>
          <w:b/>
          <w:bCs/>
          <w:color w:val="000000" w:themeColor="text1"/>
          <w:sz w:val="24"/>
          <w:szCs w:val="24"/>
          <w:u w:val="single"/>
        </w:rPr>
        <w:t>underlined, bold</w:t>
      </w:r>
      <w:r w:rsidRPr="003772E0">
        <w:rPr>
          <w:rFonts w:ascii="Courier New" w:eastAsia="Times New Roman" w:hAnsi="Courier New" w:cs="Courier New"/>
          <w:color w:val="000000" w:themeColor="text1"/>
          <w:sz w:val="24"/>
          <w:szCs w:val="24"/>
        </w:rPr>
        <w:t xml:space="preserve"> text and deletions are indicated by </w:t>
      </w:r>
      <w:r w:rsidRPr="003772E0">
        <w:rPr>
          <w:rFonts w:ascii="Courier New" w:eastAsia="Times New Roman" w:hAnsi="Courier New" w:cs="Courier New"/>
          <w:strike/>
          <w:color w:val="000000" w:themeColor="text1"/>
          <w:sz w:val="24"/>
          <w:szCs w:val="24"/>
        </w:rPr>
        <w:t>strikethrough</w:t>
      </w:r>
      <w:r w:rsidRPr="003772E0">
        <w:rPr>
          <w:rFonts w:ascii="Courier New" w:eastAsia="Times New Roman" w:hAnsi="Courier New" w:cs="Courier New"/>
          <w:color w:val="000000" w:themeColor="text1"/>
          <w:sz w:val="24"/>
          <w:szCs w:val="24"/>
        </w:rPr>
        <w:t xml:space="preserve"> text):</w:t>
      </w:r>
    </w:p>
    <w:p w14:paraId="139B2A76" w14:textId="77777777" w:rsidR="005C1CD3" w:rsidRPr="00E20883" w:rsidRDefault="005C1CD3" w:rsidP="005C1CD3">
      <w:pPr>
        <w:pStyle w:val="ListParagraph"/>
        <w:spacing w:after="0" w:line="240" w:lineRule="auto"/>
        <w:ind w:left="0"/>
        <w:rPr>
          <w:rFonts w:ascii="Courier New" w:eastAsia="Times New Roman" w:hAnsi="Courier New" w:cs="Courier New"/>
          <w:color w:val="000000" w:themeColor="text1"/>
          <w:sz w:val="16"/>
          <w:szCs w:val="16"/>
        </w:rPr>
      </w:pPr>
    </w:p>
    <w:p w14:paraId="7469D058" w14:textId="77777777" w:rsidR="00DB22C1" w:rsidRPr="00B33942" w:rsidRDefault="00DB22C1" w:rsidP="00E20883">
      <w:pPr>
        <w:pStyle w:val="ListParagraph"/>
        <w:numPr>
          <w:ilvl w:val="0"/>
          <w:numId w:val="26"/>
        </w:numPr>
        <w:spacing w:after="0" w:line="276" w:lineRule="auto"/>
        <w:ind w:left="1080"/>
        <w:contextualSpacing w:val="0"/>
        <w:rPr>
          <w:rFonts w:ascii="Times New Roman" w:eastAsia="Times New Roman" w:hAnsi="Times New Roman" w:cs="Times New Roman"/>
          <w:sz w:val="24"/>
          <w:szCs w:val="24"/>
        </w:rPr>
      </w:pPr>
      <w:r w:rsidRPr="00B33942">
        <w:rPr>
          <w:rFonts w:ascii="Times New Roman" w:eastAsia="Times New Roman" w:hAnsi="Times New Roman" w:cs="Times New Roman"/>
          <w:sz w:val="24"/>
          <w:szCs w:val="24"/>
        </w:rPr>
        <w:t xml:space="preserve">On pages 49-50 of the report regarding CZO Section 20.3.S.2, </w:t>
      </w:r>
      <w:proofErr w:type="gramStart"/>
      <w:r w:rsidRPr="00B33942">
        <w:rPr>
          <w:rFonts w:ascii="Times New Roman" w:eastAsia="Times New Roman" w:hAnsi="Times New Roman" w:cs="Times New Roman"/>
          <w:sz w:val="24"/>
          <w:szCs w:val="24"/>
        </w:rPr>
        <w:t>Child Care</w:t>
      </w:r>
      <w:proofErr w:type="gramEnd"/>
      <w:r w:rsidRPr="00B33942">
        <w:rPr>
          <w:rFonts w:ascii="Times New Roman" w:eastAsia="Times New Roman" w:hAnsi="Times New Roman" w:cs="Times New Roman"/>
          <w:sz w:val="24"/>
          <w:szCs w:val="24"/>
        </w:rPr>
        <w:t xml:space="preserve"> Center use standards, amend paragraphs “c” and “d” to read as follows:</w:t>
      </w:r>
    </w:p>
    <w:p w14:paraId="1A6AAEDE" w14:textId="77777777" w:rsidR="00DB22C1" w:rsidRPr="005E7508" w:rsidRDefault="00DB22C1" w:rsidP="00E20883">
      <w:pPr>
        <w:pStyle w:val="ListParagraph"/>
        <w:spacing w:after="0" w:line="276" w:lineRule="auto"/>
        <w:ind w:left="1080"/>
        <w:contextualSpacing w:val="0"/>
        <w:jc w:val="both"/>
        <w:rPr>
          <w:rFonts w:ascii="Times New Roman" w:eastAsia="Times New Roman" w:hAnsi="Times New Roman" w:cs="Times New Roman"/>
          <w:color w:val="000000" w:themeColor="text1"/>
          <w:sz w:val="24"/>
          <w:szCs w:val="24"/>
        </w:rPr>
      </w:pPr>
      <w:r w:rsidRPr="005E7508">
        <w:rPr>
          <w:rFonts w:ascii="Times New Roman" w:eastAsia="Times New Roman" w:hAnsi="Times New Roman" w:cs="Times New Roman"/>
          <w:b/>
          <w:bCs/>
          <w:color w:val="000000" w:themeColor="text1"/>
          <w:sz w:val="24"/>
          <w:szCs w:val="24"/>
        </w:rPr>
        <w:t xml:space="preserve">20.3.S.2 </w:t>
      </w:r>
      <w:proofErr w:type="gramStart"/>
      <w:r w:rsidRPr="005E7508">
        <w:rPr>
          <w:rFonts w:ascii="Times New Roman" w:eastAsia="Times New Roman" w:hAnsi="Times New Roman" w:cs="Times New Roman"/>
          <w:b/>
          <w:bCs/>
          <w:color w:val="000000" w:themeColor="text1"/>
          <w:sz w:val="24"/>
          <w:szCs w:val="24"/>
        </w:rPr>
        <w:t>CHILD CARE</w:t>
      </w:r>
      <w:proofErr w:type="gramEnd"/>
      <w:r w:rsidRPr="005E7508">
        <w:rPr>
          <w:rFonts w:ascii="Times New Roman" w:eastAsia="Times New Roman" w:hAnsi="Times New Roman" w:cs="Times New Roman"/>
          <w:b/>
          <w:bCs/>
          <w:color w:val="000000" w:themeColor="text1"/>
          <w:sz w:val="24"/>
          <w:szCs w:val="24"/>
        </w:rPr>
        <w:t xml:space="preserve"> CENTER</w:t>
      </w:r>
    </w:p>
    <w:p w14:paraId="09C32789" w14:textId="77777777" w:rsidR="00DB22C1" w:rsidRDefault="00DB22C1" w:rsidP="00E20883">
      <w:pPr>
        <w:pStyle w:val="ListParagraph"/>
        <w:spacing w:after="0" w:line="276" w:lineRule="auto"/>
        <w:ind w:left="1080"/>
        <w:contextualSpacing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 *</w:t>
      </w:r>
    </w:p>
    <w:p w14:paraId="1ED05EAE" w14:textId="77777777" w:rsidR="00DB22C1" w:rsidRDefault="00DB22C1" w:rsidP="00E20883">
      <w:pPr>
        <w:pStyle w:val="ListParagraph"/>
        <w:spacing w:after="0" w:line="276" w:lineRule="auto"/>
        <w:ind w:left="1440" w:hanging="360"/>
        <w:contextualSpacing w:val="0"/>
        <w:rPr>
          <w:rFonts w:ascii="Times New Roman" w:eastAsia="Times New Roman" w:hAnsi="Times New Roman" w:cs="Times New Roman"/>
          <w:color w:val="000000" w:themeColor="text1"/>
          <w:sz w:val="24"/>
          <w:szCs w:val="24"/>
        </w:rPr>
      </w:pPr>
      <w:proofErr w:type="spellStart"/>
      <w:r w:rsidRPr="008C797A">
        <w:rPr>
          <w:rFonts w:ascii="Times New Roman" w:eastAsia="Times New Roman" w:hAnsi="Times New Roman" w:cs="Times New Roman"/>
          <w:color w:val="000000" w:themeColor="text1"/>
          <w:sz w:val="24"/>
          <w:szCs w:val="24"/>
        </w:rPr>
        <w:t>c.</w:t>
      </w:r>
      <w:proofErr w:type="spellEnd"/>
      <w:r w:rsidRPr="008C797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Pr="008C797A">
        <w:rPr>
          <w:rFonts w:ascii="Times New Roman" w:eastAsia="Times New Roman" w:hAnsi="Times New Roman" w:cs="Times New Roman"/>
          <w:color w:val="000000" w:themeColor="text1"/>
          <w:sz w:val="24"/>
          <w:szCs w:val="24"/>
        </w:rPr>
        <w:t xml:space="preserve">An on-site drop-off and/or residential passenger zone is required. The drop-off area shall be located so that clients of the facility are dropped off in front of, or adjacent </w:t>
      </w:r>
      <w:proofErr w:type="gramStart"/>
      <w:r w:rsidRPr="008C797A">
        <w:rPr>
          <w:rFonts w:ascii="Times New Roman" w:eastAsia="Times New Roman" w:hAnsi="Times New Roman" w:cs="Times New Roman"/>
          <w:color w:val="000000" w:themeColor="text1"/>
          <w:sz w:val="24"/>
          <w:szCs w:val="24"/>
        </w:rPr>
        <w:t>to</w:t>
      </w:r>
      <w:proofErr w:type="gramEnd"/>
      <w:r w:rsidRPr="008C797A">
        <w:rPr>
          <w:rFonts w:ascii="Times New Roman" w:eastAsia="Times New Roman" w:hAnsi="Times New Roman" w:cs="Times New Roman"/>
          <w:color w:val="000000" w:themeColor="text1"/>
          <w:sz w:val="24"/>
          <w:szCs w:val="24"/>
        </w:rPr>
        <w:t xml:space="preserve"> the facility, which may be demarcated with signs or traffic cones during specific times of day. </w:t>
      </w:r>
      <w:r w:rsidRPr="008C797A">
        <w:rPr>
          <w:rFonts w:ascii="Times New Roman" w:eastAsia="Times New Roman" w:hAnsi="Times New Roman" w:cs="Times New Roman"/>
          <w:b/>
          <w:bCs/>
          <w:color w:val="000000" w:themeColor="text1"/>
          <w:sz w:val="24"/>
          <w:szCs w:val="24"/>
          <w:u w:val="single"/>
        </w:rPr>
        <w:t>Tandem</w:t>
      </w:r>
      <w:r w:rsidRPr="007C25AD">
        <w:rPr>
          <w:rFonts w:ascii="Times New Roman" w:eastAsia="Times New Roman" w:hAnsi="Times New Roman" w:cs="Times New Roman"/>
          <w:b/>
          <w:bCs/>
          <w:color w:val="000000" w:themeColor="text1"/>
          <w:sz w:val="24"/>
          <w:szCs w:val="24"/>
        </w:rPr>
        <w:t xml:space="preserve"> </w:t>
      </w:r>
      <w:r w:rsidRPr="007C25AD">
        <w:rPr>
          <w:rFonts w:ascii="Times New Roman" w:eastAsia="Times New Roman" w:hAnsi="Times New Roman" w:cs="Times New Roman"/>
          <w:strike/>
          <w:color w:val="000000" w:themeColor="text1"/>
          <w:sz w:val="24"/>
          <w:szCs w:val="24"/>
        </w:rPr>
        <w:t>Stacked</w:t>
      </w:r>
      <w:r w:rsidRPr="008C797A">
        <w:rPr>
          <w:rFonts w:ascii="Times New Roman" w:eastAsia="Times New Roman" w:hAnsi="Times New Roman" w:cs="Times New Roman"/>
          <w:color w:val="000000" w:themeColor="text1"/>
          <w:sz w:val="24"/>
          <w:szCs w:val="24"/>
        </w:rPr>
        <w:t> parking is permitted. </w:t>
      </w:r>
      <w:r w:rsidRPr="008C797A">
        <w:rPr>
          <w:rFonts w:ascii="Times New Roman" w:eastAsia="Times New Roman" w:hAnsi="Times New Roman" w:cs="Times New Roman"/>
          <w:b/>
          <w:bCs/>
          <w:color w:val="000000" w:themeColor="text1"/>
          <w:sz w:val="24"/>
          <w:szCs w:val="24"/>
          <w:u w:val="single"/>
        </w:rPr>
        <w:t xml:space="preserve">The requirement in </w:t>
      </w:r>
      <w:r>
        <w:rPr>
          <w:rFonts w:ascii="Times New Roman" w:eastAsia="Times New Roman" w:hAnsi="Times New Roman" w:cs="Times New Roman"/>
          <w:b/>
          <w:bCs/>
          <w:color w:val="000000" w:themeColor="text1"/>
          <w:sz w:val="24"/>
          <w:szCs w:val="24"/>
          <w:u w:val="single"/>
        </w:rPr>
        <w:t>Section</w:t>
      </w:r>
      <w:r w:rsidRPr="008C797A">
        <w:rPr>
          <w:rFonts w:ascii="Times New Roman" w:eastAsia="Times New Roman" w:hAnsi="Times New Roman" w:cs="Times New Roman"/>
          <w:b/>
          <w:bCs/>
          <w:color w:val="000000" w:themeColor="text1"/>
          <w:sz w:val="24"/>
          <w:szCs w:val="24"/>
          <w:u w:val="single"/>
        </w:rPr>
        <w:t xml:space="preserve"> 22.8.C.1 that parking areas are designed so that </w:t>
      </w:r>
      <w:r>
        <w:rPr>
          <w:rFonts w:ascii="Times New Roman" w:eastAsia="Times New Roman" w:hAnsi="Times New Roman" w:cs="Times New Roman"/>
          <w:b/>
          <w:bCs/>
          <w:color w:val="000000" w:themeColor="text1"/>
          <w:sz w:val="24"/>
          <w:szCs w:val="24"/>
          <w:u w:val="single"/>
        </w:rPr>
        <w:t xml:space="preserve">the driver of the </w:t>
      </w:r>
      <w:r w:rsidRPr="008C797A">
        <w:rPr>
          <w:rFonts w:ascii="Times New Roman" w:eastAsia="Times New Roman" w:hAnsi="Times New Roman" w:cs="Times New Roman"/>
          <w:b/>
          <w:bCs/>
          <w:color w:val="000000" w:themeColor="text1"/>
          <w:sz w:val="24"/>
          <w:szCs w:val="24"/>
          <w:u w:val="single"/>
        </w:rPr>
        <w:t xml:space="preserve">vehicle proceeds forward into traffic shall not apply to </w:t>
      </w:r>
      <w:proofErr w:type="gramStart"/>
      <w:r>
        <w:rPr>
          <w:rFonts w:ascii="Times New Roman" w:eastAsia="Times New Roman" w:hAnsi="Times New Roman" w:cs="Times New Roman"/>
          <w:b/>
          <w:bCs/>
          <w:color w:val="000000" w:themeColor="text1"/>
          <w:sz w:val="24"/>
          <w:szCs w:val="24"/>
          <w:u w:val="single"/>
        </w:rPr>
        <w:t>c</w:t>
      </w:r>
      <w:r w:rsidRPr="008C797A">
        <w:rPr>
          <w:rFonts w:ascii="Times New Roman" w:eastAsia="Times New Roman" w:hAnsi="Times New Roman" w:cs="Times New Roman"/>
          <w:b/>
          <w:bCs/>
          <w:color w:val="000000" w:themeColor="text1"/>
          <w:sz w:val="24"/>
          <w:szCs w:val="24"/>
          <w:u w:val="single"/>
        </w:rPr>
        <w:t xml:space="preserve">hild </w:t>
      </w:r>
      <w:r>
        <w:rPr>
          <w:rFonts w:ascii="Times New Roman" w:eastAsia="Times New Roman" w:hAnsi="Times New Roman" w:cs="Times New Roman"/>
          <w:b/>
          <w:bCs/>
          <w:color w:val="000000" w:themeColor="text1"/>
          <w:sz w:val="24"/>
          <w:szCs w:val="24"/>
          <w:u w:val="single"/>
        </w:rPr>
        <w:t>c</w:t>
      </w:r>
      <w:r w:rsidRPr="008C797A">
        <w:rPr>
          <w:rFonts w:ascii="Times New Roman" w:eastAsia="Times New Roman" w:hAnsi="Times New Roman" w:cs="Times New Roman"/>
          <w:b/>
          <w:bCs/>
          <w:color w:val="000000" w:themeColor="text1"/>
          <w:sz w:val="24"/>
          <w:szCs w:val="24"/>
          <w:u w:val="single"/>
        </w:rPr>
        <w:t>are</w:t>
      </w:r>
      <w:proofErr w:type="gramEnd"/>
      <w:r w:rsidRPr="008C797A">
        <w:rPr>
          <w:rFonts w:ascii="Times New Roman" w:eastAsia="Times New Roman" w:hAnsi="Times New Roman" w:cs="Times New Roman"/>
          <w:b/>
          <w:bCs/>
          <w:color w:val="000000" w:themeColor="text1"/>
          <w:sz w:val="24"/>
          <w:szCs w:val="24"/>
          <w:u w:val="single"/>
        </w:rPr>
        <w:t xml:space="preserve"> </w:t>
      </w:r>
      <w:r>
        <w:rPr>
          <w:rFonts w:ascii="Times New Roman" w:eastAsia="Times New Roman" w:hAnsi="Times New Roman" w:cs="Times New Roman"/>
          <w:b/>
          <w:bCs/>
          <w:color w:val="000000" w:themeColor="text1"/>
          <w:sz w:val="24"/>
          <w:szCs w:val="24"/>
          <w:u w:val="single"/>
        </w:rPr>
        <w:t>c</w:t>
      </w:r>
      <w:r w:rsidRPr="008C797A">
        <w:rPr>
          <w:rFonts w:ascii="Times New Roman" w:eastAsia="Times New Roman" w:hAnsi="Times New Roman" w:cs="Times New Roman"/>
          <w:b/>
          <w:bCs/>
          <w:color w:val="000000" w:themeColor="text1"/>
          <w:sz w:val="24"/>
          <w:szCs w:val="24"/>
          <w:u w:val="single"/>
        </w:rPr>
        <w:t>enters on streets with a speed limit of twenty-five (25) miles per hour or less.</w:t>
      </w:r>
      <w:r w:rsidRPr="008C797A">
        <w:rPr>
          <w:rFonts w:ascii="Times New Roman" w:eastAsia="Times New Roman" w:hAnsi="Times New Roman" w:cs="Times New Roman"/>
          <w:b/>
          <w:bCs/>
          <w:color w:val="000000" w:themeColor="text1"/>
          <w:sz w:val="24"/>
          <w:szCs w:val="24"/>
        </w:rPr>
        <w:t> </w:t>
      </w:r>
      <w:r w:rsidRPr="008C797A">
        <w:rPr>
          <w:rFonts w:ascii="Times New Roman" w:eastAsia="Times New Roman" w:hAnsi="Times New Roman" w:cs="Times New Roman"/>
          <w:color w:val="000000" w:themeColor="text1"/>
          <w:sz w:val="24"/>
          <w:szCs w:val="24"/>
        </w:rPr>
        <w:t xml:space="preserve">The use of </w:t>
      </w:r>
      <w:proofErr w:type="gramStart"/>
      <w:r w:rsidRPr="008C797A">
        <w:rPr>
          <w:rFonts w:ascii="Times New Roman" w:eastAsia="Times New Roman" w:hAnsi="Times New Roman" w:cs="Times New Roman"/>
          <w:color w:val="000000" w:themeColor="text1"/>
          <w:sz w:val="24"/>
          <w:szCs w:val="24"/>
        </w:rPr>
        <w:t>van</w:t>
      </w:r>
      <w:proofErr w:type="gramEnd"/>
      <w:r w:rsidRPr="008C797A">
        <w:rPr>
          <w:rFonts w:ascii="Times New Roman" w:eastAsia="Times New Roman" w:hAnsi="Times New Roman" w:cs="Times New Roman"/>
          <w:color w:val="000000" w:themeColor="text1"/>
          <w:sz w:val="24"/>
          <w:szCs w:val="24"/>
        </w:rPr>
        <w:t xml:space="preserve"> or bus service is encouraged.</w:t>
      </w:r>
    </w:p>
    <w:p w14:paraId="3ACCFD9F" w14:textId="77777777" w:rsidR="00DB22C1" w:rsidRPr="007C25AD" w:rsidRDefault="00DB22C1" w:rsidP="00E20883">
      <w:pPr>
        <w:pStyle w:val="ListParagraph"/>
        <w:spacing w:after="0" w:line="276" w:lineRule="auto"/>
        <w:ind w:left="1440" w:hanging="360"/>
        <w:contextualSpacing w:val="0"/>
        <w:rPr>
          <w:rFonts w:ascii="Times New Roman" w:eastAsia="Times New Roman" w:hAnsi="Times New Roman" w:cs="Times New Roman"/>
          <w:color w:val="000000" w:themeColor="text1"/>
          <w:sz w:val="24"/>
          <w:szCs w:val="24"/>
          <w:u w:val="single"/>
        </w:rPr>
      </w:pPr>
      <w:r w:rsidRPr="008C797A">
        <w:rPr>
          <w:rFonts w:ascii="Times New Roman" w:hAnsi="Times New Roman" w:cs="Times New Roman"/>
          <w:color w:val="000000"/>
          <w:sz w:val="24"/>
          <w:szCs w:val="24"/>
          <w:shd w:val="clear" w:color="auto" w:fill="FFFFFF"/>
        </w:rPr>
        <w:t xml:space="preserve">d. </w:t>
      </w:r>
      <w:r>
        <w:rPr>
          <w:rFonts w:ascii="Times New Roman" w:hAnsi="Times New Roman" w:cs="Times New Roman"/>
          <w:color w:val="000000"/>
          <w:sz w:val="24"/>
          <w:szCs w:val="24"/>
          <w:shd w:val="clear" w:color="auto" w:fill="FFFFFF"/>
        </w:rPr>
        <w:tab/>
      </w:r>
      <w:r w:rsidRPr="008C797A">
        <w:rPr>
          <w:rFonts w:ascii="Times New Roman" w:hAnsi="Times New Roman" w:cs="Times New Roman"/>
          <w:color w:val="000000"/>
          <w:sz w:val="24"/>
          <w:szCs w:val="24"/>
          <w:shd w:val="clear" w:color="auto" w:fill="FFFFFF"/>
        </w:rPr>
        <w:t xml:space="preserve">Child Care Centers in all Residential Districts shall be exempt from the </w:t>
      </w:r>
      <w:r w:rsidRPr="007C25AD">
        <w:rPr>
          <w:rFonts w:ascii="Times New Roman" w:hAnsi="Times New Roman" w:cs="Times New Roman"/>
          <w:strike/>
          <w:color w:val="000000"/>
          <w:sz w:val="24"/>
          <w:szCs w:val="24"/>
          <w:shd w:val="clear" w:color="auto" w:fill="FFFFFF"/>
        </w:rPr>
        <w:t>Lot </w:t>
      </w:r>
      <w:proofErr w:type="gramStart"/>
      <w:r w:rsidRPr="00824ACA">
        <w:rPr>
          <w:rFonts w:ascii="Times New Roman" w:hAnsi="Times New Roman" w:cs="Times New Roman"/>
          <w:strike/>
          <w:color w:val="000000"/>
          <w:sz w:val="24"/>
          <w:szCs w:val="24"/>
          <w:shd w:val="clear" w:color="auto" w:fill="FFFFFF"/>
        </w:rPr>
        <w:t>Area</w:t>
      </w:r>
      <w:r w:rsidRPr="008C797A">
        <w:rPr>
          <w:rFonts w:ascii="Times New Roman" w:hAnsi="Times New Roman" w:cs="Times New Roman"/>
          <w:color w:val="000000"/>
          <w:sz w:val="24"/>
          <w:szCs w:val="24"/>
          <w:shd w:val="clear" w:color="auto" w:fill="FFFFFF"/>
        </w:rPr>
        <w:t> </w:t>
      </w:r>
      <w:r w:rsidRPr="00824ACA">
        <w:t xml:space="preserve"> </w:t>
      </w:r>
      <w:r w:rsidRPr="007C25AD">
        <w:rPr>
          <w:rFonts w:ascii="Times New Roman" w:hAnsi="Times New Roman" w:cs="Times New Roman"/>
          <w:b/>
          <w:bCs/>
          <w:color w:val="000000"/>
          <w:sz w:val="24"/>
          <w:szCs w:val="24"/>
          <w:u w:val="single"/>
          <w:shd w:val="clear" w:color="auto" w:fill="FFFFFF"/>
        </w:rPr>
        <w:t>lot</w:t>
      </w:r>
      <w:proofErr w:type="gramEnd"/>
      <w:r w:rsidRPr="007C25AD">
        <w:rPr>
          <w:rFonts w:ascii="Times New Roman" w:hAnsi="Times New Roman" w:cs="Times New Roman"/>
          <w:b/>
          <w:bCs/>
          <w:color w:val="000000"/>
          <w:sz w:val="24"/>
          <w:szCs w:val="24"/>
          <w:u w:val="single"/>
          <w:shd w:val="clear" w:color="auto" w:fill="FFFFFF"/>
        </w:rPr>
        <w:t xml:space="preserve"> area, width, and depth</w:t>
      </w:r>
      <w:r w:rsidRPr="00824ACA">
        <w:rPr>
          <w:rFonts w:ascii="Times New Roman" w:hAnsi="Times New Roman" w:cs="Times New Roman"/>
          <w:color w:val="000000"/>
          <w:sz w:val="24"/>
          <w:szCs w:val="24"/>
          <w:shd w:val="clear" w:color="auto" w:fill="FFFFFF"/>
        </w:rPr>
        <w:t xml:space="preserve"> </w:t>
      </w:r>
      <w:r w:rsidRPr="008C797A">
        <w:rPr>
          <w:rFonts w:ascii="Times New Roman" w:hAnsi="Times New Roman" w:cs="Times New Roman"/>
          <w:color w:val="000000"/>
          <w:sz w:val="24"/>
          <w:szCs w:val="24"/>
          <w:shd w:val="clear" w:color="auto" w:fill="FFFFFF"/>
        </w:rPr>
        <w:t>regulations and parking regulations, but must comply with other bulk and yard requirements.</w:t>
      </w:r>
      <w:r>
        <w:rPr>
          <w:rFonts w:ascii="Times New Roman" w:hAnsi="Times New Roman" w:cs="Times New Roman"/>
          <w:color w:val="000000"/>
          <w:sz w:val="24"/>
          <w:szCs w:val="24"/>
          <w:shd w:val="clear" w:color="auto" w:fill="FFFFFF"/>
        </w:rPr>
        <w:t xml:space="preserve"> </w:t>
      </w:r>
      <w:r w:rsidRPr="007C25AD">
        <w:rPr>
          <w:rFonts w:ascii="Times New Roman" w:hAnsi="Times New Roman" w:cs="Times New Roman"/>
          <w:b/>
          <w:bCs/>
          <w:color w:val="000000"/>
          <w:sz w:val="24"/>
          <w:szCs w:val="24"/>
          <w:u w:val="single"/>
          <w:shd w:val="clear" w:color="auto" w:fill="FFFFFF"/>
        </w:rPr>
        <w:t>Structures that are nonconforming as to the nonresidential yard requirements shall not require a yard variance that is caused by the change of use of the structure.</w:t>
      </w:r>
    </w:p>
    <w:p w14:paraId="652A9061" w14:textId="77777777" w:rsidR="00DB22C1" w:rsidRPr="00B33942" w:rsidRDefault="00DB22C1" w:rsidP="00E20883">
      <w:pPr>
        <w:pStyle w:val="ListParagraph"/>
        <w:numPr>
          <w:ilvl w:val="0"/>
          <w:numId w:val="26"/>
        </w:numPr>
        <w:spacing w:after="0" w:line="276" w:lineRule="auto"/>
        <w:ind w:left="1080"/>
        <w:contextualSpacing w:val="0"/>
        <w:rPr>
          <w:rFonts w:ascii="Times New Roman" w:eastAsia="Times New Roman" w:hAnsi="Times New Roman" w:cs="Times New Roman"/>
          <w:color w:val="FF0000"/>
          <w:sz w:val="24"/>
          <w:szCs w:val="24"/>
        </w:rPr>
      </w:pPr>
      <w:r w:rsidRPr="00B33942">
        <w:rPr>
          <w:rFonts w:ascii="Times New Roman" w:eastAsia="Times New Roman" w:hAnsi="Times New Roman" w:cs="Times New Roman"/>
          <w:sz w:val="24"/>
          <w:szCs w:val="24"/>
        </w:rPr>
        <w:t xml:space="preserve">On page 50 of the report regarding CZO Section 20.3.S.2, </w:t>
      </w:r>
      <w:proofErr w:type="gramStart"/>
      <w:r w:rsidRPr="00B33942">
        <w:rPr>
          <w:rFonts w:ascii="Times New Roman" w:eastAsia="Times New Roman" w:hAnsi="Times New Roman" w:cs="Times New Roman"/>
          <w:sz w:val="24"/>
          <w:szCs w:val="24"/>
        </w:rPr>
        <w:t>Child Care</w:t>
      </w:r>
      <w:proofErr w:type="gramEnd"/>
      <w:r w:rsidRPr="00B33942">
        <w:rPr>
          <w:rFonts w:ascii="Times New Roman" w:eastAsia="Times New Roman" w:hAnsi="Times New Roman" w:cs="Times New Roman"/>
          <w:sz w:val="24"/>
          <w:szCs w:val="24"/>
        </w:rPr>
        <w:t xml:space="preserve"> Center use standards, add a new paragraph “e” to read as follows</w:t>
      </w:r>
      <w:r w:rsidRPr="00B33942">
        <w:rPr>
          <w:rFonts w:ascii="Times New Roman" w:eastAsia="Times New Roman" w:hAnsi="Times New Roman" w:cs="Times New Roman"/>
          <w:color w:val="FF0000"/>
          <w:sz w:val="24"/>
          <w:szCs w:val="24"/>
        </w:rPr>
        <w:t>:</w:t>
      </w:r>
    </w:p>
    <w:p w14:paraId="2CF1CE5A" w14:textId="77777777" w:rsidR="00DB22C1" w:rsidRPr="007C25AD" w:rsidRDefault="00DB22C1" w:rsidP="00E20883">
      <w:pPr>
        <w:pStyle w:val="ListParagraph"/>
        <w:spacing w:after="0" w:line="276" w:lineRule="auto"/>
        <w:ind w:left="1080"/>
        <w:jc w:val="both"/>
        <w:rPr>
          <w:rFonts w:ascii="Times New Roman" w:eastAsia="Times New Roman" w:hAnsi="Times New Roman" w:cs="Times New Roman"/>
          <w:color w:val="000000" w:themeColor="text1"/>
          <w:sz w:val="24"/>
          <w:szCs w:val="24"/>
          <w:u w:val="single"/>
        </w:rPr>
      </w:pPr>
      <w:r w:rsidRPr="007C25AD">
        <w:rPr>
          <w:rFonts w:ascii="Times New Roman" w:eastAsia="Times New Roman" w:hAnsi="Times New Roman" w:cs="Times New Roman"/>
          <w:b/>
          <w:bCs/>
          <w:color w:val="000000" w:themeColor="text1"/>
          <w:sz w:val="24"/>
          <w:szCs w:val="24"/>
          <w:u w:val="single"/>
        </w:rPr>
        <w:t xml:space="preserve">20.3.S.2 </w:t>
      </w:r>
      <w:proofErr w:type="gramStart"/>
      <w:r w:rsidRPr="007C25AD">
        <w:rPr>
          <w:rFonts w:ascii="Times New Roman" w:eastAsia="Times New Roman" w:hAnsi="Times New Roman" w:cs="Times New Roman"/>
          <w:b/>
          <w:bCs/>
          <w:color w:val="000000" w:themeColor="text1"/>
          <w:sz w:val="24"/>
          <w:szCs w:val="24"/>
          <w:u w:val="single"/>
        </w:rPr>
        <w:t>CHILD CARE</w:t>
      </w:r>
      <w:proofErr w:type="gramEnd"/>
      <w:r w:rsidRPr="007C25AD">
        <w:rPr>
          <w:rFonts w:ascii="Times New Roman" w:eastAsia="Times New Roman" w:hAnsi="Times New Roman" w:cs="Times New Roman"/>
          <w:b/>
          <w:bCs/>
          <w:color w:val="000000" w:themeColor="text1"/>
          <w:sz w:val="24"/>
          <w:szCs w:val="24"/>
          <w:u w:val="single"/>
        </w:rPr>
        <w:t xml:space="preserve"> CENTER</w:t>
      </w:r>
    </w:p>
    <w:p w14:paraId="538628DD" w14:textId="77777777" w:rsidR="00DB22C1" w:rsidRDefault="00DB22C1" w:rsidP="00E20883">
      <w:pPr>
        <w:pStyle w:val="ListParagraph"/>
        <w:spacing w:after="0" w:line="276" w:lineRule="auto"/>
        <w:ind w:left="1440" w:hanging="360"/>
        <w:contextualSpacing w:val="0"/>
        <w:jc w:val="both"/>
        <w:rPr>
          <w:rFonts w:ascii="Times New Roman" w:eastAsia="Times New Roman" w:hAnsi="Times New Roman" w:cs="Times New Roman"/>
          <w:b/>
          <w:bCs/>
          <w:color w:val="000000" w:themeColor="text1"/>
          <w:sz w:val="24"/>
          <w:szCs w:val="24"/>
          <w:u w:val="single"/>
        </w:rPr>
      </w:pPr>
      <w:r w:rsidRPr="0081222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81222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81222B">
        <w:rPr>
          <w:rFonts w:ascii="Times New Roman" w:eastAsia="Times New Roman" w:hAnsi="Times New Roman" w:cs="Times New Roman"/>
          <w:color w:val="000000" w:themeColor="text1"/>
          <w:sz w:val="24"/>
          <w:szCs w:val="24"/>
        </w:rPr>
        <w:t>*</w:t>
      </w:r>
    </w:p>
    <w:p w14:paraId="5CDA7BC7" w14:textId="77777777" w:rsidR="00DB22C1" w:rsidRDefault="00DB22C1" w:rsidP="00E20883">
      <w:pPr>
        <w:pStyle w:val="ListParagraph"/>
        <w:spacing w:after="0" w:line="276" w:lineRule="auto"/>
        <w:ind w:left="1440" w:hanging="360"/>
        <w:contextualSpacing w:val="0"/>
        <w:rPr>
          <w:rFonts w:ascii="Times New Roman" w:eastAsia="Times New Roman" w:hAnsi="Times New Roman" w:cs="Times New Roman"/>
          <w:b/>
          <w:bCs/>
          <w:color w:val="000000" w:themeColor="text1"/>
          <w:sz w:val="24"/>
          <w:szCs w:val="24"/>
          <w:u w:val="single"/>
        </w:rPr>
      </w:pPr>
      <w:r w:rsidRPr="007C25AD">
        <w:rPr>
          <w:rFonts w:ascii="Times New Roman" w:eastAsia="Times New Roman" w:hAnsi="Times New Roman" w:cs="Times New Roman"/>
          <w:b/>
          <w:bCs/>
          <w:color w:val="000000" w:themeColor="text1"/>
          <w:sz w:val="24"/>
          <w:szCs w:val="24"/>
          <w:u w:val="single"/>
        </w:rPr>
        <w:t xml:space="preserve">e. </w:t>
      </w:r>
      <w:r>
        <w:rPr>
          <w:rFonts w:ascii="Times New Roman" w:eastAsia="Times New Roman" w:hAnsi="Times New Roman" w:cs="Times New Roman"/>
          <w:b/>
          <w:bCs/>
          <w:color w:val="000000" w:themeColor="text1"/>
          <w:sz w:val="24"/>
          <w:szCs w:val="24"/>
          <w:u w:val="single"/>
        </w:rPr>
        <w:tab/>
      </w:r>
      <w:r w:rsidRPr="007C25AD">
        <w:rPr>
          <w:rFonts w:ascii="Times New Roman" w:eastAsia="Times New Roman" w:hAnsi="Times New Roman" w:cs="Times New Roman"/>
          <w:b/>
          <w:bCs/>
          <w:color w:val="000000" w:themeColor="text1"/>
          <w:sz w:val="24"/>
          <w:szCs w:val="24"/>
          <w:u w:val="single"/>
        </w:rPr>
        <w:t xml:space="preserve">Any off-street parking exemptions and </w:t>
      </w:r>
      <w:proofErr w:type="gramStart"/>
      <w:r w:rsidRPr="007C25AD">
        <w:rPr>
          <w:rFonts w:ascii="Times New Roman" w:eastAsia="Times New Roman" w:hAnsi="Times New Roman" w:cs="Times New Roman"/>
          <w:b/>
          <w:bCs/>
          <w:color w:val="000000" w:themeColor="text1"/>
          <w:sz w:val="24"/>
          <w:szCs w:val="24"/>
          <w:u w:val="single"/>
        </w:rPr>
        <w:t>flexibilities</w:t>
      </w:r>
      <w:proofErr w:type="gramEnd"/>
      <w:r w:rsidRPr="007C25AD">
        <w:rPr>
          <w:rFonts w:ascii="Times New Roman" w:eastAsia="Times New Roman" w:hAnsi="Times New Roman" w:cs="Times New Roman"/>
          <w:b/>
          <w:bCs/>
          <w:color w:val="000000" w:themeColor="text1"/>
          <w:sz w:val="24"/>
          <w:szCs w:val="24"/>
          <w:u w:val="single"/>
        </w:rPr>
        <w:t xml:space="preserve"> in Section 22.5 that apply to a commercial use shall apply to a </w:t>
      </w:r>
      <w:proofErr w:type="gramStart"/>
      <w:r>
        <w:rPr>
          <w:rFonts w:ascii="Times New Roman" w:eastAsia="Times New Roman" w:hAnsi="Times New Roman" w:cs="Times New Roman"/>
          <w:b/>
          <w:bCs/>
          <w:color w:val="000000" w:themeColor="text1"/>
          <w:sz w:val="24"/>
          <w:szCs w:val="24"/>
          <w:u w:val="single"/>
        </w:rPr>
        <w:t>c</w:t>
      </w:r>
      <w:r w:rsidRPr="007C25AD">
        <w:rPr>
          <w:rFonts w:ascii="Times New Roman" w:eastAsia="Times New Roman" w:hAnsi="Times New Roman" w:cs="Times New Roman"/>
          <w:b/>
          <w:bCs/>
          <w:color w:val="000000" w:themeColor="text1"/>
          <w:sz w:val="24"/>
          <w:szCs w:val="24"/>
          <w:u w:val="single"/>
        </w:rPr>
        <w:t xml:space="preserve">hild </w:t>
      </w:r>
      <w:r>
        <w:rPr>
          <w:rFonts w:ascii="Times New Roman" w:eastAsia="Times New Roman" w:hAnsi="Times New Roman" w:cs="Times New Roman"/>
          <w:b/>
          <w:bCs/>
          <w:color w:val="000000" w:themeColor="text1"/>
          <w:sz w:val="24"/>
          <w:szCs w:val="24"/>
          <w:u w:val="single"/>
        </w:rPr>
        <w:t>c</w:t>
      </w:r>
      <w:r w:rsidRPr="007C25AD">
        <w:rPr>
          <w:rFonts w:ascii="Times New Roman" w:eastAsia="Times New Roman" w:hAnsi="Times New Roman" w:cs="Times New Roman"/>
          <w:b/>
          <w:bCs/>
          <w:color w:val="000000" w:themeColor="text1"/>
          <w:sz w:val="24"/>
          <w:szCs w:val="24"/>
          <w:u w:val="single"/>
        </w:rPr>
        <w:t>are</w:t>
      </w:r>
      <w:proofErr w:type="gramEnd"/>
      <w:r w:rsidRPr="007C25AD">
        <w:rPr>
          <w:rFonts w:ascii="Times New Roman" w:eastAsia="Times New Roman" w:hAnsi="Times New Roman" w:cs="Times New Roman"/>
          <w:b/>
          <w:bCs/>
          <w:color w:val="000000" w:themeColor="text1"/>
          <w:sz w:val="24"/>
          <w:szCs w:val="24"/>
          <w:u w:val="single"/>
        </w:rPr>
        <w:t xml:space="preserve"> </w:t>
      </w:r>
      <w:r>
        <w:rPr>
          <w:rFonts w:ascii="Times New Roman" w:eastAsia="Times New Roman" w:hAnsi="Times New Roman" w:cs="Times New Roman"/>
          <w:b/>
          <w:bCs/>
          <w:color w:val="000000" w:themeColor="text1"/>
          <w:sz w:val="24"/>
          <w:szCs w:val="24"/>
          <w:u w:val="single"/>
        </w:rPr>
        <w:t>c</w:t>
      </w:r>
      <w:r w:rsidRPr="007C25AD">
        <w:rPr>
          <w:rFonts w:ascii="Times New Roman" w:eastAsia="Times New Roman" w:hAnsi="Times New Roman" w:cs="Times New Roman"/>
          <w:b/>
          <w:bCs/>
          <w:color w:val="000000" w:themeColor="text1"/>
          <w:sz w:val="24"/>
          <w:szCs w:val="24"/>
          <w:u w:val="single"/>
        </w:rPr>
        <w:t>enter.</w:t>
      </w:r>
    </w:p>
    <w:p w14:paraId="44CB64CC" w14:textId="77777777" w:rsidR="00DB22C1" w:rsidRDefault="00DB22C1" w:rsidP="00E20883">
      <w:pPr>
        <w:pStyle w:val="ListParagraph"/>
        <w:numPr>
          <w:ilvl w:val="0"/>
          <w:numId w:val="26"/>
        </w:numPr>
        <w:spacing w:after="0" w:line="276" w:lineRule="auto"/>
        <w:ind w:left="1080"/>
        <w:contextualSpacing w:val="0"/>
        <w:rPr>
          <w:rFonts w:ascii="Times New Roman" w:eastAsia="Times New Roman" w:hAnsi="Times New Roman" w:cs="Times New Roman"/>
          <w:color w:val="000000" w:themeColor="text1"/>
          <w:sz w:val="24"/>
          <w:szCs w:val="24"/>
        </w:rPr>
      </w:pPr>
      <w:r w:rsidRPr="007C25AD">
        <w:rPr>
          <w:rFonts w:ascii="Times New Roman" w:eastAsia="Times New Roman" w:hAnsi="Times New Roman" w:cs="Times New Roman"/>
          <w:color w:val="000000" w:themeColor="text1"/>
          <w:sz w:val="24"/>
          <w:szCs w:val="24"/>
        </w:rPr>
        <w:t xml:space="preserve">On </w:t>
      </w:r>
      <w:r>
        <w:rPr>
          <w:rFonts w:ascii="Times New Roman" w:eastAsia="Times New Roman" w:hAnsi="Times New Roman" w:cs="Times New Roman"/>
          <w:color w:val="000000" w:themeColor="text1"/>
          <w:sz w:val="24"/>
          <w:szCs w:val="24"/>
        </w:rPr>
        <w:t xml:space="preserve">page 50 of the report regarding CZO Section 20.3.T.2 Home-Based </w:t>
      </w:r>
      <w:proofErr w:type="gramStart"/>
      <w:r>
        <w:rPr>
          <w:rFonts w:ascii="Times New Roman" w:eastAsia="Times New Roman" w:hAnsi="Times New Roman" w:cs="Times New Roman"/>
          <w:color w:val="000000" w:themeColor="text1"/>
          <w:sz w:val="24"/>
          <w:szCs w:val="24"/>
        </w:rPr>
        <w:t>Child Care</w:t>
      </w:r>
      <w:proofErr w:type="gramEnd"/>
      <w:r>
        <w:rPr>
          <w:rFonts w:ascii="Times New Roman" w:eastAsia="Times New Roman" w:hAnsi="Times New Roman" w:cs="Times New Roman"/>
          <w:color w:val="000000" w:themeColor="text1"/>
          <w:sz w:val="24"/>
          <w:szCs w:val="24"/>
        </w:rPr>
        <w:t xml:space="preserve"> use standards, amend paragraph “c” to read as follows:</w:t>
      </w:r>
    </w:p>
    <w:p w14:paraId="49E6C857" w14:textId="77777777" w:rsidR="00DB22C1" w:rsidRDefault="00DB22C1" w:rsidP="00E20883">
      <w:pPr>
        <w:pStyle w:val="ListParagraph"/>
        <w:spacing w:after="0" w:line="276" w:lineRule="auto"/>
        <w:ind w:left="1080"/>
        <w:jc w:val="both"/>
        <w:rPr>
          <w:rFonts w:ascii="Times New Roman" w:eastAsia="Times New Roman" w:hAnsi="Times New Roman" w:cs="Times New Roman"/>
          <w:b/>
          <w:bCs/>
          <w:color w:val="000000" w:themeColor="text1"/>
          <w:sz w:val="24"/>
          <w:szCs w:val="24"/>
          <w:u w:val="single"/>
        </w:rPr>
      </w:pPr>
      <w:r w:rsidRPr="007C25AD">
        <w:rPr>
          <w:rFonts w:ascii="Times New Roman" w:eastAsia="Times New Roman" w:hAnsi="Times New Roman" w:cs="Times New Roman"/>
          <w:b/>
          <w:bCs/>
          <w:color w:val="000000" w:themeColor="text1"/>
          <w:sz w:val="24"/>
          <w:szCs w:val="24"/>
          <w:u w:val="single"/>
        </w:rPr>
        <w:t xml:space="preserve">20.3.T.2 HOME-BASED </w:t>
      </w:r>
      <w:proofErr w:type="gramStart"/>
      <w:r w:rsidRPr="007C25AD">
        <w:rPr>
          <w:rFonts w:ascii="Times New Roman" w:eastAsia="Times New Roman" w:hAnsi="Times New Roman" w:cs="Times New Roman"/>
          <w:b/>
          <w:bCs/>
          <w:color w:val="000000" w:themeColor="text1"/>
          <w:sz w:val="24"/>
          <w:szCs w:val="24"/>
          <w:u w:val="single"/>
        </w:rPr>
        <w:t>CHILD CARE</w:t>
      </w:r>
      <w:proofErr w:type="gramEnd"/>
    </w:p>
    <w:p w14:paraId="35A09077" w14:textId="77777777" w:rsidR="00DB22C1" w:rsidRDefault="00DB22C1" w:rsidP="00E20883">
      <w:pPr>
        <w:pStyle w:val="ListParagraph"/>
        <w:spacing w:after="0" w:line="276"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 *</w:t>
      </w:r>
    </w:p>
    <w:p w14:paraId="6BD2FD6B" w14:textId="77777777" w:rsidR="00DB22C1" w:rsidRPr="007C25AD" w:rsidRDefault="00DB22C1" w:rsidP="00E20883">
      <w:pPr>
        <w:pStyle w:val="ListParagraph"/>
        <w:spacing w:after="0" w:line="276" w:lineRule="auto"/>
        <w:ind w:left="1440" w:hanging="360"/>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c.</w:t>
      </w:r>
      <w:proofErr w:type="spellEnd"/>
      <w:r>
        <w:rPr>
          <w:rFonts w:ascii="Times New Roman" w:eastAsia="Times New Roman" w:hAnsi="Times New Roman" w:cs="Times New Roman"/>
          <w:color w:val="000000" w:themeColor="text1"/>
          <w:sz w:val="24"/>
          <w:szCs w:val="24"/>
        </w:rPr>
        <w:tab/>
      </w:r>
      <w:r w:rsidRPr="00C96766">
        <w:rPr>
          <w:rFonts w:ascii="Times New Roman" w:eastAsia="Times New Roman" w:hAnsi="Times New Roman" w:cs="Times New Roman"/>
          <w:color w:val="000000" w:themeColor="text1"/>
          <w:sz w:val="24"/>
          <w:szCs w:val="24"/>
        </w:rPr>
        <w:t>An on-site drop-off and/or residential passenger zone is required. The drop-off area shall be</w:t>
      </w:r>
      <w:r>
        <w:rPr>
          <w:rFonts w:ascii="Times New Roman" w:eastAsia="Times New Roman" w:hAnsi="Times New Roman" w:cs="Times New Roman"/>
          <w:color w:val="000000" w:themeColor="text1"/>
          <w:sz w:val="24"/>
          <w:szCs w:val="24"/>
        </w:rPr>
        <w:t xml:space="preserve"> </w:t>
      </w:r>
      <w:r w:rsidRPr="00C96766">
        <w:rPr>
          <w:rFonts w:ascii="Times New Roman" w:eastAsia="Times New Roman" w:hAnsi="Times New Roman" w:cs="Times New Roman"/>
          <w:color w:val="000000" w:themeColor="text1"/>
          <w:sz w:val="24"/>
          <w:szCs w:val="24"/>
        </w:rPr>
        <w:t xml:space="preserve">located so that clients of the facility are dropped off in front of, or adjacent </w:t>
      </w:r>
      <w:proofErr w:type="gramStart"/>
      <w:r w:rsidRPr="00C96766">
        <w:rPr>
          <w:rFonts w:ascii="Times New Roman" w:eastAsia="Times New Roman" w:hAnsi="Times New Roman" w:cs="Times New Roman"/>
          <w:color w:val="000000" w:themeColor="text1"/>
          <w:sz w:val="24"/>
          <w:szCs w:val="24"/>
        </w:rPr>
        <w:t>to</w:t>
      </w:r>
      <w:proofErr w:type="gramEnd"/>
      <w:r w:rsidRPr="00C96766">
        <w:rPr>
          <w:rFonts w:ascii="Times New Roman" w:eastAsia="Times New Roman" w:hAnsi="Times New Roman" w:cs="Times New Roman"/>
          <w:color w:val="000000" w:themeColor="text1"/>
          <w:sz w:val="24"/>
          <w:szCs w:val="24"/>
        </w:rPr>
        <w:t xml:space="preserve"> the facility,</w:t>
      </w:r>
      <w:r>
        <w:rPr>
          <w:rFonts w:ascii="Times New Roman" w:eastAsia="Times New Roman" w:hAnsi="Times New Roman" w:cs="Times New Roman"/>
          <w:color w:val="000000" w:themeColor="text1"/>
          <w:sz w:val="24"/>
          <w:szCs w:val="24"/>
        </w:rPr>
        <w:t xml:space="preserve"> </w:t>
      </w:r>
      <w:r w:rsidRPr="00C96766">
        <w:rPr>
          <w:rFonts w:ascii="Times New Roman" w:eastAsia="Times New Roman" w:hAnsi="Times New Roman" w:cs="Times New Roman"/>
          <w:color w:val="000000" w:themeColor="text1"/>
          <w:sz w:val="24"/>
          <w:szCs w:val="24"/>
        </w:rPr>
        <w:t xml:space="preserve">which may be demarcated with signs or traffic cones during specific times of day. </w:t>
      </w:r>
      <w:r w:rsidRPr="007C25AD">
        <w:rPr>
          <w:rFonts w:ascii="Times New Roman" w:eastAsia="Times New Roman" w:hAnsi="Times New Roman" w:cs="Times New Roman"/>
          <w:strike/>
          <w:color w:val="000000" w:themeColor="text1"/>
          <w:sz w:val="24"/>
          <w:szCs w:val="24"/>
        </w:rPr>
        <w:t>Stacked</w:t>
      </w:r>
      <w:r>
        <w:rPr>
          <w:rFonts w:ascii="Times New Roman" w:eastAsia="Times New Roman" w:hAnsi="Times New Roman" w:cs="Times New Roman"/>
          <w:color w:val="000000" w:themeColor="text1"/>
          <w:sz w:val="24"/>
          <w:szCs w:val="24"/>
        </w:rPr>
        <w:t xml:space="preserve"> </w:t>
      </w:r>
      <w:r w:rsidRPr="007C25AD">
        <w:rPr>
          <w:rFonts w:ascii="Times New Roman" w:eastAsia="Times New Roman" w:hAnsi="Times New Roman" w:cs="Times New Roman"/>
          <w:b/>
          <w:bCs/>
          <w:color w:val="000000" w:themeColor="text1"/>
          <w:sz w:val="24"/>
          <w:szCs w:val="24"/>
          <w:u w:val="single"/>
        </w:rPr>
        <w:t>Tandem</w:t>
      </w:r>
      <w:r>
        <w:rPr>
          <w:rFonts w:ascii="Times New Roman" w:eastAsia="Times New Roman" w:hAnsi="Times New Roman" w:cs="Times New Roman"/>
          <w:color w:val="000000" w:themeColor="text1"/>
          <w:sz w:val="24"/>
          <w:szCs w:val="24"/>
        </w:rPr>
        <w:t xml:space="preserve"> </w:t>
      </w:r>
      <w:r w:rsidRPr="00C96766">
        <w:rPr>
          <w:rFonts w:ascii="Times New Roman" w:eastAsia="Times New Roman" w:hAnsi="Times New Roman" w:cs="Times New Roman"/>
          <w:color w:val="000000" w:themeColor="text1"/>
          <w:sz w:val="24"/>
          <w:szCs w:val="24"/>
        </w:rPr>
        <w:t xml:space="preserve">parking is permitted. The use of </w:t>
      </w:r>
      <w:proofErr w:type="gramStart"/>
      <w:r w:rsidRPr="00C96766">
        <w:rPr>
          <w:rFonts w:ascii="Times New Roman" w:eastAsia="Times New Roman" w:hAnsi="Times New Roman" w:cs="Times New Roman"/>
          <w:color w:val="000000" w:themeColor="text1"/>
          <w:sz w:val="24"/>
          <w:szCs w:val="24"/>
        </w:rPr>
        <w:t>van</w:t>
      </w:r>
      <w:proofErr w:type="gramEnd"/>
      <w:r w:rsidRPr="00C96766">
        <w:rPr>
          <w:rFonts w:ascii="Times New Roman" w:eastAsia="Times New Roman" w:hAnsi="Times New Roman" w:cs="Times New Roman"/>
          <w:color w:val="000000" w:themeColor="text1"/>
          <w:sz w:val="24"/>
          <w:szCs w:val="24"/>
        </w:rPr>
        <w:t xml:space="preserve"> or bus service is encouraged.</w:t>
      </w:r>
    </w:p>
    <w:p w14:paraId="1850EA0F" w14:textId="77777777" w:rsidR="00DB22C1" w:rsidRPr="007C25AD" w:rsidRDefault="00DB22C1" w:rsidP="00E20883">
      <w:pPr>
        <w:pStyle w:val="ListParagraph"/>
        <w:numPr>
          <w:ilvl w:val="0"/>
          <w:numId w:val="26"/>
        </w:numPr>
        <w:spacing w:after="0" w:line="276" w:lineRule="auto"/>
        <w:ind w:left="1080"/>
        <w:contextualSpacing w:val="0"/>
        <w:rPr>
          <w:rFonts w:ascii="Times New Roman" w:hAnsi="Times New Roman" w:cs="Times New Roman"/>
        </w:rPr>
      </w:pPr>
      <w:r w:rsidRPr="007C25AD">
        <w:rPr>
          <w:rFonts w:ascii="Times New Roman" w:hAnsi="Times New Roman" w:cs="Times New Roman"/>
          <w:sz w:val="24"/>
          <w:szCs w:val="24"/>
        </w:rPr>
        <w:lastRenderedPageBreak/>
        <w:t xml:space="preserve">On page 52 of the report regarding CZO Article 26, Definitions, amend the definitions of </w:t>
      </w:r>
      <w:proofErr w:type="gramStart"/>
      <w:r w:rsidRPr="007C25AD">
        <w:rPr>
          <w:rFonts w:ascii="Times New Roman" w:hAnsi="Times New Roman" w:cs="Times New Roman"/>
          <w:sz w:val="24"/>
          <w:szCs w:val="24"/>
        </w:rPr>
        <w:t>Child Care</w:t>
      </w:r>
      <w:proofErr w:type="gramEnd"/>
      <w:r w:rsidRPr="007C25AD">
        <w:rPr>
          <w:rFonts w:ascii="Times New Roman" w:hAnsi="Times New Roman" w:cs="Times New Roman"/>
          <w:sz w:val="24"/>
          <w:szCs w:val="24"/>
        </w:rPr>
        <w:t xml:space="preserve"> Center, Community Center, Government Offices, and Hospital to read as follows:</w:t>
      </w:r>
    </w:p>
    <w:p w14:paraId="73300269" w14:textId="77777777" w:rsidR="00DB22C1" w:rsidRDefault="00DB22C1" w:rsidP="00E20883">
      <w:pPr>
        <w:pStyle w:val="ListParagraph"/>
        <w:spacing w:after="0" w:line="276" w:lineRule="auto"/>
        <w:ind w:left="1080"/>
        <w:rPr>
          <w:rFonts w:ascii="Times New Roman" w:eastAsia="Times New Roman" w:hAnsi="Times New Roman" w:cs="Times New Roman"/>
          <w:color w:val="000000" w:themeColor="text1"/>
          <w:sz w:val="24"/>
          <w:szCs w:val="24"/>
        </w:rPr>
      </w:pPr>
      <w:proofErr w:type="gramStart"/>
      <w:r w:rsidRPr="007C25AD">
        <w:rPr>
          <w:rFonts w:ascii="Times New Roman" w:eastAsia="Times New Roman" w:hAnsi="Times New Roman" w:cs="Times New Roman"/>
          <w:b/>
          <w:bCs/>
          <w:color w:val="000000" w:themeColor="text1"/>
          <w:sz w:val="24"/>
          <w:szCs w:val="24"/>
        </w:rPr>
        <w:t>Child Care</w:t>
      </w:r>
      <w:proofErr w:type="gramEnd"/>
      <w:r w:rsidRPr="007C25AD">
        <w:rPr>
          <w:rFonts w:ascii="Times New Roman" w:eastAsia="Times New Roman" w:hAnsi="Times New Roman" w:cs="Times New Roman"/>
          <w:b/>
          <w:bCs/>
          <w:color w:val="000000" w:themeColor="text1"/>
          <w:sz w:val="24"/>
          <w:szCs w:val="24"/>
        </w:rPr>
        <w:t xml:space="preserve"> Center. </w:t>
      </w:r>
      <w:r w:rsidRPr="007C25AD">
        <w:rPr>
          <w:rFonts w:ascii="Times New Roman" w:eastAsia="Times New Roman" w:hAnsi="Times New Roman" w:cs="Times New Roman"/>
          <w:color w:val="000000" w:themeColor="text1"/>
          <w:sz w:val="24"/>
          <w:szCs w:val="24"/>
        </w:rPr>
        <w:t xml:space="preserve">A </w:t>
      </w:r>
      <w:r w:rsidRPr="007C25AD">
        <w:rPr>
          <w:rFonts w:ascii="Times New Roman" w:hAnsi="Times New Roman" w:cs="Times New Roman"/>
          <w:color w:val="000000"/>
          <w:sz w:val="24"/>
          <w:szCs w:val="24"/>
          <w:shd w:val="clear" w:color="auto" w:fill="FFFFFF"/>
        </w:rPr>
        <w:t>facility</w:t>
      </w:r>
      <w:r w:rsidRPr="007C25AD">
        <w:rPr>
          <w:rFonts w:ascii="Times New Roman" w:eastAsia="Times New Roman" w:hAnsi="Times New Roman" w:cs="Times New Roman"/>
          <w:color w:val="000000" w:themeColor="text1"/>
          <w:sz w:val="24"/>
          <w:szCs w:val="24"/>
        </w:rPr>
        <w:t xml:space="preserve"> where care, supervision</w:t>
      </w:r>
      <w:r w:rsidRPr="007C25AD">
        <w:rPr>
          <w:rFonts w:ascii="Times New Roman" w:eastAsia="Times New Roman" w:hAnsi="Times New Roman" w:cs="Times New Roman"/>
          <w:b/>
          <w:bCs/>
          <w:color w:val="000000" w:themeColor="text1"/>
          <w:sz w:val="24"/>
          <w:szCs w:val="24"/>
          <w:u w:val="single"/>
        </w:rPr>
        <w:t>, early childhood education</w:t>
      </w:r>
      <w:r w:rsidRPr="007C25AD">
        <w:rPr>
          <w:rFonts w:ascii="Times New Roman" w:eastAsia="Times New Roman" w:hAnsi="Times New Roman" w:cs="Times New Roman"/>
          <w:color w:val="000000" w:themeColor="text1"/>
          <w:sz w:val="24"/>
          <w:szCs w:val="24"/>
        </w:rPr>
        <w:t xml:space="preserve"> and guidance of children that are not related to the owner or operator of the facility is provided on a regular basis. A </w:t>
      </w:r>
      <w:proofErr w:type="gramStart"/>
      <w:r w:rsidRPr="007C25AD">
        <w:rPr>
          <w:rFonts w:ascii="Times New Roman" w:eastAsia="Times New Roman" w:hAnsi="Times New Roman" w:cs="Times New Roman"/>
          <w:color w:val="000000" w:themeColor="text1"/>
          <w:sz w:val="24"/>
          <w:szCs w:val="24"/>
        </w:rPr>
        <w:t>child care</w:t>
      </w:r>
      <w:proofErr w:type="gramEnd"/>
      <w:r w:rsidRPr="007C25AD">
        <w:rPr>
          <w:rFonts w:ascii="Times New Roman" w:eastAsia="Times New Roman" w:hAnsi="Times New Roman" w:cs="Times New Roman"/>
          <w:color w:val="000000" w:themeColor="text1"/>
          <w:sz w:val="24"/>
          <w:szCs w:val="24"/>
        </w:rPr>
        <w:t xml:space="preserve"> center does not include </w:t>
      </w:r>
      <w:proofErr w:type="gramStart"/>
      <w:r w:rsidRPr="007C25AD">
        <w:rPr>
          <w:rFonts w:ascii="Times New Roman" w:eastAsia="Times New Roman" w:hAnsi="Times New Roman" w:cs="Times New Roman"/>
          <w:color w:val="000000" w:themeColor="text1"/>
          <w:sz w:val="24"/>
          <w:szCs w:val="24"/>
        </w:rPr>
        <w:t>a home</w:t>
      </w:r>
      <w:proofErr w:type="gramEnd"/>
      <w:r w:rsidRPr="007C25AD">
        <w:rPr>
          <w:rFonts w:ascii="Times New Roman" w:eastAsia="Times New Roman" w:hAnsi="Times New Roman" w:cs="Times New Roman"/>
          <w:color w:val="000000" w:themeColor="text1"/>
          <w:sz w:val="24"/>
          <w:szCs w:val="24"/>
        </w:rPr>
        <w:t>-based child care.</w:t>
      </w:r>
      <w:r w:rsidRPr="007C25AD">
        <w:rPr>
          <w:rFonts w:ascii="Times New Roman" w:eastAsia="Times New Roman" w:hAnsi="Times New Roman" w:cs="Times New Roman"/>
          <w:b/>
          <w:bCs/>
          <w:color w:val="000000" w:themeColor="text1"/>
          <w:sz w:val="24"/>
          <w:szCs w:val="24"/>
        </w:rPr>
        <w:t> </w:t>
      </w:r>
      <w:r w:rsidRPr="007C25AD">
        <w:rPr>
          <w:rFonts w:ascii="Times New Roman" w:eastAsia="Times New Roman" w:hAnsi="Times New Roman" w:cs="Times New Roman"/>
          <w:b/>
          <w:bCs/>
          <w:color w:val="000000" w:themeColor="text1"/>
          <w:sz w:val="24"/>
          <w:szCs w:val="24"/>
          <w:u w:val="single"/>
        </w:rPr>
        <w:t xml:space="preserve">A </w:t>
      </w:r>
      <w:proofErr w:type="gramStart"/>
      <w:r w:rsidRPr="007C25AD">
        <w:rPr>
          <w:rFonts w:ascii="Times New Roman" w:eastAsia="Times New Roman" w:hAnsi="Times New Roman" w:cs="Times New Roman"/>
          <w:b/>
          <w:bCs/>
          <w:color w:val="000000" w:themeColor="text1"/>
          <w:sz w:val="24"/>
          <w:szCs w:val="24"/>
          <w:u w:val="single"/>
        </w:rPr>
        <w:t>child care</w:t>
      </w:r>
      <w:proofErr w:type="gramEnd"/>
      <w:r w:rsidRPr="007C25AD">
        <w:rPr>
          <w:rFonts w:ascii="Times New Roman" w:eastAsia="Times New Roman" w:hAnsi="Times New Roman" w:cs="Times New Roman"/>
          <w:b/>
          <w:bCs/>
          <w:color w:val="000000" w:themeColor="text1"/>
          <w:sz w:val="24"/>
          <w:szCs w:val="24"/>
          <w:u w:val="single"/>
        </w:rPr>
        <w:t xml:space="preserve"> center shall be a permitted accessory use in all institutional uses, except prisons or correctional institutions.</w:t>
      </w:r>
    </w:p>
    <w:p w14:paraId="13D9627E" w14:textId="77777777" w:rsidR="00DB22C1" w:rsidRPr="001C06B9" w:rsidRDefault="00DB22C1" w:rsidP="00E20883">
      <w:pPr>
        <w:pStyle w:val="ListParagraph"/>
        <w:spacing w:after="0" w:line="276" w:lineRule="auto"/>
        <w:ind w:left="1080"/>
        <w:jc w:val="both"/>
        <w:rPr>
          <w:rFonts w:ascii="Times New Roman" w:eastAsia="Times New Roman" w:hAnsi="Times New Roman" w:cs="Times New Roman"/>
          <w:color w:val="000000" w:themeColor="text1"/>
          <w:sz w:val="24"/>
          <w:szCs w:val="24"/>
        </w:rPr>
      </w:pPr>
      <w:r w:rsidRPr="001C06B9">
        <w:rPr>
          <w:rFonts w:ascii="Times New Roman" w:eastAsia="Times New Roman" w:hAnsi="Times New Roman" w:cs="Times New Roman"/>
          <w:color w:val="000000" w:themeColor="text1"/>
          <w:sz w:val="24"/>
          <w:szCs w:val="24"/>
        </w:rPr>
        <w:t xml:space="preserve">A. </w:t>
      </w:r>
      <w:proofErr w:type="gramStart"/>
      <w:r w:rsidRPr="001C06B9">
        <w:rPr>
          <w:rFonts w:ascii="Times New Roman" w:eastAsia="Times New Roman" w:hAnsi="Times New Roman" w:cs="Times New Roman"/>
          <w:color w:val="000000" w:themeColor="text1"/>
          <w:sz w:val="24"/>
          <w:szCs w:val="24"/>
        </w:rPr>
        <w:t>Child Care</w:t>
      </w:r>
      <w:proofErr w:type="gramEnd"/>
      <w:r w:rsidRPr="001C06B9">
        <w:rPr>
          <w:rFonts w:ascii="Times New Roman" w:eastAsia="Times New Roman" w:hAnsi="Times New Roman" w:cs="Times New Roman"/>
          <w:color w:val="000000" w:themeColor="text1"/>
          <w:sz w:val="24"/>
          <w:szCs w:val="24"/>
        </w:rPr>
        <w:t xml:space="preserve"> Center, Small</w:t>
      </w:r>
      <w:r w:rsidRPr="007C25AD">
        <w:rPr>
          <w:rFonts w:ascii="Times New Roman" w:eastAsia="Times New Roman" w:hAnsi="Times New Roman" w:cs="Times New Roman"/>
          <w:b/>
          <w:bCs/>
          <w:color w:val="000000" w:themeColor="text1"/>
          <w:sz w:val="24"/>
          <w:szCs w:val="24"/>
          <w:u w:val="single"/>
        </w:rPr>
        <w:t>:</w:t>
      </w:r>
      <w:r w:rsidRPr="001C06B9">
        <w:rPr>
          <w:rFonts w:ascii="Times New Roman" w:eastAsia="Times New Roman" w:hAnsi="Times New Roman" w:cs="Times New Roman"/>
          <w:color w:val="000000" w:themeColor="text1"/>
          <w:sz w:val="24"/>
          <w:szCs w:val="24"/>
        </w:rPr>
        <w:t xml:space="preserve"> Up to seventy-five (75) children</w:t>
      </w:r>
    </w:p>
    <w:p w14:paraId="15A4486E" w14:textId="77777777" w:rsidR="00DB22C1" w:rsidRDefault="00DB22C1" w:rsidP="00E20883">
      <w:pPr>
        <w:pStyle w:val="ListParagraph"/>
        <w:spacing w:after="0" w:line="276" w:lineRule="auto"/>
        <w:ind w:left="1080"/>
        <w:jc w:val="both"/>
        <w:rPr>
          <w:rFonts w:ascii="Times New Roman" w:eastAsia="Times New Roman" w:hAnsi="Times New Roman" w:cs="Times New Roman"/>
          <w:color w:val="000000" w:themeColor="text1"/>
          <w:sz w:val="24"/>
          <w:szCs w:val="24"/>
        </w:rPr>
      </w:pPr>
      <w:r w:rsidRPr="001C06B9">
        <w:rPr>
          <w:rFonts w:ascii="Times New Roman" w:eastAsia="Times New Roman" w:hAnsi="Times New Roman" w:cs="Times New Roman"/>
          <w:color w:val="000000" w:themeColor="text1"/>
          <w:sz w:val="24"/>
          <w:szCs w:val="24"/>
        </w:rPr>
        <w:t xml:space="preserve">B. </w:t>
      </w:r>
      <w:proofErr w:type="gramStart"/>
      <w:r w:rsidRPr="001C06B9">
        <w:rPr>
          <w:rFonts w:ascii="Times New Roman" w:eastAsia="Times New Roman" w:hAnsi="Times New Roman" w:cs="Times New Roman"/>
          <w:color w:val="000000" w:themeColor="text1"/>
          <w:sz w:val="24"/>
          <w:szCs w:val="24"/>
        </w:rPr>
        <w:t>Child Care</w:t>
      </w:r>
      <w:proofErr w:type="gramEnd"/>
      <w:r w:rsidRPr="001C06B9">
        <w:rPr>
          <w:rFonts w:ascii="Times New Roman" w:eastAsia="Times New Roman" w:hAnsi="Times New Roman" w:cs="Times New Roman"/>
          <w:color w:val="000000" w:themeColor="text1"/>
          <w:sz w:val="24"/>
          <w:szCs w:val="24"/>
        </w:rPr>
        <w:t xml:space="preserve"> Center, Large: Seventy-six (76) or more children</w:t>
      </w:r>
    </w:p>
    <w:p w14:paraId="5A7B5078" w14:textId="77777777" w:rsidR="00DB22C1" w:rsidRDefault="00DB22C1" w:rsidP="00E20883">
      <w:pPr>
        <w:pStyle w:val="ListParagraph"/>
        <w:spacing w:after="0" w:line="276" w:lineRule="auto"/>
        <w:ind w:left="1080"/>
        <w:jc w:val="both"/>
        <w:rPr>
          <w:rFonts w:ascii="Times New Roman" w:eastAsia="Times New Roman" w:hAnsi="Times New Roman" w:cs="Times New Roman"/>
          <w:strike/>
          <w:color w:val="000000" w:themeColor="text1"/>
          <w:sz w:val="24"/>
          <w:szCs w:val="24"/>
        </w:rPr>
      </w:pPr>
      <w:r w:rsidRPr="007C25AD">
        <w:rPr>
          <w:rFonts w:ascii="Times New Roman" w:eastAsia="Times New Roman" w:hAnsi="Times New Roman" w:cs="Times New Roman"/>
          <w:b/>
          <w:bCs/>
          <w:color w:val="000000" w:themeColor="text1"/>
          <w:sz w:val="24"/>
          <w:szCs w:val="24"/>
        </w:rPr>
        <w:t>Community Center.</w:t>
      </w:r>
      <w:r w:rsidRPr="00053D0F">
        <w:rPr>
          <w:rFonts w:ascii="Times New Roman" w:eastAsia="Times New Roman" w:hAnsi="Times New Roman" w:cs="Times New Roman"/>
          <w:color w:val="000000" w:themeColor="text1"/>
          <w:sz w:val="24"/>
          <w:szCs w:val="24"/>
        </w:rPr>
        <w:t xml:space="preserve"> A facility used as a place of meeting, </w:t>
      </w:r>
      <w:proofErr w:type="gramStart"/>
      <w:r w:rsidRPr="00053D0F">
        <w:rPr>
          <w:rFonts w:ascii="Times New Roman" w:eastAsia="Times New Roman" w:hAnsi="Times New Roman" w:cs="Times New Roman"/>
          <w:color w:val="000000" w:themeColor="text1"/>
          <w:sz w:val="24"/>
          <w:szCs w:val="24"/>
        </w:rPr>
        <w:t>recreation</w:t>
      </w:r>
      <w:proofErr w:type="gramEnd"/>
      <w:r w:rsidRPr="00053D0F">
        <w:rPr>
          <w:rFonts w:ascii="Times New Roman" w:eastAsia="Times New Roman" w:hAnsi="Times New Roman" w:cs="Times New Roman"/>
          <w:color w:val="000000" w:themeColor="text1"/>
          <w:sz w:val="24"/>
          <w:szCs w:val="24"/>
        </w:rPr>
        <w:t xml:space="preserve"> or social activity, and not operated for profit, which is open to the public. </w:t>
      </w:r>
      <w:r w:rsidRPr="007C25AD">
        <w:rPr>
          <w:rFonts w:ascii="Times New Roman" w:eastAsia="Times New Roman" w:hAnsi="Times New Roman" w:cs="Times New Roman"/>
          <w:strike/>
          <w:color w:val="000000" w:themeColor="text1"/>
          <w:sz w:val="24"/>
          <w:szCs w:val="24"/>
        </w:rPr>
        <w:t xml:space="preserve">Community Centers may also include </w:t>
      </w:r>
      <w:proofErr w:type="gramStart"/>
      <w:r w:rsidRPr="007C25AD">
        <w:rPr>
          <w:rFonts w:ascii="Times New Roman" w:eastAsia="Times New Roman" w:hAnsi="Times New Roman" w:cs="Times New Roman"/>
          <w:strike/>
          <w:color w:val="000000" w:themeColor="text1"/>
          <w:sz w:val="24"/>
          <w:szCs w:val="24"/>
        </w:rPr>
        <w:t>child care</w:t>
      </w:r>
      <w:proofErr w:type="gramEnd"/>
      <w:r w:rsidRPr="007C25AD">
        <w:rPr>
          <w:rFonts w:ascii="Times New Roman" w:eastAsia="Times New Roman" w:hAnsi="Times New Roman" w:cs="Times New Roman"/>
          <w:strike/>
          <w:color w:val="000000" w:themeColor="text1"/>
          <w:sz w:val="24"/>
          <w:szCs w:val="24"/>
        </w:rPr>
        <w:t xml:space="preserve"> centers.</w:t>
      </w:r>
    </w:p>
    <w:p w14:paraId="47CAE163" w14:textId="77777777" w:rsidR="00DB22C1" w:rsidRDefault="00DB22C1" w:rsidP="00E20883">
      <w:pPr>
        <w:pStyle w:val="ListParagraph"/>
        <w:spacing w:after="0" w:line="276" w:lineRule="auto"/>
        <w:ind w:left="1080"/>
        <w:jc w:val="both"/>
        <w:rPr>
          <w:rFonts w:ascii="Times New Roman" w:eastAsia="Times New Roman" w:hAnsi="Times New Roman" w:cs="Times New Roman"/>
          <w:strike/>
          <w:color w:val="000000" w:themeColor="text1"/>
          <w:sz w:val="24"/>
          <w:szCs w:val="24"/>
        </w:rPr>
      </w:pPr>
      <w:r>
        <w:rPr>
          <w:rFonts w:ascii="Times New Roman" w:eastAsia="Times New Roman" w:hAnsi="Times New Roman" w:cs="Times New Roman"/>
          <w:b/>
          <w:bCs/>
          <w:color w:val="000000" w:themeColor="text1"/>
          <w:sz w:val="24"/>
          <w:szCs w:val="24"/>
        </w:rPr>
        <w:t>* * *</w:t>
      </w:r>
    </w:p>
    <w:p w14:paraId="4D356BFB" w14:textId="77777777" w:rsidR="00DB22C1" w:rsidRPr="007C25AD" w:rsidRDefault="00DB22C1" w:rsidP="00E20883">
      <w:pPr>
        <w:pStyle w:val="NormalWeb"/>
        <w:shd w:val="clear" w:color="auto" w:fill="FFFFFF"/>
        <w:spacing w:before="0" w:beforeAutospacing="0" w:after="0" w:afterAutospacing="0" w:line="276" w:lineRule="auto"/>
        <w:ind w:left="1080"/>
        <w:rPr>
          <w:strike/>
          <w:color w:val="333333"/>
        </w:rPr>
      </w:pPr>
      <w:r w:rsidRPr="00F05196">
        <w:rPr>
          <w:b/>
          <w:bCs/>
          <w:color w:val="333333"/>
        </w:rPr>
        <w:t>Government Offices</w:t>
      </w:r>
      <w:r w:rsidRPr="00F05196">
        <w:rPr>
          <w:color w:val="333333"/>
        </w:rPr>
        <w:t xml:space="preserve">. Offices owned, operated, or occupied by a governmental agency to provide a governmental service to the public. Government offices shall not include </w:t>
      </w:r>
      <w:r>
        <w:rPr>
          <w:color w:val="333333"/>
        </w:rPr>
        <w:t>“</w:t>
      </w:r>
      <w:r w:rsidRPr="00F05196">
        <w:rPr>
          <w:color w:val="333333"/>
        </w:rPr>
        <w:t>City Hall</w:t>
      </w:r>
      <w:r>
        <w:rPr>
          <w:color w:val="333333"/>
        </w:rPr>
        <w:t>”</w:t>
      </w:r>
      <w:r w:rsidRPr="00F05196">
        <w:rPr>
          <w:color w:val="333333"/>
        </w:rPr>
        <w:t xml:space="preserve">. </w:t>
      </w:r>
      <w:r w:rsidRPr="007C25AD">
        <w:rPr>
          <w:strike/>
          <w:color w:val="333333"/>
        </w:rPr>
        <w:t xml:space="preserve">Government offices may also include </w:t>
      </w:r>
      <w:proofErr w:type="gramStart"/>
      <w:r w:rsidRPr="007C25AD">
        <w:rPr>
          <w:strike/>
          <w:color w:val="333333"/>
        </w:rPr>
        <w:t>child care</w:t>
      </w:r>
      <w:proofErr w:type="gramEnd"/>
      <w:r w:rsidRPr="007C25AD">
        <w:rPr>
          <w:strike/>
          <w:color w:val="333333"/>
        </w:rPr>
        <w:t xml:space="preserve"> centers.</w:t>
      </w:r>
    </w:p>
    <w:p w14:paraId="157C4DEF" w14:textId="77777777" w:rsidR="00DB22C1" w:rsidRPr="007C25AD" w:rsidRDefault="00DB22C1" w:rsidP="00E20883">
      <w:pPr>
        <w:pStyle w:val="NormalWeb"/>
        <w:shd w:val="clear" w:color="auto" w:fill="FFFFFF"/>
        <w:spacing w:before="0" w:beforeAutospacing="0" w:after="0" w:afterAutospacing="0" w:line="276" w:lineRule="auto"/>
        <w:ind w:left="1080"/>
        <w:rPr>
          <w:strike/>
          <w:color w:val="333333"/>
        </w:rPr>
      </w:pPr>
      <w:r w:rsidRPr="00CC43EF">
        <w:rPr>
          <w:b/>
          <w:bCs/>
          <w:color w:val="333333"/>
        </w:rPr>
        <w:t>Hospital</w:t>
      </w:r>
      <w:r w:rsidRPr="00CC43EF">
        <w:rPr>
          <w:color w:val="333333"/>
        </w:rPr>
        <w:t xml:space="preserve">. A structure or group of structures used for providing services for the inpatient medical or surgical care of the sick or injured, which typically includes related facilities such as outpatient clinics, diagnostic and treatment facilities, laboratories, central services, and offices. A hospital may also include ancillary uses such as retail goods establishments and restaurants, provided that such facilities are incidental and subordinate to the main use and are part of the hospital structure. </w:t>
      </w:r>
      <w:r w:rsidRPr="007C25AD">
        <w:rPr>
          <w:strike/>
          <w:color w:val="333333"/>
        </w:rPr>
        <w:t xml:space="preserve">Hospitals may also include </w:t>
      </w:r>
      <w:proofErr w:type="gramStart"/>
      <w:r w:rsidRPr="007C25AD">
        <w:rPr>
          <w:strike/>
          <w:color w:val="333333"/>
        </w:rPr>
        <w:t>child care</w:t>
      </w:r>
      <w:proofErr w:type="gramEnd"/>
      <w:r w:rsidRPr="007C25AD">
        <w:rPr>
          <w:strike/>
          <w:color w:val="333333"/>
        </w:rPr>
        <w:t xml:space="preserve"> centers.</w:t>
      </w:r>
    </w:p>
    <w:p w14:paraId="5CC683D1" w14:textId="77777777" w:rsidR="00DB22C1" w:rsidRPr="007C25AD" w:rsidRDefault="00DB22C1" w:rsidP="00E20883">
      <w:pPr>
        <w:pStyle w:val="ListParagraph"/>
        <w:numPr>
          <w:ilvl w:val="0"/>
          <w:numId w:val="26"/>
        </w:numPr>
        <w:spacing w:after="0" w:line="276" w:lineRule="auto"/>
        <w:ind w:left="1080"/>
        <w:rPr>
          <w:rFonts w:ascii="Times New Roman" w:eastAsia="Times New Roman" w:hAnsi="Times New Roman" w:cs="Times New Roman"/>
          <w:sz w:val="24"/>
          <w:szCs w:val="24"/>
        </w:rPr>
      </w:pPr>
      <w:r w:rsidRPr="007C25AD">
        <w:rPr>
          <w:rFonts w:ascii="Times New Roman" w:eastAsia="Times New Roman" w:hAnsi="Times New Roman" w:cs="Times New Roman"/>
          <w:sz w:val="24"/>
          <w:szCs w:val="24"/>
        </w:rPr>
        <w:t>Amend the definitions for educational facilities and place of worship in CZO Section 26.6 to read as follows:</w:t>
      </w:r>
    </w:p>
    <w:p w14:paraId="46BBD965" w14:textId="77777777" w:rsidR="00DB22C1" w:rsidRPr="007C25AD" w:rsidRDefault="00DB22C1" w:rsidP="00E20883">
      <w:pPr>
        <w:spacing w:after="0" w:line="276" w:lineRule="auto"/>
        <w:ind w:left="1080"/>
        <w:jc w:val="both"/>
        <w:rPr>
          <w:rFonts w:ascii="Times New Roman" w:eastAsia="Times New Roman" w:hAnsi="Times New Roman" w:cs="Times New Roman"/>
          <w:b/>
          <w:bCs/>
          <w:color w:val="000000" w:themeColor="text1"/>
          <w:sz w:val="24"/>
          <w:szCs w:val="24"/>
        </w:rPr>
      </w:pPr>
      <w:r w:rsidRPr="007C25AD">
        <w:rPr>
          <w:rFonts w:ascii="Times New Roman" w:eastAsia="Times New Roman" w:hAnsi="Times New Roman" w:cs="Times New Roman"/>
          <w:b/>
          <w:bCs/>
          <w:color w:val="000000" w:themeColor="text1"/>
          <w:sz w:val="24"/>
          <w:szCs w:val="24"/>
        </w:rPr>
        <w:t>ARTICLE 26 – DEFINITIONS</w:t>
      </w:r>
    </w:p>
    <w:p w14:paraId="2F8FC3D2" w14:textId="77777777" w:rsidR="00DB22C1" w:rsidRPr="007C25AD" w:rsidRDefault="00DB22C1" w:rsidP="00E20883">
      <w:pPr>
        <w:spacing w:after="0" w:line="276" w:lineRule="auto"/>
        <w:ind w:left="1080"/>
        <w:jc w:val="both"/>
        <w:rPr>
          <w:rFonts w:ascii="Times New Roman" w:eastAsia="Times New Roman" w:hAnsi="Times New Roman" w:cs="Times New Roman"/>
          <w:color w:val="000000" w:themeColor="text1"/>
          <w:sz w:val="24"/>
          <w:szCs w:val="24"/>
        </w:rPr>
      </w:pPr>
      <w:r w:rsidRPr="007C25AD">
        <w:rPr>
          <w:rFonts w:ascii="Times New Roman" w:eastAsia="Times New Roman" w:hAnsi="Times New Roman" w:cs="Times New Roman"/>
          <w:color w:val="000000" w:themeColor="text1"/>
          <w:sz w:val="24"/>
          <w:szCs w:val="24"/>
        </w:rPr>
        <w:t>* * *</w:t>
      </w:r>
    </w:p>
    <w:p w14:paraId="395817BF" w14:textId="77777777" w:rsidR="00DB22C1" w:rsidRPr="007C25AD" w:rsidRDefault="00DB22C1" w:rsidP="00E20883">
      <w:pPr>
        <w:spacing w:after="0" w:line="276" w:lineRule="auto"/>
        <w:ind w:left="1080"/>
        <w:jc w:val="both"/>
        <w:rPr>
          <w:rFonts w:ascii="Times New Roman" w:eastAsia="Times New Roman" w:hAnsi="Times New Roman" w:cs="Times New Roman"/>
          <w:b/>
          <w:bCs/>
          <w:color w:val="000000" w:themeColor="text1"/>
          <w:sz w:val="24"/>
          <w:szCs w:val="24"/>
        </w:rPr>
      </w:pPr>
      <w:r w:rsidRPr="007C25AD">
        <w:rPr>
          <w:rFonts w:ascii="Times New Roman" w:eastAsia="Times New Roman" w:hAnsi="Times New Roman" w:cs="Times New Roman"/>
          <w:b/>
          <w:bCs/>
          <w:color w:val="000000" w:themeColor="text1"/>
          <w:sz w:val="24"/>
          <w:szCs w:val="24"/>
        </w:rPr>
        <w:t>Section 26.6 Definitions</w:t>
      </w:r>
    </w:p>
    <w:p w14:paraId="0393C6AB" w14:textId="77777777" w:rsidR="00DB22C1" w:rsidRPr="007C25AD" w:rsidRDefault="00DB22C1" w:rsidP="00E20883">
      <w:pPr>
        <w:spacing w:after="0" w:line="276" w:lineRule="auto"/>
        <w:ind w:left="1080"/>
        <w:jc w:val="both"/>
        <w:rPr>
          <w:rFonts w:ascii="Times New Roman" w:eastAsia="Times New Roman" w:hAnsi="Times New Roman" w:cs="Times New Roman"/>
          <w:color w:val="000000" w:themeColor="text1"/>
          <w:sz w:val="24"/>
          <w:szCs w:val="24"/>
        </w:rPr>
      </w:pPr>
      <w:r w:rsidRPr="007C25AD">
        <w:rPr>
          <w:rFonts w:ascii="Times New Roman" w:eastAsia="Times New Roman" w:hAnsi="Times New Roman" w:cs="Times New Roman"/>
          <w:color w:val="000000" w:themeColor="text1"/>
          <w:sz w:val="24"/>
          <w:szCs w:val="24"/>
        </w:rPr>
        <w:t>* * *</w:t>
      </w:r>
    </w:p>
    <w:p w14:paraId="57393E26" w14:textId="77777777" w:rsidR="00DB22C1" w:rsidRPr="007C25AD" w:rsidRDefault="00DB22C1" w:rsidP="00E20883">
      <w:pPr>
        <w:pStyle w:val="NormalWeb"/>
        <w:spacing w:before="0" w:beforeAutospacing="0" w:after="0" w:afterAutospacing="0" w:line="276" w:lineRule="auto"/>
        <w:ind w:left="1080"/>
        <w:rPr>
          <w:strike/>
          <w:color w:val="333333"/>
        </w:rPr>
      </w:pPr>
      <w:r w:rsidRPr="00AC748D">
        <w:rPr>
          <w:rStyle w:val="Strong"/>
          <w:color w:val="333333"/>
        </w:rPr>
        <w:t>Educational Facility, Primary</w:t>
      </w:r>
      <w:r w:rsidRPr="00AC748D">
        <w:rPr>
          <w:color w:val="333333"/>
        </w:rPr>
        <w:t xml:space="preserve">. A public, private, or parochial school offering instruction at the elementary and/or junior high school levels. Places of worship with primary educational facilities are classified as primary educational facilities so long as both uses are located on the same lot, even if in separate buildings. An “Educational Facility, Primary” includes ancillary uses that serve the student population, such as cafeterias and retail goods establishments. </w:t>
      </w:r>
      <w:r w:rsidRPr="007C25AD">
        <w:rPr>
          <w:strike/>
          <w:color w:val="333333"/>
        </w:rPr>
        <w:t>Primary educational facilities</w:t>
      </w:r>
      <w:r w:rsidRPr="007C25AD">
        <w:rPr>
          <w:b/>
          <w:bCs/>
          <w:strike/>
          <w:color w:val="333333"/>
        </w:rPr>
        <w:t> </w:t>
      </w:r>
      <w:r w:rsidRPr="007C25AD">
        <w:rPr>
          <w:strike/>
          <w:color w:val="333333"/>
        </w:rPr>
        <w:t xml:space="preserve">may also include </w:t>
      </w:r>
      <w:proofErr w:type="gramStart"/>
      <w:r w:rsidRPr="007C25AD">
        <w:rPr>
          <w:strike/>
          <w:color w:val="333333"/>
        </w:rPr>
        <w:t>child care</w:t>
      </w:r>
      <w:proofErr w:type="gramEnd"/>
      <w:r w:rsidRPr="007C25AD">
        <w:rPr>
          <w:strike/>
          <w:color w:val="333333"/>
        </w:rPr>
        <w:t xml:space="preserve"> centers.</w:t>
      </w:r>
    </w:p>
    <w:p w14:paraId="4A122234" w14:textId="77777777" w:rsidR="00DB22C1" w:rsidRPr="007C25AD" w:rsidRDefault="00DB22C1" w:rsidP="00E20883">
      <w:pPr>
        <w:pStyle w:val="NormalWeb"/>
        <w:spacing w:before="0" w:beforeAutospacing="0" w:after="0" w:afterAutospacing="0" w:line="276" w:lineRule="auto"/>
        <w:ind w:left="1080"/>
        <w:rPr>
          <w:strike/>
          <w:color w:val="333333"/>
        </w:rPr>
      </w:pPr>
      <w:r w:rsidRPr="00AC748D">
        <w:rPr>
          <w:rStyle w:val="Strong"/>
          <w:color w:val="333333"/>
        </w:rPr>
        <w:t>Educational Facility, Secondary</w:t>
      </w:r>
      <w:r w:rsidRPr="00AC748D">
        <w:rPr>
          <w:color w:val="333333"/>
        </w:rPr>
        <w:t xml:space="preserve">. A public, private, or parochial school offering instruction at the senior high school level. Secondary educational facilities also </w:t>
      </w:r>
      <w:r w:rsidRPr="00AC748D">
        <w:rPr>
          <w:color w:val="333333"/>
        </w:rPr>
        <w:lastRenderedPageBreak/>
        <w:t xml:space="preserve">include secondary theological schools for training ministers, priests, or rabbis. Places of worship with secondary educational facilities are classified as secondary educational facilities so long as both uses are located on the same lot, </w:t>
      </w:r>
      <w:proofErr w:type="gramStart"/>
      <w:r w:rsidRPr="00AC748D">
        <w:rPr>
          <w:color w:val="333333"/>
        </w:rPr>
        <w:t>even if</w:t>
      </w:r>
      <w:proofErr w:type="gramEnd"/>
      <w:r w:rsidRPr="00AC748D">
        <w:rPr>
          <w:color w:val="333333"/>
        </w:rPr>
        <w:t xml:space="preserve"> in separate buildings. An “Educational Facility, Secondary” includes ancillary uses such as cafeterias and retail goods establishments. </w:t>
      </w:r>
      <w:r w:rsidRPr="007C25AD">
        <w:rPr>
          <w:strike/>
          <w:color w:val="333333"/>
        </w:rPr>
        <w:t xml:space="preserve">Secondary educational facilities may also include </w:t>
      </w:r>
      <w:proofErr w:type="gramStart"/>
      <w:r w:rsidRPr="007C25AD">
        <w:rPr>
          <w:strike/>
          <w:color w:val="333333"/>
        </w:rPr>
        <w:t>child care</w:t>
      </w:r>
      <w:proofErr w:type="gramEnd"/>
      <w:r w:rsidRPr="007C25AD">
        <w:rPr>
          <w:strike/>
          <w:color w:val="333333"/>
        </w:rPr>
        <w:t xml:space="preserve"> centers.</w:t>
      </w:r>
    </w:p>
    <w:p w14:paraId="34B6FC09" w14:textId="77777777" w:rsidR="00DB22C1" w:rsidRPr="00AC748D" w:rsidRDefault="00DB22C1" w:rsidP="00E20883">
      <w:pPr>
        <w:pStyle w:val="NormalWeb"/>
        <w:shd w:val="clear" w:color="auto" w:fill="FFFFFF"/>
        <w:spacing w:before="0" w:beforeAutospacing="0" w:after="0" w:afterAutospacing="0" w:line="276" w:lineRule="auto"/>
        <w:ind w:left="1080"/>
        <w:rPr>
          <w:color w:val="333333"/>
        </w:rPr>
      </w:pPr>
      <w:r w:rsidRPr="00AC748D">
        <w:rPr>
          <w:rStyle w:val="Strong"/>
          <w:color w:val="333333"/>
        </w:rPr>
        <w:t>Educational Facility, University</w:t>
      </w:r>
      <w:r w:rsidRPr="00AC748D">
        <w:rPr>
          <w:color w:val="333333"/>
        </w:rPr>
        <w:t xml:space="preserve">. A post-secondary institution for higher learning that grants </w:t>
      </w:r>
      <w:proofErr w:type="gramStart"/>
      <w:r w:rsidRPr="00AC748D">
        <w:rPr>
          <w:color w:val="333333"/>
        </w:rPr>
        <w:t>associate or bachelor</w:t>
      </w:r>
      <w:proofErr w:type="gramEnd"/>
      <w:r w:rsidRPr="00AC748D">
        <w:rPr>
          <w:color w:val="333333"/>
        </w:rPr>
        <w:t xml:space="preserve"> degrees. The institution may also have research facilities and/or professional schools that grant master and doctoral degrees. University educational facilities also include post-secondary theological schools for training ministers, priests, or rabbis. University educational facilities do not include vocational educational facilities. An “Educational Facility, University” includes ancillary uses such as cafeterias, restaurants, and retail goods establishments. </w:t>
      </w:r>
      <w:r w:rsidRPr="007C25AD">
        <w:rPr>
          <w:strike/>
          <w:color w:val="333333"/>
        </w:rPr>
        <w:t xml:space="preserve">University educational facilities may also include </w:t>
      </w:r>
      <w:proofErr w:type="gramStart"/>
      <w:r w:rsidRPr="007C25AD">
        <w:rPr>
          <w:strike/>
          <w:color w:val="333333"/>
        </w:rPr>
        <w:t>child care</w:t>
      </w:r>
      <w:proofErr w:type="gramEnd"/>
      <w:r w:rsidRPr="007C25AD">
        <w:rPr>
          <w:strike/>
          <w:color w:val="333333"/>
        </w:rPr>
        <w:t xml:space="preserve"> centers.</w:t>
      </w:r>
    </w:p>
    <w:p w14:paraId="6AEFA242" w14:textId="77777777" w:rsidR="00DB22C1" w:rsidRDefault="00DB22C1" w:rsidP="00E20883">
      <w:pPr>
        <w:pStyle w:val="NormalWeb"/>
        <w:shd w:val="clear" w:color="auto" w:fill="FFFFFF"/>
        <w:spacing w:before="0" w:beforeAutospacing="0" w:after="0" w:afterAutospacing="0" w:line="276" w:lineRule="auto"/>
        <w:ind w:left="1080"/>
        <w:rPr>
          <w:color w:val="333333"/>
        </w:rPr>
      </w:pPr>
      <w:r w:rsidRPr="00AC748D">
        <w:rPr>
          <w:rStyle w:val="Strong"/>
          <w:color w:val="333333"/>
        </w:rPr>
        <w:t>Educational Facility, Vocational</w:t>
      </w:r>
      <w:r w:rsidRPr="00AC748D">
        <w:rPr>
          <w:color w:val="333333"/>
        </w:rPr>
        <w:t xml:space="preserve">. A school that teaches industrial, clerical, computer, managerial, automotive, repair (electrical, plumbing, carpentry, etc.), commercial, or artistic skills, or a school conducted as a commercial enterprise, such as a driving school or school for general educational development (GED). This definition applies to privately operated schools that do not offer a complete educational curriculum. Vocational educational facilities do not include university educational facilities. An “Educational Facility, Vocational” includes ancillary uses that serve the student population, such as cafeterias, restaurants, and retail goods establishments. </w:t>
      </w:r>
      <w:r w:rsidRPr="007C25AD">
        <w:rPr>
          <w:strike/>
          <w:color w:val="333333"/>
        </w:rPr>
        <w:t>Vocational educational facilities</w:t>
      </w:r>
      <w:r w:rsidRPr="007C25AD">
        <w:rPr>
          <w:b/>
          <w:bCs/>
          <w:strike/>
          <w:color w:val="333333"/>
        </w:rPr>
        <w:t> </w:t>
      </w:r>
      <w:r w:rsidRPr="007C25AD">
        <w:rPr>
          <w:strike/>
          <w:color w:val="333333"/>
        </w:rPr>
        <w:t xml:space="preserve">may also include </w:t>
      </w:r>
      <w:proofErr w:type="gramStart"/>
      <w:r w:rsidRPr="007C25AD">
        <w:rPr>
          <w:strike/>
          <w:color w:val="333333"/>
        </w:rPr>
        <w:t>child care</w:t>
      </w:r>
      <w:proofErr w:type="gramEnd"/>
      <w:r w:rsidRPr="007C25AD">
        <w:rPr>
          <w:strike/>
          <w:color w:val="333333"/>
        </w:rPr>
        <w:t xml:space="preserve"> centers.</w:t>
      </w:r>
    </w:p>
    <w:p w14:paraId="0630B8A3" w14:textId="77777777" w:rsidR="00DB22C1" w:rsidRDefault="00DB22C1" w:rsidP="00E20883">
      <w:pPr>
        <w:pStyle w:val="NormalWeb"/>
        <w:shd w:val="clear" w:color="auto" w:fill="FFFFFF"/>
        <w:spacing w:before="0" w:beforeAutospacing="0" w:after="0" w:afterAutospacing="0" w:line="276" w:lineRule="auto"/>
        <w:ind w:left="1080"/>
        <w:rPr>
          <w:color w:val="333333"/>
        </w:rPr>
      </w:pPr>
      <w:r>
        <w:rPr>
          <w:color w:val="333333"/>
        </w:rPr>
        <w:t>* * *</w:t>
      </w:r>
    </w:p>
    <w:p w14:paraId="16280608" w14:textId="77777777" w:rsidR="00DB22C1" w:rsidRPr="00AC748D" w:rsidRDefault="00DB22C1" w:rsidP="00E20883">
      <w:pPr>
        <w:pStyle w:val="NormalWeb"/>
        <w:shd w:val="clear" w:color="auto" w:fill="FFFFFF"/>
        <w:spacing w:before="0" w:beforeAutospacing="0" w:after="0" w:afterAutospacing="0" w:line="276" w:lineRule="auto"/>
        <w:ind w:left="1080"/>
        <w:rPr>
          <w:color w:val="333333"/>
        </w:rPr>
      </w:pPr>
      <w:r w:rsidRPr="004D4C28">
        <w:rPr>
          <w:b/>
          <w:bCs/>
          <w:color w:val="333333"/>
        </w:rPr>
        <w:t>Place of Worship</w:t>
      </w:r>
      <w:r w:rsidRPr="004D4C28">
        <w:rPr>
          <w:color w:val="333333"/>
        </w:rPr>
        <w:t xml:space="preserve">. A structure, together with accessory structures and uses, where persons regularly assemble for religious purposes, religious instruction, and related social events, which is maintained and controlled by a religious body organized to sustain religious ceremonies and purposes. A place of worship may include group housing for persons under religious vows or orders. </w:t>
      </w:r>
      <w:r w:rsidRPr="007C25AD">
        <w:rPr>
          <w:strike/>
          <w:color w:val="333333"/>
        </w:rPr>
        <w:t>Places of worship may also include day care centers.</w:t>
      </w:r>
    </w:p>
    <w:p w14:paraId="187C18F5" w14:textId="77777777" w:rsidR="00DB22C1" w:rsidRPr="007314E3" w:rsidRDefault="00DB22C1" w:rsidP="00E20883">
      <w:pPr>
        <w:pStyle w:val="NormalWeb"/>
        <w:shd w:val="clear" w:color="auto" w:fill="FFFFFF"/>
        <w:spacing w:before="0" w:beforeAutospacing="0" w:after="0" w:afterAutospacing="0" w:line="276" w:lineRule="auto"/>
        <w:ind w:left="1080"/>
        <w:jc w:val="both"/>
        <w:rPr>
          <w:color w:val="000000"/>
        </w:rPr>
      </w:pPr>
      <w:r>
        <w:rPr>
          <w:b/>
          <w:bCs/>
          <w:color w:val="000000"/>
        </w:rPr>
        <w:t>* * *</w:t>
      </w:r>
    </w:p>
    <w:p w14:paraId="4052E5D8" w14:textId="77777777" w:rsidR="00752A34" w:rsidRPr="00E20883" w:rsidRDefault="00752A34" w:rsidP="00752A34">
      <w:pPr>
        <w:spacing w:after="0" w:line="240" w:lineRule="auto"/>
        <w:ind w:left="720"/>
        <w:rPr>
          <w:rFonts w:ascii="Courier New" w:hAnsi="Courier New" w:cs="Courier New"/>
          <w:b/>
          <w:bCs/>
          <w:sz w:val="16"/>
          <w:szCs w:val="16"/>
        </w:rPr>
      </w:pPr>
    </w:p>
    <w:p w14:paraId="1B96DA00" w14:textId="17B61BBD" w:rsidR="005C1CD3" w:rsidRPr="00E20883" w:rsidRDefault="005C1CD3" w:rsidP="00752A34">
      <w:pPr>
        <w:spacing w:after="0" w:line="240" w:lineRule="auto"/>
        <w:ind w:left="720"/>
        <w:rPr>
          <w:rFonts w:ascii="Courier New" w:hAnsi="Courier New" w:cs="Courier New"/>
          <w:b/>
          <w:bCs/>
        </w:rPr>
      </w:pPr>
      <w:r w:rsidRPr="00E20883">
        <w:rPr>
          <w:rFonts w:ascii="Courier New" w:hAnsi="Courier New" w:cs="Courier New"/>
          <w:b/>
          <w:bCs/>
        </w:rPr>
        <w:t>Annotation:</w:t>
      </w:r>
    </w:p>
    <w:p w14:paraId="0535F1B1" w14:textId="77777777" w:rsidR="005C1CD3" w:rsidRPr="00E20883" w:rsidRDefault="005C1CD3" w:rsidP="005C1CD3">
      <w:pPr>
        <w:spacing w:after="0" w:line="240" w:lineRule="auto"/>
        <w:ind w:left="720"/>
        <w:rPr>
          <w:rFonts w:ascii="Courier New" w:hAnsi="Courier New" w:cs="Courier New"/>
          <w:b/>
          <w:bCs/>
        </w:rPr>
      </w:pPr>
      <w:r w:rsidRPr="00E20883">
        <w:rPr>
          <w:rFonts w:ascii="Courier New" w:hAnsi="Courier New" w:cs="Courier New"/>
          <w:b/>
          <w:bCs/>
        </w:rPr>
        <w:t>ELECTRONICALLY SUBMITTED.</w:t>
      </w:r>
    </w:p>
    <w:p w14:paraId="0185D5EB" w14:textId="77777777" w:rsidR="005C1CD3" w:rsidRPr="00E20883" w:rsidRDefault="005C1CD3" w:rsidP="005C1CD3">
      <w:pPr>
        <w:spacing w:after="0" w:line="240" w:lineRule="auto"/>
        <w:ind w:left="720"/>
        <w:rPr>
          <w:rFonts w:ascii="Courier New" w:eastAsia="Courier New" w:hAnsi="Courier New" w:cs="Courier New"/>
          <w:b/>
          <w:bCs/>
          <w:i/>
          <w:iCs/>
          <w:color w:val="000000"/>
        </w:rPr>
      </w:pPr>
      <w:r w:rsidRPr="00E20883">
        <w:rPr>
          <w:rFonts w:ascii="Courier New" w:eastAsia="Courier New" w:hAnsi="Courier New" w:cs="Courier New"/>
          <w:b/>
          <w:bCs/>
          <w:i/>
          <w:iCs/>
          <w:color w:val="000000"/>
        </w:rPr>
        <w:t>(This matter was introduced 4/18/24).</w:t>
      </w:r>
    </w:p>
    <w:p w14:paraId="066C37D8" w14:textId="77777777" w:rsidR="005C1CD3" w:rsidRPr="00E20883" w:rsidRDefault="005C1CD3" w:rsidP="005C1CD3">
      <w:pPr>
        <w:spacing w:after="0" w:line="240" w:lineRule="auto"/>
        <w:ind w:firstLine="720"/>
        <w:rPr>
          <w:rFonts w:ascii="Courier New" w:hAnsi="Courier New" w:cs="Courier New"/>
          <w:b/>
          <w:bCs/>
          <w:i/>
          <w:iCs/>
        </w:rPr>
      </w:pPr>
      <w:r w:rsidRPr="00E20883">
        <w:rPr>
          <w:rFonts w:ascii="Courier New" w:hAnsi="Courier New" w:cs="Courier New"/>
          <w:b/>
          <w:bCs/>
          <w:i/>
          <w:iCs/>
        </w:rPr>
        <w:t xml:space="preserve">(Unless subject to an earlier deadline or deferred to a </w:t>
      </w:r>
    </w:p>
    <w:p w14:paraId="00A7180A" w14:textId="77777777" w:rsidR="005C1CD3" w:rsidRPr="00E20883" w:rsidRDefault="005C1CD3" w:rsidP="005C1CD3">
      <w:pPr>
        <w:spacing w:after="0" w:line="240" w:lineRule="auto"/>
        <w:ind w:firstLine="720"/>
        <w:rPr>
          <w:rFonts w:ascii="Courier New" w:hAnsi="Courier New" w:cs="Courier New"/>
          <w:b/>
          <w:bCs/>
          <w:i/>
          <w:iCs/>
        </w:rPr>
      </w:pPr>
      <w:r w:rsidRPr="00E20883">
        <w:rPr>
          <w:rFonts w:ascii="Courier New" w:hAnsi="Courier New" w:cs="Courier New"/>
          <w:b/>
          <w:bCs/>
          <w:i/>
          <w:iCs/>
        </w:rPr>
        <w:t xml:space="preserve">specific date, this matter will be postponed </w:t>
      </w:r>
      <w:proofErr w:type="gramStart"/>
      <w:r w:rsidRPr="00E20883">
        <w:rPr>
          <w:rFonts w:ascii="Courier New" w:hAnsi="Courier New" w:cs="Courier New"/>
          <w:b/>
          <w:bCs/>
          <w:i/>
          <w:iCs/>
        </w:rPr>
        <w:t>indefinitely</w:t>
      </w:r>
      <w:proofErr w:type="gramEnd"/>
      <w:r w:rsidRPr="00E20883">
        <w:rPr>
          <w:rFonts w:ascii="Courier New" w:hAnsi="Courier New" w:cs="Courier New"/>
          <w:b/>
          <w:bCs/>
          <w:i/>
          <w:iCs/>
        </w:rPr>
        <w:t xml:space="preserve"> </w:t>
      </w:r>
    </w:p>
    <w:p w14:paraId="2551E9F2" w14:textId="77777777" w:rsidR="005C1CD3" w:rsidRPr="00E20883" w:rsidRDefault="005C1CD3" w:rsidP="005C1CD3">
      <w:pPr>
        <w:spacing w:after="0" w:line="240" w:lineRule="auto"/>
        <w:ind w:firstLine="720"/>
        <w:rPr>
          <w:rFonts w:ascii="Courier New" w:hAnsi="Courier New" w:cs="Courier New"/>
          <w:b/>
          <w:bCs/>
          <w:i/>
          <w:iCs/>
        </w:rPr>
      </w:pPr>
      <w:r w:rsidRPr="00E20883">
        <w:rPr>
          <w:rFonts w:ascii="Courier New" w:hAnsi="Courier New" w:cs="Courier New"/>
          <w:b/>
          <w:bCs/>
          <w:i/>
          <w:iCs/>
        </w:rPr>
        <w:t xml:space="preserve">and removed from future agendas pursuant to Council Rule 34 </w:t>
      </w:r>
    </w:p>
    <w:p w14:paraId="41F633F5" w14:textId="7E39F4AA" w:rsidR="0065078D" w:rsidRDefault="005C1CD3" w:rsidP="00E20883">
      <w:pPr>
        <w:spacing w:after="0" w:line="240" w:lineRule="auto"/>
        <w:ind w:left="720"/>
        <w:rPr>
          <w:rFonts w:ascii="Courier New" w:hAnsi="Courier New" w:cs="Courier New"/>
          <w:b/>
          <w:bCs/>
          <w:sz w:val="24"/>
          <w:szCs w:val="24"/>
        </w:rPr>
      </w:pPr>
      <w:r w:rsidRPr="00E20883">
        <w:rPr>
          <w:rFonts w:ascii="Courier New" w:hAnsi="Courier New" w:cs="Courier New"/>
          <w:b/>
          <w:bCs/>
          <w:i/>
          <w:iCs/>
        </w:rPr>
        <w:t>if not acted upon before 8/16/24).</w:t>
      </w:r>
      <w:r w:rsidR="0065078D">
        <w:rPr>
          <w:rFonts w:ascii="Courier New" w:hAnsi="Courier New" w:cs="Courier New"/>
          <w:b/>
          <w:bCs/>
          <w:sz w:val="24"/>
          <w:szCs w:val="24"/>
        </w:rPr>
        <w:br w:type="page"/>
      </w:r>
    </w:p>
    <w:p w14:paraId="7B7A75BC" w14:textId="64CCB76C" w:rsidR="004C32D1" w:rsidRPr="004C32D1" w:rsidRDefault="00E80925" w:rsidP="00E80925">
      <w:pPr>
        <w:spacing w:after="0" w:line="240" w:lineRule="auto"/>
        <w:ind w:left="720" w:hanging="720"/>
        <w:rPr>
          <w:rFonts w:ascii="Courier New" w:hAnsi="Courier New" w:cs="Courier New"/>
          <w:b/>
          <w:color w:val="000000"/>
          <w:sz w:val="24"/>
          <w:szCs w:val="24"/>
        </w:rPr>
      </w:pPr>
      <w:r>
        <w:rPr>
          <w:rFonts w:ascii="Courier New" w:hAnsi="Courier New" w:cs="Courier New"/>
          <w:b/>
          <w:bCs/>
          <w:sz w:val="24"/>
          <w:szCs w:val="24"/>
        </w:rPr>
        <w:lastRenderedPageBreak/>
        <w:t>3c.</w:t>
      </w:r>
      <w:r>
        <w:rPr>
          <w:rFonts w:ascii="Courier New" w:hAnsi="Courier New" w:cs="Courier New"/>
          <w:b/>
          <w:bCs/>
          <w:sz w:val="24"/>
          <w:szCs w:val="24"/>
        </w:rPr>
        <w:tab/>
      </w:r>
      <w:r w:rsidR="004C32D1" w:rsidRPr="004C32D1">
        <w:rPr>
          <w:rFonts w:ascii="Courier New" w:hAnsi="Courier New" w:cs="Courier New"/>
          <w:b/>
          <w:bCs/>
          <w:sz w:val="24"/>
          <w:szCs w:val="24"/>
        </w:rPr>
        <w:t>AMENDMENT TO MOTION NO. M-24-144</w:t>
      </w:r>
      <w:r w:rsidR="004C32D1">
        <w:rPr>
          <w:rFonts w:ascii="Courier New" w:hAnsi="Courier New" w:cs="Courier New"/>
          <w:b/>
          <w:bCs/>
          <w:sz w:val="24"/>
          <w:szCs w:val="24"/>
        </w:rPr>
        <w:t xml:space="preserve"> - </w:t>
      </w:r>
      <w:r w:rsidR="004C32D1" w:rsidRPr="004C32D1">
        <w:rPr>
          <w:rFonts w:ascii="Courier New" w:hAnsi="Courier New" w:cs="Courier New"/>
          <w:b/>
          <w:sz w:val="24"/>
          <w:szCs w:val="24"/>
        </w:rPr>
        <w:t>BY:</w:t>
      </w:r>
      <w:r w:rsidR="004C32D1">
        <w:rPr>
          <w:rFonts w:ascii="Courier New" w:hAnsi="Courier New" w:cs="Courier New"/>
          <w:b/>
          <w:sz w:val="24"/>
          <w:szCs w:val="24"/>
        </w:rPr>
        <w:t xml:space="preserve">  </w:t>
      </w:r>
      <w:r w:rsidR="004C32D1" w:rsidRPr="004C32D1">
        <w:rPr>
          <w:rFonts w:ascii="Courier New" w:hAnsi="Courier New" w:cs="Courier New"/>
          <w:b/>
          <w:color w:val="000000"/>
          <w:sz w:val="24"/>
          <w:szCs w:val="24"/>
        </w:rPr>
        <w:t>COUNCILMEMBER</w:t>
      </w:r>
      <w:r w:rsidR="00C123D7">
        <w:rPr>
          <w:rFonts w:ascii="Courier New" w:hAnsi="Courier New" w:cs="Courier New"/>
          <w:b/>
          <w:color w:val="000000"/>
          <w:sz w:val="24"/>
          <w:szCs w:val="24"/>
        </w:rPr>
        <w:t>S</w:t>
      </w:r>
      <w:r w:rsidR="004C32D1" w:rsidRPr="004C32D1">
        <w:rPr>
          <w:rFonts w:ascii="Courier New" w:hAnsi="Courier New" w:cs="Courier New"/>
          <w:b/>
          <w:color w:val="000000"/>
          <w:sz w:val="24"/>
          <w:szCs w:val="24"/>
        </w:rPr>
        <w:t xml:space="preserve"> GREEN, </w:t>
      </w:r>
      <w:proofErr w:type="gramStart"/>
      <w:r w:rsidR="004C32D1" w:rsidRPr="004C32D1">
        <w:rPr>
          <w:rFonts w:ascii="Courier New" w:hAnsi="Courier New" w:cs="Courier New"/>
          <w:b/>
          <w:color w:val="000000"/>
          <w:sz w:val="24"/>
          <w:szCs w:val="24"/>
        </w:rPr>
        <w:t>THOMAS</w:t>
      </w:r>
      <w:proofErr w:type="gramEnd"/>
      <w:r w:rsidR="004C32D1" w:rsidRPr="004C32D1">
        <w:rPr>
          <w:rFonts w:ascii="Courier New" w:hAnsi="Courier New" w:cs="Courier New"/>
          <w:b/>
          <w:color w:val="000000"/>
          <w:sz w:val="24"/>
          <w:szCs w:val="24"/>
        </w:rPr>
        <w:t xml:space="preserve"> AND KING</w:t>
      </w:r>
    </w:p>
    <w:p w14:paraId="3ED116A1" w14:textId="77777777" w:rsidR="004C32D1" w:rsidRDefault="004C32D1" w:rsidP="004C32D1">
      <w:pPr>
        <w:spacing w:after="0" w:line="240" w:lineRule="auto"/>
        <w:ind w:left="720" w:hanging="720"/>
        <w:rPr>
          <w:rFonts w:ascii="Courier New" w:hAnsi="Courier New" w:cs="Courier New"/>
          <w:b/>
          <w:color w:val="000000"/>
          <w:sz w:val="24"/>
          <w:szCs w:val="24"/>
        </w:rPr>
      </w:pPr>
    </w:p>
    <w:p w14:paraId="24039779" w14:textId="4FA57EA3" w:rsidR="004C32D1" w:rsidRDefault="004C32D1" w:rsidP="00E80925">
      <w:pPr>
        <w:spacing w:after="0" w:line="240" w:lineRule="auto"/>
        <w:ind w:left="720"/>
        <w:rPr>
          <w:rFonts w:ascii="Courier New" w:hAnsi="Courier New" w:cs="Courier New"/>
          <w:b/>
          <w:color w:val="000000"/>
          <w:sz w:val="24"/>
          <w:szCs w:val="24"/>
        </w:rPr>
      </w:pPr>
      <w:r>
        <w:rPr>
          <w:rFonts w:ascii="Courier New" w:hAnsi="Courier New" w:cs="Courier New"/>
          <w:b/>
          <w:color w:val="000000"/>
          <w:sz w:val="24"/>
          <w:szCs w:val="24"/>
        </w:rPr>
        <w:t>Brief:</w:t>
      </w:r>
    </w:p>
    <w:p w14:paraId="6D3D413E" w14:textId="77777777" w:rsidR="004C32D1" w:rsidRPr="004C32D1" w:rsidRDefault="004C32D1" w:rsidP="004C32D1">
      <w:pPr>
        <w:spacing w:after="0" w:line="240" w:lineRule="auto"/>
        <w:ind w:left="720" w:hanging="720"/>
        <w:rPr>
          <w:rFonts w:ascii="Courier New" w:hAnsi="Courier New" w:cs="Courier New"/>
          <w:b/>
          <w:color w:val="000000"/>
          <w:sz w:val="24"/>
          <w:szCs w:val="24"/>
        </w:rPr>
      </w:pPr>
    </w:p>
    <w:p w14:paraId="38D6BF45" w14:textId="77777777" w:rsidR="004C32D1" w:rsidRPr="004C32D1" w:rsidRDefault="004C32D1" w:rsidP="00E80925">
      <w:pPr>
        <w:pStyle w:val="ListParagraph"/>
        <w:numPr>
          <w:ilvl w:val="0"/>
          <w:numId w:val="31"/>
        </w:numPr>
        <w:ind w:firstLine="0"/>
        <w:rPr>
          <w:rFonts w:ascii="Courier New" w:hAnsi="Courier New" w:cs="Courier New"/>
          <w:sz w:val="24"/>
          <w:szCs w:val="24"/>
        </w:rPr>
      </w:pPr>
      <w:r w:rsidRPr="004C32D1">
        <w:rPr>
          <w:rFonts w:ascii="Courier New" w:hAnsi="Courier New" w:cs="Courier New"/>
          <w:sz w:val="24"/>
          <w:szCs w:val="24"/>
        </w:rPr>
        <w:t>On page X of the motion, before the “BE IT FURTHER MOVED” paragraph, insert the following additional modification:</w:t>
      </w:r>
    </w:p>
    <w:p w14:paraId="21748A64" w14:textId="77777777" w:rsidR="004C32D1" w:rsidRPr="004C32D1" w:rsidRDefault="004C32D1" w:rsidP="004C32D1">
      <w:pPr>
        <w:pStyle w:val="ListParagraph"/>
        <w:rPr>
          <w:rFonts w:ascii="Courier New" w:hAnsi="Courier New" w:cs="Courier New"/>
          <w:sz w:val="24"/>
          <w:szCs w:val="24"/>
        </w:rPr>
      </w:pPr>
    </w:p>
    <w:p w14:paraId="0EEDED61" w14:textId="77777777" w:rsidR="004C32D1" w:rsidRPr="004C32D1" w:rsidRDefault="004C32D1" w:rsidP="00A75C96">
      <w:pPr>
        <w:pStyle w:val="ListParagraph"/>
        <w:spacing w:after="0"/>
        <w:ind w:left="1440" w:hanging="720"/>
        <w:rPr>
          <w:rFonts w:ascii="Courier New" w:hAnsi="Courier New" w:cs="Courier New"/>
          <w:sz w:val="24"/>
          <w:szCs w:val="24"/>
        </w:rPr>
      </w:pPr>
      <w:r w:rsidRPr="004C32D1">
        <w:rPr>
          <w:rFonts w:ascii="Courier New" w:hAnsi="Courier New" w:cs="Courier New"/>
          <w:sz w:val="24"/>
          <w:szCs w:val="24"/>
        </w:rPr>
        <w:t>“6.</w:t>
      </w:r>
      <w:r w:rsidRPr="004C32D1">
        <w:rPr>
          <w:rFonts w:ascii="Courier New" w:hAnsi="Courier New" w:cs="Courier New"/>
          <w:sz w:val="24"/>
          <w:szCs w:val="24"/>
        </w:rPr>
        <w:tab/>
        <w:t>On page 48 of the report, in Table 13.1, under the S-RS Single Family Residential District column, change the use classification for “</w:t>
      </w:r>
      <w:proofErr w:type="gramStart"/>
      <w:r w:rsidRPr="004C32D1">
        <w:rPr>
          <w:rFonts w:ascii="Courier New" w:hAnsi="Courier New" w:cs="Courier New"/>
          <w:sz w:val="24"/>
          <w:szCs w:val="24"/>
        </w:rPr>
        <w:t>Child Care</w:t>
      </w:r>
      <w:proofErr w:type="gramEnd"/>
      <w:r w:rsidRPr="004C32D1">
        <w:rPr>
          <w:rFonts w:ascii="Courier New" w:hAnsi="Courier New" w:cs="Courier New"/>
          <w:sz w:val="24"/>
          <w:szCs w:val="24"/>
        </w:rPr>
        <w:t xml:space="preserve"> Center, Small” and “Child Care Center, Large.” from permitted (“P”) to conditional (“C”).” </w:t>
      </w:r>
    </w:p>
    <w:p w14:paraId="2F96E8BA" w14:textId="77777777" w:rsidR="0065078D" w:rsidRDefault="0065078D" w:rsidP="0065078D">
      <w:pPr>
        <w:spacing w:after="0" w:line="240" w:lineRule="auto"/>
        <w:ind w:left="720"/>
        <w:rPr>
          <w:rFonts w:ascii="Courier New" w:hAnsi="Courier New" w:cs="Courier New"/>
          <w:b/>
          <w:bCs/>
          <w:sz w:val="24"/>
          <w:szCs w:val="24"/>
        </w:rPr>
      </w:pPr>
    </w:p>
    <w:p w14:paraId="6D145D67" w14:textId="0594914D" w:rsidR="0065078D" w:rsidRPr="00651E6B" w:rsidRDefault="0065078D" w:rsidP="0065078D">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41501A20" w14:textId="77777777" w:rsidR="0065078D" w:rsidRPr="00651E6B" w:rsidRDefault="0065078D" w:rsidP="0065078D">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ELECTRONICALLY SUBMITTED.</w:t>
      </w:r>
    </w:p>
    <w:p w14:paraId="39071212" w14:textId="77777777" w:rsidR="0065078D" w:rsidRPr="00651E6B" w:rsidRDefault="0065078D" w:rsidP="0065078D">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5F4D0B36" w14:textId="77777777" w:rsidR="0065078D" w:rsidRPr="00651E6B" w:rsidRDefault="0065078D" w:rsidP="0065078D">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29B40C2E" w14:textId="77777777" w:rsidR="0065078D" w:rsidRPr="00651E6B" w:rsidRDefault="0065078D" w:rsidP="0065078D">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7B441A52" w14:textId="77777777" w:rsidR="0065078D" w:rsidRPr="00651E6B" w:rsidRDefault="0065078D" w:rsidP="0065078D">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7EB2C547" w14:textId="77777777" w:rsidR="0065078D" w:rsidRPr="00651E6B" w:rsidRDefault="0065078D" w:rsidP="0065078D">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3463A096" w14:textId="77777777" w:rsidR="005C1CD3" w:rsidRDefault="005C1CD3" w:rsidP="00975823">
      <w:pPr>
        <w:spacing w:after="0" w:line="240" w:lineRule="auto"/>
        <w:rPr>
          <w:rFonts w:ascii="Courier New" w:hAnsi="Courier New" w:cs="Courier New"/>
          <w:b/>
          <w:bCs/>
          <w:sz w:val="24"/>
          <w:szCs w:val="24"/>
        </w:rPr>
      </w:pPr>
    </w:p>
    <w:p w14:paraId="716CB7AF" w14:textId="77777777" w:rsidR="005C1CD3" w:rsidRDefault="005C1CD3" w:rsidP="00975823">
      <w:pPr>
        <w:spacing w:after="0" w:line="240" w:lineRule="auto"/>
        <w:rPr>
          <w:rFonts w:ascii="Courier New" w:hAnsi="Courier New" w:cs="Courier New"/>
          <w:b/>
          <w:bCs/>
          <w:sz w:val="24"/>
          <w:szCs w:val="24"/>
        </w:rPr>
      </w:pPr>
    </w:p>
    <w:p w14:paraId="21F00F27" w14:textId="11821354" w:rsidR="005C1CD3" w:rsidRDefault="005C1CD3">
      <w:pPr>
        <w:rPr>
          <w:rFonts w:ascii="Courier New" w:hAnsi="Courier New" w:cs="Courier New"/>
          <w:b/>
          <w:bCs/>
          <w:sz w:val="24"/>
          <w:szCs w:val="24"/>
        </w:rPr>
      </w:pPr>
      <w:r>
        <w:rPr>
          <w:rFonts w:ascii="Courier New" w:hAnsi="Courier New" w:cs="Courier New"/>
          <w:b/>
          <w:bCs/>
          <w:sz w:val="24"/>
          <w:szCs w:val="24"/>
        </w:rPr>
        <w:br w:type="page"/>
      </w:r>
    </w:p>
    <w:p w14:paraId="3AF0E6A9" w14:textId="77777777" w:rsidR="00865A8C" w:rsidRPr="006D0ABD" w:rsidRDefault="00865A8C" w:rsidP="00E80925">
      <w:pPr>
        <w:pStyle w:val="ListParagraph"/>
        <w:numPr>
          <w:ilvl w:val="0"/>
          <w:numId w:val="30"/>
        </w:numPr>
        <w:spacing w:after="0" w:line="240" w:lineRule="auto"/>
        <w:ind w:left="0" w:firstLine="0"/>
        <w:rPr>
          <w:rFonts w:ascii="Courier New" w:hAnsi="Courier New" w:cs="Courier New"/>
          <w:b/>
          <w:bCs/>
          <w:caps/>
          <w:sz w:val="24"/>
          <w:szCs w:val="24"/>
        </w:rPr>
      </w:pPr>
      <w:r w:rsidRPr="006D0ABD">
        <w:rPr>
          <w:rFonts w:ascii="Courier New" w:hAnsi="Courier New" w:cs="Courier New"/>
          <w:b/>
          <w:bCs/>
          <w:caps/>
          <w:sz w:val="24"/>
          <w:szCs w:val="24"/>
        </w:rPr>
        <w:lastRenderedPageBreak/>
        <w:t xml:space="preserve">Zoning Docket NO. 12/24 - Salgado Adgenor </w:t>
      </w:r>
    </w:p>
    <w:p w14:paraId="46CDB16B" w14:textId="77777777" w:rsidR="00865A8C" w:rsidRDefault="00865A8C" w:rsidP="00461E62">
      <w:pPr>
        <w:spacing w:after="0" w:line="240" w:lineRule="auto"/>
        <w:rPr>
          <w:rFonts w:ascii="Courier New" w:hAnsi="Courier New" w:cs="Courier New"/>
          <w:sz w:val="24"/>
          <w:szCs w:val="24"/>
        </w:rPr>
      </w:pPr>
    </w:p>
    <w:p w14:paraId="5C1C2F69" w14:textId="77777777" w:rsidR="00865A8C" w:rsidRPr="00076E3F" w:rsidRDefault="00865A8C" w:rsidP="00461E6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053AB4E" w14:textId="77777777" w:rsidR="00865A8C" w:rsidRPr="009A2D49" w:rsidRDefault="00865A8C" w:rsidP="00461E62">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w:t>
      </w:r>
      <w:r w:rsidRPr="009A2D49">
        <w:rPr>
          <w:rFonts w:ascii="Courier New" w:hAnsi="Courier New" w:cs="Courier New"/>
          <w:sz w:val="24"/>
          <w:szCs w:val="24"/>
        </w:rPr>
        <w:t xml:space="preserve"> a </w:t>
      </w:r>
      <w:r>
        <w:rPr>
          <w:rFonts w:ascii="Courier New" w:hAnsi="Courier New" w:cs="Courier New"/>
          <w:sz w:val="24"/>
          <w:szCs w:val="24"/>
        </w:rPr>
        <w:t>C</w:t>
      </w:r>
      <w:r w:rsidRPr="009A2D49">
        <w:rPr>
          <w:rFonts w:ascii="Courier New" w:hAnsi="Courier New" w:cs="Courier New"/>
          <w:sz w:val="24"/>
          <w:szCs w:val="24"/>
        </w:rPr>
        <w:t xml:space="preserve">onditional </w:t>
      </w:r>
      <w:r>
        <w:rPr>
          <w:rFonts w:ascii="Courier New" w:hAnsi="Courier New" w:cs="Courier New"/>
          <w:sz w:val="24"/>
          <w:szCs w:val="24"/>
        </w:rPr>
        <w:t>U</w:t>
      </w:r>
      <w:r w:rsidRPr="009A2D49">
        <w:rPr>
          <w:rFonts w:ascii="Courier New" w:hAnsi="Courier New" w:cs="Courier New"/>
          <w:sz w:val="24"/>
          <w:szCs w:val="24"/>
        </w:rPr>
        <w:t>se to permit a bar</w:t>
      </w:r>
      <w:r>
        <w:rPr>
          <w:rFonts w:ascii="Courier New" w:hAnsi="Courier New" w:cs="Courier New"/>
          <w:sz w:val="24"/>
          <w:szCs w:val="24"/>
        </w:rPr>
        <w:t xml:space="preserve"> over 3,000 square feet in floor area in</w:t>
      </w:r>
      <w:r w:rsidRPr="009A2D49">
        <w:rPr>
          <w:rFonts w:ascii="Courier New" w:hAnsi="Courier New" w:cs="Courier New"/>
          <w:sz w:val="24"/>
          <w:szCs w:val="24"/>
        </w:rPr>
        <w:t xml:space="preserve"> an HMC-1 Historic Marigny/Tremé/Bywater Commercial District and an AC-1 Arts and Culture Diversity Overlay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 </w:t>
      </w:r>
      <w:r w:rsidRPr="009A2D49">
        <w:rPr>
          <w:rFonts w:ascii="Courier New" w:hAnsi="Courier New" w:cs="Courier New"/>
          <w:sz w:val="24"/>
          <w:szCs w:val="24"/>
        </w:rPr>
        <w:t>The petitioned property is located on Square 6, Lot 4 and Pt. Lots 5 and 6 or Lot 4, the greater portion of Lot 5, and an undesignated lot, in the Third Municipal District, bounded by Chartres Street, Frenchmen Street, Decatur Street, and Elysian Fields Avenue</w:t>
      </w:r>
      <w:r>
        <w:rPr>
          <w:rFonts w:ascii="Courier New" w:hAnsi="Courier New" w:cs="Courier New"/>
          <w:sz w:val="24"/>
          <w:szCs w:val="24"/>
        </w:rPr>
        <w:t xml:space="preserve"> </w:t>
      </w:r>
      <w:r>
        <w:rPr>
          <w:rFonts w:ascii="Courier New" w:hAnsi="Courier New" w:cs="Courier New"/>
          <w:b/>
          <w:bCs/>
          <w:sz w:val="24"/>
          <w:szCs w:val="24"/>
        </w:rPr>
        <w:t>(M</w:t>
      </w:r>
      <w:r w:rsidRPr="00076E3F">
        <w:rPr>
          <w:rFonts w:ascii="Courier New" w:hAnsi="Courier New" w:cs="Courier New"/>
          <w:b/>
          <w:bCs/>
          <w:sz w:val="24"/>
          <w:szCs w:val="24"/>
        </w:rPr>
        <w:t xml:space="preserve">unicipal </w:t>
      </w:r>
      <w:r>
        <w:rPr>
          <w:rFonts w:ascii="Courier New" w:hAnsi="Courier New" w:cs="Courier New"/>
          <w:b/>
          <w:bCs/>
          <w:sz w:val="24"/>
          <w:szCs w:val="24"/>
        </w:rPr>
        <w:t>A</w:t>
      </w:r>
      <w:r w:rsidRPr="00076E3F">
        <w:rPr>
          <w:rFonts w:ascii="Courier New" w:hAnsi="Courier New" w:cs="Courier New"/>
          <w:b/>
          <w:bCs/>
          <w:sz w:val="24"/>
          <w:szCs w:val="24"/>
        </w:rPr>
        <w:t>ddresses</w:t>
      </w:r>
      <w:r>
        <w:rPr>
          <w:rFonts w:ascii="Courier New" w:hAnsi="Courier New" w:cs="Courier New"/>
          <w:b/>
          <w:bCs/>
          <w:sz w:val="24"/>
          <w:szCs w:val="24"/>
        </w:rPr>
        <w:t xml:space="preserve">: </w:t>
      </w:r>
      <w:r w:rsidRPr="00076E3F">
        <w:rPr>
          <w:rFonts w:ascii="Courier New" w:hAnsi="Courier New" w:cs="Courier New"/>
          <w:b/>
          <w:bCs/>
          <w:sz w:val="24"/>
          <w:szCs w:val="24"/>
        </w:rPr>
        <w:t xml:space="preserve"> 2100-2102 Chartres Street and 525-535 Frenchmen Street. </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“FOR DENIAL”.</w:t>
      </w:r>
    </w:p>
    <w:p w14:paraId="64DFB935" w14:textId="77777777" w:rsidR="00865A8C" w:rsidRDefault="00865A8C" w:rsidP="00461E62">
      <w:pPr>
        <w:spacing w:after="0" w:line="240" w:lineRule="auto"/>
        <w:rPr>
          <w:rFonts w:ascii="Courier New" w:hAnsi="Courier New" w:cs="Courier New"/>
          <w:sz w:val="24"/>
          <w:szCs w:val="24"/>
        </w:rPr>
      </w:pPr>
    </w:p>
    <w:p w14:paraId="75D11957" w14:textId="77777777" w:rsidR="00865A8C" w:rsidRDefault="00865A8C" w:rsidP="00461E6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71C61ECE" w14:textId="77777777" w:rsidR="00865A8C" w:rsidRDefault="00865A8C" w:rsidP="00461E62">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898BCF2" w14:textId="77777777" w:rsidR="00865A8C" w:rsidRPr="007921B2" w:rsidRDefault="00865A8C" w:rsidP="00975823">
      <w:pPr>
        <w:spacing w:after="0" w:line="240" w:lineRule="auto"/>
        <w:ind w:firstLine="630"/>
        <w:rPr>
          <w:rFonts w:ascii="Courier New" w:hAnsi="Courier New" w:cs="Courier New"/>
          <w:b/>
          <w:bCs/>
          <w:i/>
          <w:iCs/>
          <w:sz w:val="24"/>
          <w:szCs w:val="24"/>
        </w:rPr>
      </w:pPr>
      <w:r w:rsidRPr="007921B2">
        <w:rPr>
          <w:rFonts w:ascii="Courier New" w:hAnsi="Courier New" w:cs="Courier New"/>
          <w:b/>
          <w:bCs/>
          <w:i/>
          <w:iCs/>
          <w:sz w:val="24"/>
          <w:szCs w:val="24"/>
        </w:rPr>
        <w:t>(Cm. King, District C, Cn. Deadline 4/22/24).</w:t>
      </w:r>
    </w:p>
    <w:p w14:paraId="1285436F" w14:textId="5191BC18"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1D78B3EC"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D032D65" w14:textId="77777777" w:rsidR="003A3F5A" w:rsidRDefault="003A3F5A" w:rsidP="003A3F5A">
      <w:pPr>
        <w:spacing w:after="0" w:line="240" w:lineRule="auto"/>
        <w:rPr>
          <w:rFonts w:ascii="Courier New" w:eastAsiaTheme="minorHAnsi" w:hAnsi="Courier New" w:cs="Courier New"/>
          <w:b/>
          <w:bCs/>
          <w:sz w:val="24"/>
          <w:szCs w:val="24"/>
        </w:rPr>
      </w:pPr>
    </w:p>
    <w:p w14:paraId="733FC1F8" w14:textId="77777777" w:rsidR="00971499" w:rsidRDefault="00971499" w:rsidP="003A3F5A">
      <w:pPr>
        <w:spacing w:after="0" w:line="240" w:lineRule="auto"/>
        <w:rPr>
          <w:rFonts w:ascii="Courier New" w:eastAsiaTheme="minorHAnsi" w:hAnsi="Courier New" w:cs="Courier New"/>
          <w:b/>
          <w:bCs/>
          <w:sz w:val="24"/>
          <w:szCs w:val="24"/>
        </w:rPr>
      </w:pPr>
    </w:p>
    <w:p w14:paraId="2B966CCB" w14:textId="17942A13" w:rsidR="00767535" w:rsidRPr="007921B2" w:rsidRDefault="00767535" w:rsidP="00E80925">
      <w:pPr>
        <w:pStyle w:val="ListParagraph"/>
        <w:numPr>
          <w:ilvl w:val="0"/>
          <w:numId w:val="30"/>
        </w:numPr>
        <w:autoSpaceDE w:val="0"/>
        <w:autoSpaceDN w:val="0"/>
        <w:adjustRightInd w:val="0"/>
        <w:spacing w:after="0" w:line="240" w:lineRule="auto"/>
        <w:ind w:left="0" w:firstLine="0"/>
        <w:rPr>
          <w:rFonts w:ascii="Courier New" w:hAnsi="Courier New" w:cs="Courier New"/>
          <w:b/>
          <w:bCs/>
          <w:caps/>
          <w:sz w:val="24"/>
          <w:szCs w:val="24"/>
        </w:rPr>
      </w:pPr>
      <w:r w:rsidRPr="007921B2">
        <w:rPr>
          <w:rFonts w:ascii="Courier New" w:hAnsi="Courier New" w:cs="Courier New"/>
          <w:b/>
          <w:bCs/>
          <w:sz w:val="24"/>
          <w:szCs w:val="24"/>
        </w:rPr>
        <w:t xml:space="preserve">ZONING DOCKET NO. 15/24 - </w:t>
      </w:r>
      <w:r w:rsidRPr="007921B2">
        <w:rPr>
          <w:rFonts w:ascii="Courier New" w:hAnsi="Courier New" w:cs="Courier New"/>
          <w:b/>
          <w:bCs/>
          <w:caps/>
          <w:sz w:val="24"/>
          <w:szCs w:val="24"/>
        </w:rPr>
        <w:t>Timothy Norton</w:t>
      </w:r>
    </w:p>
    <w:p w14:paraId="44D86D48" w14:textId="77777777" w:rsidR="00767535" w:rsidRPr="001B7ACB" w:rsidRDefault="00767535" w:rsidP="003A3F5A">
      <w:pPr>
        <w:autoSpaceDE w:val="0"/>
        <w:autoSpaceDN w:val="0"/>
        <w:adjustRightInd w:val="0"/>
        <w:spacing w:after="0" w:line="240" w:lineRule="auto"/>
        <w:rPr>
          <w:rFonts w:ascii="Courier New" w:hAnsi="Courier New" w:cs="Courier New"/>
          <w:b/>
          <w:bCs/>
          <w:caps/>
          <w:sz w:val="24"/>
          <w:szCs w:val="24"/>
        </w:rPr>
      </w:pPr>
    </w:p>
    <w:p w14:paraId="3DE52C36" w14:textId="77777777" w:rsidR="00767535" w:rsidRPr="001B7ACB" w:rsidRDefault="00767535" w:rsidP="007921B2">
      <w:pPr>
        <w:autoSpaceDE w:val="0"/>
        <w:autoSpaceDN w:val="0"/>
        <w:adjustRightInd w:val="0"/>
        <w:spacing w:after="0" w:line="240" w:lineRule="auto"/>
        <w:ind w:left="720"/>
        <w:rPr>
          <w:rFonts w:ascii="Courier New" w:hAnsi="Courier New" w:cs="Courier New"/>
          <w:b/>
          <w:bCs/>
          <w:sz w:val="24"/>
          <w:szCs w:val="24"/>
        </w:rPr>
      </w:pPr>
      <w:r w:rsidRPr="001B7ACB">
        <w:rPr>
          <w:rFonts w:ascii="Courier New" w:hAnsi="Courier New" w:cs="Courier New"/>
          <w:b/>
          <w:bCs/>
          <w:caps/>
          <w:sz w:val="24"/>
          <w:szCs w:val="24"/>
        </w:rPr>
        <w:t>B</w:t>
      </w:r>
      <w:r w:rsidRPr="001B7ACB">
        <w:rPr>
          <w:rFonts w:ascii="Courier New" w:hAnsi="Courier New" w:cs="Courier New"/>
          <w:b/>
          <w:bCs/>
          <w:sz w:val="24"/>
          <w:szCs w:val="24"/>
        </w:rPr>
        <w:t>rief:</w:t>
      </w:r>
    </w:p>
    <w:p w14:paraId="1BDDF148" w14:textId="7B788A0D" w:rsidR="00767535" w:rsidRPr="000B5692" w:rsidRDefault="00767535" w:rsidP="007921B2">
      <w:pPr>
        <w:autoSpaceDE w:val="0"/>
        <w:autoSpaceDN w:val="0"/>
        <w:adjustRightInd w:val="0"/>
        <w:spacing w:after="0" w:line="240" w:lineRule="auto"/>
        <w:ind w:left="720"/>
        <w:rPr>
          <w:rFonts w:ascii="Courier New" w:hAnsi="Courier New" w:cs="Courier New"/>
          <w:sz w:val="24"/>
          <w:szCs w:val="24"/>
        </w:rPr>
      </w:pPr>
      <w:r w:rsidRPr="001B7ACB">
        <w:rPr>
          <w:rFonts w:ascii="Courier New" w:hAnsi="Courier New" w:cs="Courier New"/>
          <w:sz w:val="24"/>
          <w:szCs w:val="24"/>
        </w:rPr>
        <w:t xml:space="preserve">Requesting a Zoning Change from an HU-B1 Historic Urban Neighborhood Business District to C-1 General Commercial District and a </w:t>
      </w:r>
      <w:r w:rsidR="00603020">
        <w:rPr>
          <w:rFonts w:ascii="Courier New" w:hAnsi="Courier New" w:cs="Courier New"/>
          <w:sz w:val="24"/>
          <w:szCs w:val="24"/>
        </w:rPr>
        <w:t>C</w:t>
      </w:r>
      <w:r w:rsidRPr="001B7ACB">
        <w:rPr>
          <w:rFonts w:ascii="Courier New" w:hAnsi="Courier New" w:cs="Courier New"/>
          <w:sz w:val="24"/>
          <w:szCs w:val="24"/>
        </w:rPr>
        <w:t xml:space="preserve">onditional </w:t>
      </w:r>
      <w:r w:rsidR="00603020">
        <w:rPr>
          <w:rFonts w:ascii="Courier New" w:hAnsi="Courier New" w:cs="Courier New"/>
          <w:sz w:val="24"/>
          <w:szCs w:val="24"/>
        </w:rPr>
        <w:t>U</w:t>
      </w:r>
      <w:r w:rsidRPr="001B7ACB">
        <w:rPr>
          <w:rFonts w:ascii="Courier New" w:hAnsi="Courier New" w:cs="Courier New"/>
          <w:sz w:val="24"/>
          <w:szCs w:val="24"/>
        </w:rPr>
        <w:t xml:space="preserve">se to permit outdoor live entertainment (secondary use) in conjunction with a standard restaurant, located on Square 464, Lot N, in the Seventh Municipal District, bounded by Earhart Boulevard, </w:t>
      </w:r>
      <w:proofErr w:type="spellStart"/>
      <w:r w:rsidRPr="001B7ACB">
        <w:rPr>
          <w:rFonts w:ascii="Courier New" w:hAnsi="Courier New" w:cs="Courier New"/>
          <w:sz w:val="24"/>
          <w:szCs w:val="24"/>
        </w:rPr>
        <w:t>Colapissa</w:t>
      </w:r>
      <w:proofErr w:type="spellEnd"/>
      <w:r w:rsidRPr="001B7ACB">
        <w:rPr>
          <w:rFonts w:ascii="Courier New" w:hAnsi="Courier New" w:cs="Courier New"/>
          <w:sz w:val="24"/>
          <w:szCs w:val="24"/>
        </w:rPr>
        <w:t xml:space="preserve"> Street, Short Street, and Fern Street </w:t>
      </w:r>
      <w:r w:rsidRPr="001B7ACB">
        <w:rPr>
          <w:rFonts w:ascii="Courier New" w:hAnsi="Courier New" w:cs="Courier New"/>
          <w:b/>
          <w:bCs/>
          <w:sz w:val="24"/>
          <w:szCs w:val="24"/>
        </w:rPr>
        <w:t>(Municipal Address</w:t>
      </w:r>
      <w:r w:rsidR="00B06CFD">
        <w:rPr>
          <w:rFonts w:ascii="Courier New" w:hAnsi="Courier New" w:cs="Courier New"/>
          <w:b/>
          <w:bCs/>
          <w:sz w:val="24"/>
          <w:szCs w:val="24"/>
        </w:rPr>
        <w:t xml:space="preserve"> (es)</w:t>
      </w:r>
      <w:r w:rsidRPr="001B7ACB">
        <w:rPr>
          <w:rFonts w:ascii="Courier New" w:hAnsi="Courier New" w:cs="Courier New"/>
          <w:b/>
          <w:bCs/>
          <w:sz w:val="24"/>
          <w:szCs w:val="24"/>
        </w:rPr>
        <w:t xml:space="preserve">: 7908-7912 Earhart Boulevard).  </w:t>
      </w:r>
      <w:r w:rsidRPr="001B7ACB">
        <w:rPr>
          <w:rFonts w:ascii="Courier New" w:hAnsi="Courier New" w:cs="Courier New"/>
          <w:sz w:val="24"/>
          <w:szCs w:val="24"/>
        </w:rPr>
        <w:t>The recommendation of the City Planning Commission being</w:t>
      </w:r>
      <w:r w:rsidRPr="001B7ACB">
        <w:rPr>
          <w:rFonts w:ascii="Courier New" w:hAnsi="Courier New" w:cs="Courier New"/>
          <w:b/>
          <w:bCs/>
          <w:i/>
          <w:iCs/>
          <w:sz w:val="24"/>
          <w:szCs w:val="24"/>
        </w:rPr>
        <w:t xml:space="preserve"> “FOR </w:t>
      </w:r>
      <w:r>
        <w:rPr>
          <w:rFonts w:ascii="Courier New" w:hAnsi="Courier New" w:cs="Courier New"/>
          <w:b/>
          <w:bCs/>
          <w:i/>
          <w:iCs/>
          <w:sz w:val="24"/>
          <w:szCs w:val="24"/>
        </w:rPr>
        <w:t xml:space="preserve">APPROVAL”, </w:t>
      </w:r>
      <w:r>
        <w:rPr>
          <w:rFonts w:ascii="Courier New" w:hAnsi="Courier New" w:cs="Courier New"/>
          <w:sz w:val="24"/>
          <w:szCs w:val="24"/>
        </w:rPr>
        <w:t>subject to three (3) provisos.</w:t>
      </w:r>
    </w:p>
    <w:p w14:paraId="2C7E0C95" w14:textId="77777777" w:rsidR="00767535" w:rsidRPr="00DA1A57" w:rsidRDefault="00767535" w:rsidP="007921B2">
      <w:pPr>
        <w:autoSpaceDE w:val="0"/>
        <w:autoSpaceDN w:val="0"/>
        <w:adjustRightInd w:val="0"/>
        <w:spacing w:after="0" w:line="240" w:lineRule="auto"/>
        <w:ind w:left="720"/>
        <w:rPr>
          <w:rFonts w:ascii="Courier New" w:hAnsi="Courier New" w:cs="Courier New"/>
          <w:b/>
          <w:bCs/>
          <w:sz w:val="24"/>
          <w:szCs w:val="24"/>
        </w:rPr>
      </w:pPr>
    </w:p>
    <w:p w14:paraId="7AB57728" w14:textId="77777777" w:rsidR="00767535" w:rsidRDefault="00767535" w:rsidP="007921B2">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EA9413B" w14:textId="77777777" w:rsidR="00767535" w:rsidRDefault="00767535" w:rsidP="007921B2">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0019B91" w14:textId="7722E163" w:rsidR="00767535" w:rsidRPr="00867C5B" w:rsidRDefault="00767535" w:rsidP="00975823">
      <w:pPr>
        <w:autoSpaceDE w:val="0"/>
        <w:autoSpaceDN w:val="0"/>
        <w:adjustRightInd w:val="0"/>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 xml:space="preserve">(Cm. </w:t>
      </w:r>
      <w:r w:rsidR="00B06CFD">
        <w:rPr>
          <w:rFonts w:ascii="Courier New" w:hAnsi="Courier New" w:cs="Courier New"/>
          <w:b/>
          <w:bCs/>
          <w:i/>
          <w:iCs/>
          <w:sz w:val="24"/>
          <w:szCs w:val="24"/>
        </w:rPr>
        <w:t>Harris</w:t>
      </w:r>
      <w:r>
        <w:rPr>
          <w:rFonts w:ascii="Courier New" w:hAnsi="Courier New" w:cs="Courier New"/>
          <w:b/>
          <w:bCs/>
          <w:i/>
          <w:iCs/>
          <w:sz w:val="24"/>
          <w:szCs w:val="24"/>
        </w:rPr>
        <w:t xml:space="preserve">, District </w:t>
      </w:r>
      <w:r w:rsidR="00B06CFD">
        <w:rPr>
          <w:rFonts w:ascii="Courier New" w:hAnsi="Courier New" w:cs="Courier New"/>
          <w:b/>
          <w:bCs/>
          <w:i/>
          <w:iCs/>
          <w:sz w:val="24"/>
          <w:szCs w:val="24"/>
        </w:rPr>
        <w:t>B</w:t>
      </w:r>
      <w:r>
        <w:rPr>
          <w:rFonts w:ascii="Courier New" w:hAnsi="Courier New" w:cs="Courier New"/>
          <w:b/>
          <w:bCs/>
          <w:i/>
          <w:iCs/>
          <w:sz w:val="24"/>
          <w:szCs w:val="24"/>
        </w:rPr>
        <w:t>, Cn. Deadline 5/20/24).</w:t>
      </w:r>
    </w:p>
    <w:p w14:paraId="27D44E76"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16D2DCFC"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6CD684F" w14:textId="77777777" w:rsidR="0076772D" w:rsidRDefault="0076772D" w:rsidP="000E47BC">
      <w:pPr>
        <w:spacing w:after="0"/>
        <w:rPr>
          <w:rFonts w:ascii="Courier New" w:eastAsia="Courier New" w:hAnsi="Courier New" w:cs="Courier New"/>
          <w:b/>
          <w:sz w:val="24"/>
          <w:szCs w:val="24"/>
        </w:rPr>
      </w:pPr>
    </w:p>
    <w:p w14:paraId="6BFAFD8E" w14:textId="42932FBB" w:rsidR="002567E0" w:rsidRPr="002567E0" w:rsidRDefault="002567E0" w:rsidP="00E80925">
      <w:pPr>
        <w:pStyle w:val="ListParagraph"/>
        <w:numPr>
          <w:ilvl w:val="0"/>
          <w:numId w:val="30"/>
        </w:numPr>
        <w:spacing w:after="0"/>
        <w:ind w:hanging="720"/>
        <w:rPr>
          <w:rFonts w:ascii="Courier New" w:eastAsia="Courier New" w:hAnsi="Courier New" w:cs="Courier New"/>
          <w:b/>
          <w:sz w:val="24"/>
          <w:szCs w:val="24"/>
        </w:rPr>
      </w:pPr>
      <w:r w:rsidRPr="002567E0">
        <w:rPr>
          <w:rFonts w:ascii="Courier New" w:eastAsia="Courier New" w:hAnsi="Courier New" w:cs="Courier New"/>
          <w:b/>
          <w:sz w:val="24"/>
          <w:szCs w:val="24"/>
        </w:rPr>
        <w:lastRenderedPageBreak/>
        <w:t>LEGISLATIVE GROUPING</w:t>
      </w:r>
    </w:p>
    <w:p w14:paraId="61CC6C1D" w14:textId="77777777" w:rsidR="002567E0" w:rsidRDefault="002567E0" w:rsidP="000E47BC">
      <w:pPr>
        <w:spacing w:after="0"/>
        <w:rPr>
          <w:rFonts w:ascii="Courier New" w:eastAsia="Courier New" w:hAnsi="Courier New" w:cs="Courier New"/>
          <w:b/>
          <w:sz w:val="24"/>
          <w:szCs w:val="24"/>
        </w:rPr>
      </w:pPr>
    </w:p>
    <w:p w14:paraId="38797B40" w14:textId="7B2D4AF5" w:rsidR="002A3AF0" w:rsidRPr="002342C2" w:rsidRDefault="00971499" w:rsidP="002567E0">
      <w:pPr>
        <w:pStyle w:val="ListParagraph"/>
        <w:spacing w:after="0" w:line="240" w:lineRule="auto"/>
        <w:ind w:hanging="720"/>
        <w:rPr>
          <w:rFonts w:ascii="Courier New" w:hAnsi="Courier New" w:cs="Courier New"/>
          <w:b/>
          <w:bCs/>
          <w:caps/>
          <w:sz w:val="24"/>
          <w:szCs w:val="24"/>
        </w:rPr>
      </w:pPr>
      <w:r w:rsidRPr="00971499">
        <w:rPr>
          <w:rFonts w:ascii="Courier New" w:hAnsi="Courier New" w:cs="Courier New"/>
          <w:b/>
          <w:bCs/>
          <w:sz w:val="24"/>
          <w:szCs w:val="24"/>
        </w:rPr>
        <w:t>6</w:t>
      </w:r>
      <w:r w:rsidR="002567E0" w:rsidRPr="00971499">
        <w:rPr>
          <w:rFonts w:ascii="Courier New" w:hAnsi="Courier New" w:cs="Courier New"/>
          <w:b/>
          <w:bCs/>
          <w:sz w:val="24"/>
          <w:szCs w:val="24"/>
        </w:rPr>
        <w:t>a</w:t>
      </w:r>
      <w:r w:rsidR="002567E0" w:rsidRPr="00971499">
        <w:rPr>
          <w:rFonts w:ascii="Courier New" w:hAnsi="Courier New" w:cs="Courier New"/>
          <w:b/>
          <w:bCs/>
          <w:caps/>
          <w:sz w:val="24"/>
          <w:szCs w:val="24"/>
        </w:rPr>
        <w:t>.</w:t>
      </w:r>
      <w:r w:rsidR="002567E0">
        <w:rPr>
          <w:rFonts w:ascii="Courier New" w:hAnsi="Courier New" w:cs="Courier New"/>
          <w:b/>
          <w:bCs/>
          <w:caps/>
          <w:sz w:val="24"/>
          <w:szCs w:val="24"/>
        </w:rPr>
        <w:tab/>
      </w:r>
      <w:r w:rsidR="002A3AF0" w:rsidRPr="002342C2">
        <w:rPr>
          <w:rFonts w:ascii="Courier New" w:hAnsi="Courier New" w:cs="Courier New"/>
          <w:b/>
          <w:bCs/>
          <w:caps/>
          <w:sz w:val="24"/>
          <w:szCs w:val="24"/>
        </w:rPr>
        <w:t>Zoning Docket NO. 16/24 - Dominici Properties, LLC</w:t>
      </w:r>
    </w:p>
    <w:p w14:paraId="277A257C" w14:textId="77777777" w:rsidR="002A3AF0" w:rsidRPr="00A24111" w:rsidRDefault="002A3AF0" w:rsidP="002A3AF0">
      <w:pPr>
        <w:spacing w:after="0" w:line="240" w:lineRule="auto"/>
        <w:rPr>
          <w:rFonts w:ascii="Courier New" w:hAnsi="Courier New" w:cs="Courier New"/>
          <w:b/>
          <w:bCs/>
          <w:caps/>
          <w:sz w:val="24"/>
          <w:szCs w:val="24"/>
        </w:rPr>
      </w:pPr>
    </w:p>
    <w:p w14:paraId="13FCDAB8" w14:textId="77777777" w:rsidR="002A3AF0" w:rsidRPr="00A24111"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65F820F" w14:textId="77777777" w:rsidR="002A3AF0" w:rsidRPr="009A2D49" w:rsidRDefault="002A3AF0" w:rsidP="002A3AF0">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Conditional </w:t>
      </w:r>
      <w:r>
        <w:rPr>
          <w:rFonts w:ascii="Courier New" w:hAnsi="Courier New" w:cs="Courier New"/>
          <w:sz w:val="24"/>
          <w:szCs w:val="24"/>
        </w:rPr>
        <w:t>U</w:t>
      </w:r>
      <w:r w:rsidRPr="009A2D49">
        <w:rPr>
          <w:rFonts w:ascii="Courier New" w:hAnsi="Courier New" w:cs="Courier New"/>
          <w:sz w:val="24"/>
          <w:szCs w:val="24"/>
        </w:rPr>
        <w:t xml:space="preserve">se to permit a </w:t>
      </w:r>
      <w:r>
        <w:rPr>
          <w:rFonts w:ascii="Courier New" w:hAnsi="Courier New" w:cs="Courier New"/>
          <w:sz w:val="24"/>
          <w:szCs w:val="24"/>
        </w:rPr>
        <w:t>s</w:t>
      </w:r>
      <w:r w:rsidRPr="009A2D49">
        <w:rPr>
          <w:rFonts w:ascii="Courier New" w:hAnsi="Courier New" w:cs="Courier New"/>
          <w:sz w:val="24"/>
          <w:szCs w:val="24"/>
        </w:rPr>
        <w:t>ingle-</w:t>
      </w:r>
      <w:r>
        <w:rPr>
          <w:rFonts w:ascii="Courier New" w:hAnsi="Courier New" w:cs="Courier New"/>
          <w:sz w:val="24"/>
          <w:szCs w:val="24"/>
        </w:rPr>
        <w:t>f</w:t>
      </w:r>
      <w:r w:rsidRPr="009A2D49">
        <w:rPr>
          <w:rFonts w:ascii="Courier New" w:hAnsi="Courier New" w:cs="Courier New"/>
          <w:sz w:val="24"/>
          <w:szCs w:val="24"/>
        </w:rPr>
        <w:t xml:space="preserve">amily </w:t>
      </w:r>
      <w:r>
        <w:rPr>
          <w:rFonts w:ascii="Courier New" w:hAnsi="Courier New" w:cs="Courier New"/>
          <w:sz w:val="24"/>
          <w:szCs w:val="24"/>
        </w:rPr>
        <w:t>r</w:t>
      </w:r>
      <w:r w:rsidRPr="009A2D49">
        <w:rPr>
          <w:rFonts w:ascii="Courier New" w:hAnsi="Courier New" w:cs="Courier New"/>
          <w:sz w:val="24"/>
          <w:szCs w:val="24"/>
        </w:rPr>
        <w:t>esidence in a GPD General Planned Development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located on </w:t>
      </w:r>
      <w:r w:rsidRPr="009A2D49">
        <w:rPr>
          <w:rFonts w:ascii="Courier New" w:hAnsi="Courier New" w:cs="Courier New"/>
          <w:sz w:val="24"/>
          <w:szCs w:val="24"/>
        </w:rPr>
        <w:t xml:space="preserve">Square 167, Lots 11, 12, and 13 or Lot 11-A in the Fifth Municipal District, bounded by Bryson Street, Woodland Highway, Cleveland Avenue, Rankin Street, and Paul Street </w:t>
      </w:r>
      <w:r>
        <w:rPr>
          <w:rFonts w:ascii="Courier New" w:hAnsi="Courier New" w:cs="Courier New"/>
          <w:b/>
          <w:bCs/>
          <w:sz w:val="24"/>
          <w:szCs w:val="24"/>
        </w:rPr>
        <w:t>(</w:t>
      </w:r>
      <w:r w:rsidRPr="00A24111">
        <w:rPr>
          <w:rFonts w:ascii="Courier New" w:hAnsi="Courier New" w:cs="Courier New"/>
          <w:b/>
          <w:bCs/>
          <w:sz w:val="24"/>
          <w:szCs w:val="24"/>
        </w:rPr>
        <w:t xml:space="preserve">Municipal </w:t>
      </w:r>
      <w:r>
        <w:rPr>
          <w:rFonts w:ascii="Courier New" w:hAnsi="Courier New" w:cs="Courier New"/>
          <w:b/>
          <w:bCs/>
          <w:sz w:val="24"/>
          <w:szCs w:val="24"/>
        </w:rPr>
        <w:t>A</w:t>
      </w:r>
      <w:r w:rsidRPr="00A24111">
        <w:rPr>
          <w:rFonts w:ascii="Courier New" w:hAnsi="Courier New" w:cs="Courier New"/>
          <w:b/>
          <w:bCs/>
          <w:sz w:val="24"/>
          <w:szCs w:val="24"/>
        </w:rPr>
        <w:t xml:space="preserve">ddress: </w:t>
      </w:r>
      <w:r>
        <w:rPr>
          <w:rFonts w:ascii="Courier New" w:hAnsi="Courier New" w:cs="Courier New"/>
          <w:b/>
          <w:bCs/>
          <w:sz w:val="24"/>
          <w:szCs w:val="24"/>
        </w:rPr>
        <w:t xml:space="preserve"> </w:t>
      </w:r>
      <w:r w:rsidRPr="00A24111">
        <w:rPr>
          <w:rFonts w:ascii="Courier New" w:hAnsi="Courier New" w:cs="Courier New"/>
          <w:b/>
          <w:bCs/>
          <w:sz w:val="24"/>
          <w:szCs w:val="24"/>
        </w:rPr>
        <w:t>3439 Bryson Street</w:t>
      </w:r>
      <w:r>
        <w:rPr>
          <w:rFonts w:ascii="Courier New" w:hAnsi="Courier New" w:cs="Courier New"/>
          <w:b/>
          <w:bCs/>
          <w:sz w:val="24"/>
          <w:szCs w:val="24"/>
        </w:rPr>
        <w:t>)</w:t>
      </w:r>
      <w:r w:rsidRPr="00A24111">
        <w:rPr>
          <w:rFonts w:ascii="Courier New" w:hAnsi="Courier New" w:cs="Courier New"/>
          <w:b/>
          <w:bCs/>
          <w:sz w:val="24"/>
          <w:szCs w:val="24"/>
        </w:rPr>
        <w: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“NO RECOMMENDATION”.</w:t>
      </w:r>
    </w:p>
    <w:p w14:paraId="790D62A5" w14:textId="77777777" w:rsidR="002A3AF0" w:rsidRDefault="002A3AF0" w:rsidP="002A3AF0">
      <w:pPr>
        <w:spacing w:after="0" w:line="240" w:lineRule="auto"/>
        <w:rPr>
          <w:rFonts w:ascii="Courier New" w:hAnsi="Courier New" w:cs="Courier New"/>
          <w:sz w:val="24"/>
          <w:szCs w:val="24"/>
        </w:rPr>
      </w:pPr>
    </w:p>
    <w:p w14:paraId="118E550C" w14:textId="77777777" w:rsidR="002A3AF0"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1C615FA4" w14:textId="77777777" w:rsidR="002A3AF0"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E9EC57B" w14:textId="77777777" w:rsidR="002A3AF0" w:rsidRDefault="002A3AF0" w:rsidP="002A3AF0">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0C0AF4A6" w14:textId="2F069378" w:rsidR="002A3AF0" w:rsidRDefault="002A3AF0" w:rsidP="002A3AF0">
      <w:pPr>
        <w:pStyle w:val="NormalWeb"/>
        <w:shd w:val="clear" w:color="auto" w:fill="FFFFFF"/>
        <w:spacing w:before="0" w:beforeAutospacing="0" w:after="0" w:afterAutospacing="0"/>
        <w:ind w:left="720"/>
        <w:textAlignment w:val="baseline"/>
        <w:rPr>
          <w:rFonts w:ascii="Courier New" w:hAnsi="Courier New" w:cs="Courier New"/>
          <w:highlight w:val="yellow"/>
        </w:rPr>
      </w:pPr>
    </w:p>
    <w:p w14:paraId="11A58BEB"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highlight w:val="yellow"/>
        </w:rPr>
      </w:pPr>
    </w:p>
    <w:p w14:paraId="635CF3CD"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highlight w:val="yellow"/>
        </w:rPr>
      </w:pPr>
    </w:p>
    <w:p w14:paraId="62090316" w14:textId="3962994B" w:rsidR="002567E0" w:rsidRPr="002567E0" w:rsidRDefault="00971499" w:rsidP="002567E0">
      <w:pPr>
        <w:pStyle w:val="NormalWeb"/>
        <w:shd w:val="clear" w:color="auto" w:fill="FFFFFF"/>
        <w:spacing w:before="0" w:beforeAutospacing="0" w:after="0" w:afterAutospacing="0"/>
        <w:ind w:left="720" w:hanging="720"/>
        <w:textAlignment w:val="baseline"/>
        <w:rPr>
          <w:rFonts w:ascii="Courier New" w:hAnsi="Courier New" w:cs="Courier New"/>
          <w:b/>
          <w:bCs/>
        </w:rPr>
      </w:pPr>
      <w:r>
        <w:rPr>
          <w:rFonts w:ascii="Courier New" w:hAnsi="Courier New" w:cs="Courier New"/>
          <w:b/>
          <w:bCs/>
        </w:rPr>
        <w:t>6</w:t>
      </w:r>
      <w:r w:rsidR="002567E0" w:rsidRPr="002567E0">
        <w:rPr>
          <w:rFonts w:ascii="Courier New" w:hAnsi="Courier New" w:cs="Courier New"/>
          <w:b/>
          <w:bCs/>
        </w:rPr>
        <w:t>b.</w:t>
      </w:r>
      <w:r w:rsidR="002567E0" w:rsidRPr="002567E0">
        <w:rPr>
          <w:rFonts w:ascii="Courier New" w:hAnsi="Courier New" w:cs="Courier New"/>
          <w:b/>
          <w:bCs/>
        </w:rPr>
        <w:tab/>
      </w:r>
      <w:r w:rsidR="002567E0">
        <w:rPr>
          <w:rFonts w:ascii="Courier New" w:hAnsi="Courier New" w:cs="Courier New"/>
          <w:b/>
          <w:bCs/>
        </w:rPr>
        <w:t>MOTION – NO. M-24-154 – BY:  COUNCILMEMBER KING</w:t>
      </w:r>
    </w:p>
    <w:p w14:paraId="4255FF59" w14:textId="77777777" w:rsidR="00975823" w:rsidRDefault="00975823" w:rsidP="002A3AF0">
      <w:pPr>
        <w:pStyle w:val="NormalWeb"/>
        <w:shd w:val="clear" w:color="auto" w:fill="FFFFFF"/>
        <w:spacing w:before="0" w:beforeAutospacing="0" w:after="0" w:afterAutospacing="0"/>
        <w:ind w:left="720"/>
        <w:textAlignment w:val="baseline"/>
        <w:rPr>
          <w:rFonts w:ascii="Courier New" w:hAnsi="Courier New" w:cs="Courier New"/>
          <w:highlight w:val="yellow"/>
        </w:rPr>
      </w:pPr>
    </w:p>
    <w:p w14:paraId="7895A285" w14:textId="23CE2ABC"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r w:rsidRPr="002567E0">
        <w:rPr>
          <w:rFonts w:ascii="Courier New" w:hAnsi="Courier New" w:cs="Courier New"/>
          <w:b/>
          <w:bCs/>
        </w:rPr>
        <w:t>Brief:</w:t>
      </w:r>
    </w:p>
    <w:p w14:paraId="579DDE38" w14:textId="4237C8F9" w:rsidR="003E3E30" w:rsidRPr="00A75B68" w:rsidRDefault="003E3E30" w:rsidP="003E3E30">
      <w:pPr>
        <w:spacing w:after="0" w:line="240" w:lineRule="auto"/>
        <w:ind w:left="720" w:right="-180"/>
        <w:rPr>
          <w:rFonts w:ascii="Courier New" w:hAnsi="Courier New" w:cs="Courier New"/>
          <w:sz w:val="24"/>
          <w:szCs w:val="24"/>
        </w:rPr>
      </w:pPr>
      <w:r>
        <w:rPr>
          <w:rFonts w:ascii="Courier New" w:hAnsi="Courier New" w:cs="Courier New"/>
          <w:sz w:val="24"/>
          <w:szCs w:val="24"/>
        </w:rPr>
        <w:t>Approv</w:t>
      </w:r>
      <w:r w:rsidRPr="00A75B68">
        <w:rPr>
          <w:rFonts w:ascii="Courier New" w:hAnsi="Courier New" w:cs="Courier New"/>
          <w:sz w:val="24"/>
          <w:szCs w:val="24"/>
        </w:rPr>
        <w:t xml:space="preserve">ing the </w:t>
      </w:r>
      <w:r>
        <w:rPr>
          <w:rFonts w:ascii="Courier New" w:hAnsi="Courier New" w:cs="Courier New"/>
          <w:sz w:val="24"/>
          <w:szCs w:val="24"/>
        </w:rPr>
        <w:t xml:space="preserve">applicant’s Conditional Use request </w:t>
      </w:r>
      <w:r w:rsidR="000A25C9">
        <w:rPr>
          <w:rFonts w:ascii="Courier New" w:hAnsi="Courier New" w:cs="Courier New"/>
          <w:sz w:val="24"/>
          <w:szCs w:val="24"/>
        </w:rPr>
        <w:t xml:space="preserve">on </w:t>
      </w:r>
      <w:r w:rsidR="000A25C9">
        <w:rPr>
          <w:rFonts w:ascii="Courier New" w:hAnsi="Courier New" w:cs="Courier New"/>
          <w:b/>
          <w:bCs/>
          <w:sz w:val="24"/>
          <w:szCs w:val="24"/>
        </w:rPr>
        <w:t xml:space="preserve">Zoning Docket No. 16/24, </w:t>
      </w:r>
      <w:r>
        <w:rPr>
          <w:rFonts w:ascii="Courier New" w:hAnsi="Courier New" w:cs="Courier New"/>
          <w:sz w:val="24"/>
          <w:szCs w:val="24"/>
        </w:rPr>
        <w:t>subject to two (2) provisos recommended</w:t>
      </w:r>
      <w:r w:rsidRPr="00A75B68">
        <w:rPr>
          <w:rFonts w:ascii="Courier New" w:hAnsi="Courier New" w:cs="Courier New"/>
          <w:sz w:val="24"/>
          <w:szCs w:val="24"/>
        </w:rPr>
        <w:t xml:space="preserve"> by the City Planning Commission </w:t>
      </w:r>
      <w:r>
        <w:rPr>
          <w:rFonts w:ascii="Courier New" w:hAnsi="Courier New" w:cs="Courier New"/>
          <w:sz w:val="24"/>
          <w:szCs w:val="24"/>
        </w:rPr>
        <w:t>staff and included in the report</w:t>
      </w:r>
      <w:r w:rsidR="000A25C9">
        <w:rPr>
          <w:rFonts w:ascii="Courier New" w:hAnsi="Courier New" w:cs="Courier New"/>
          <w:sz w:val="24"/>
          <w:szCs w:val="24"/>
        </w:rPr>
        <w:t>.</w:t>
      </w:r>
      <w:r w:rsidRPr="00A75B68">
        <w:rPr>
          <w:rFonts w:ascii="Courier New" w:hAnsi="Courier New" w:cs="Courier New"/>
          <w:sz w:val="24"/>
          <w:szCs w:val="24"/>
        </w:rPr>
        <w:t xml:space="preserve"> </w:t>
      </w:r>
    </w:p>
    <w:p w14:paraId="5E62DCFD" w14:textId="77777777" w:rsidR="003E3E30" w:rsidRDefault="003E3E30" w:rsidP="003E3E30">
      <w:pPr>
        <w:autoSpaceDE w:val="0"/>
        <w:autoSpaceDN w:val="0"/>
        <w:adjustRightInd w:val="0"/>
        <w:spacing w:after="0" w:line="240" w:lineRule="auto"/>
        <w:rPr>
          <w:rFonts w:ascii="Courier New" w:hAnsi="Courier New" w:cs="Courier New"/>
          <w:b/>
          <w:bCs/>
          <w:sz w:val="24"/>
          <w:szCs w:val="24"/>
        </w:rPr>
      </w:pPr>
    </w:p>
    <w:p w14:paraId="11C4BD2A" w14:textId="77777777" w:rsidR="003E3E30" w:rsidRDefault="003E3E30" w:rsidP="003E3E3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4399B346" w14:textId="77777777" w:rsidR="003E3E30" w:rsidRPr="00BA4BC9" w:rsidRDefault="003E3E30" w:rsidP="003E3E3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A7F550D" w14:textId="33D5A715" w:rsidR="003E3E30" w:rsidRPr="00BA4BC9" w:rsidRDefault="003E3E30" w:rsidP="003E3E30">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w:t>
      </w:r>
      <w:r>
        <w:rPr>
          <w:rFonts w:ascii="Courier New" w:eastAsia="Courier New" w:hAnsi="Courier New" w:cs="Courier New"/>
          <w:b/>
          <w:bCs/>
          <w:i/>
          <w:iCs/>
          <w:color w:val="000000"/>
          <w:sz w:val="24"/>
          <w:szCs w:val="24"/>
        </w:rPr>
        <w:t>18</w:t>
      </w:r>
      <w:r w:rsidRPr="00BA4BC9">
        <w:rPr>
          <w:rFonts w:ascii="Courier New" w:eastAsia="Courier New" w:hAnsi="Courier New" w:cs="Courier New"/>
          <w:b/>
          <w:bCs/>
          <w:i/>
          <w:iCs/>
          <w:color w:val="000000"/>
          <w:sz w:val="24"/>
          <w:szCs w:val="24"/>
        </w:rPr>
        <w:t>/24).</w:t>
      </w:r>
    </w:p>
    <w:p w14:paraId="01EEBEA6" w14:textId="116CF171" w:rsidR="003E3E30" w:rsidRDefault="003E3E30" w:rsidP="003E3E30">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w:t>
      </w:r>
      <w:r>
        <w:rPr>
          <w:rFonts w:ascii="Courier New" w:hAnsi="Courier New" w:cs="Courier New"/>
          <w:b/>
          <w:bCs/>
          <w:i/>
          <w:iCs/>
          <w:sz w:val="24"/>
          <w:szCs w:val="24"/>
        </w:rPr>
        <w:t>16</w:t>
      </w:r>
      <w:r w:rsidRPr="00BA4BC9">
        <w:rPr>
          <w:rFonts w:ascii="Courier New" w:hAnsi="Courier New" w:cs="Courier New"/>
          <w:b/>
          <w:bCs/>
          <w:i/>
          <w:iCs/>
          <w:sz w:val="24"/>
          <w:szCs w:val="24"/>
        </w:rPr>
        <w:t>/24).</w:t>
      </w:r>
    </w:p>
    <w:p w14:paraId="547EF6DD" w14:textId="77777777" w:rsidR="002567E0" w:rsidRP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rPr>
      </w:pPr>
    </w:p>
    <w:p w14:paraId="5EDDD2AE"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p>
    <w:p w14:paraId="47C4AF13"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p>
    <w:p w14:paraId="6564CA9F"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p>
    <w:p w14:paraId="290F6314"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p>
    <w:p w14:paraId="3D6B8D8E"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p>
    <w:p w14:paraId="58D1B1D7" w14:textId="77777777" w:rsid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p>
    <w:p w14:paraId="48B1A134" w14:textId="77777777" w:rsidR="002567E0" w:rsidRPr="002567E0" w:rsidRDefault="002567E0" w:rsidP="002A3AF0">
      <w:pPr>
        <w:pStyle w:val="NormalWeb"/>
        <w:shd w:val="clear" w:color="auto" w:fill="FFFFFF"/>
        <w:spacing w:before="0" w:beforeAutospacing="0" w:after="0" w:afterAutospacing="0"/>
        <w:ind w:left="720"/>
        <w:textAlignment w:val="baseline"/>
        <w:rPr>
          <w:rFonts w:ascii="Courier New" w:hAnsi="Courier New" w:cs="Courier New"/>
          <w:b/>
          <w:bCs/>
        </w:rPr>
      </w:pPr>
    </w:p>
    <w:p w14:paraId="29A1BA9E" w14:textId="5798288F" w:rsidR="002567E0" w:rsidRDefault="002567E0">
      <w:pPr>
        <w:rPr>
          <w:rFonts w:ascii="Courier New" w:eastAsia="Times New Roman" w:hAnsi="Courier New" w:cs="Courier New"/>
          <w:sz w:val="24"/>
          <w:szCs w:val="24"/>
          <w:highlight w:val="yellow"/>
        </w:rPr>
      </w:pPr>
      <w:r>
        <w:rPr>
          <w:rFonts w:ascii="Courier New" w:hAnsi="Courier New" w:cs="Courier New"/>
          <w:highlight w:val="yellow"/>
        </w:rPr>
        <w:br w:type="page"/>
      </w:r>
    </w:p>
    <w:p w14:paraId="0358EBBE" w14:textId="1330EED7" w:rsidR="00975823" w:rsidRPr="00A06D32" w:rsidRDefault="00A06D32" w:rsidP="00E80925">
      <w:pPr>
        <w:pStyle w:val="NormalWeb"/>
        <w:numPr>
          <w:ilvl w:val="0"/>
          <w:numId w:val="30"/>
        </w:numPr>
        <w:shd w:val="clear" w:color="auto" w:fill="FFFFFF"/>
        <w:spacing w:before="0" w:beforeAutospacing="0" w:after="0" w:afterAutospacing="0"/>
        <w:ind w:hanging="720"/>
        <w:textAlignment w:val="baseline"/>
        <w:rPr>
          <w:rFonts w:ascii="Courier New" w:hAnsi="Courier New" w:cs="Courier New"/>
          <w:b/>
          <w:bCs/>
        </w:rPr>
      </w:pPr>
      <w:r>
        <w:rPr>
          <w:rFonts w:ascii="Courier New" w:hAnsi="Courier New" w:cs="Courier New"/>
          <w:b/>
          <w:bCs/>
        </w:rPr>
        <w:lastRenderedPageBreak/>
        <w:t>LEGISLATIVE GROUPING</w:t>
      </w:r>
    </w:p>
    <w:p w14:paraId="3B737BB8" w14:textId="161372F8" w:rsidR="00975823" w:rsidRPr="00A06D32" w:rsidRDefault="00975823" w:rsidP="00A06D32">
      <w:pPr>
        <w:spacing w:after="0"/>
        <w:rPr>
          <w:rFonts w:ascii="Courier New" w:hAnsi="Courier New" w:cs="Courier New"/>
          <w:b/>
          <w:bCs/>
          <w:sz w:val="24"/>
          <w:szCs w:val="24"/>
        </w:rPr>
      </w:pPr>
    </w:p>
    <w:p w14:paraId="257D0182" w14:textId="0800E981" w:rsidR="002A3AF0" w:rsidRPr="002342C2" w:rsidRDefault="00971499" w:rsidP="00A06D32">
      <w:pPr>
        <w:pStyle w:val="ListParagraph"/>
        <w:spacing w:after="0" w:line="240" w:lineRule="auto"/>
        <w:ind w:hanging="720"/>
        <w:rPr>
          <w:rFonts w:ascii="Courier New" w:hAnsi="Courier New" w:cs="Courier New"/>
          <w:b/>
          <w:bCs/>
          <w:caps/>
          <w:sz w:val="24"/>
          <w:szCs w:val="24"/>
        </w:rPr>
      </w:pPr>
      <w:r w:rsidRPr="00971499">
        <w:rPr>
          <w:b/>
          <w:bCs/>
          <w:sz w:val="24"/>
          <w:szCs w:val="24"/>
        </w:rPr>
        <w:t>7</w:t>
      </w:r>
      <w:r w:rsidR="000A25C9" w:rsidRPr="00971499">
        <w:rPr>
          <w:b/>
          <w:bCs/>
          <w:sz w:val="24"/>
          <w:szCs w:val="24"/>
        </w:rPr>
        <w:t>a</w:t>
      </w:r>
      <w:r w:rsidR="00A06D32" w:rsidRPr="00971499">
        <w:rPr>
          <w:rFonts w:ascii="Courier New" w:hAnsi="Courier New" w:cs="Courier New"/>
          <w:b/>
          <w:bCs/>
          <w:smallCaps/>
          <w:sz w:val="24"/>
          <w:szCs w:val="24"/>
        </w:rPr>
        <w:t>.</w:t>
      </w:r>
      <w:r w:rsidR="00A06D32">
        <w:rPr>
          <w:rFonts w:ascii="Courier New" w:hAnsi="Courier New" w:cs="Courier New"/>
          <w:b/>
          <w:bCs/>
          <w:caps/>
          <w:sz w:val="24"/>
          <w:szCs w:val="24"/>
        </w:rPr>
        <w:tab/>
      </w:r>
      <w:r w:rsidR="002A3AF0" w:rsidRPr="002342C2">
        <w:rPr>
          <w:rFonts w:ascii="Courier New" w:hAnsi="Courier New" w:cs="Courier New"/>
          <w:b/>
          <w:bCs/>
          <w:caps/>
          <w:sz w:val="24"/>
          <w:szCs w:val="24"/>
        </w:rPr>
        <w:t>Zoning Docket NO. 17/24 - Dominici Properties, LLC</w:t>
      </w:r>
    </w:p>
    <w:p w14:paraId="47AF949E" w14:textId="77777777" w:rsidR="002A3AF0" w:rsidRPr="00E17B82" w:rsidRDefault="002A3AF0" w:rsidP="002A3AF0">
      <w:pPr>
        <w:spacing w:after="0" w:line="240" w:lineRule="auto"/>
        <w:rPr>
          <w:rFonts w:ascii="Courier New" w:hAnsi="Courier New" w:cs="Courier New"/>
          <w:b/>
          <w:bCs/>
          <w:caps/>
          <w:sz w:val="24"/>
          <w:szCs w:val="24"/>
        </w:rPr>
      </w:pPr>
    </w:p>
    <w:p w14:paraId="35E55AAC" w14:textId="77777777" w:rsidR="002A3AF0" w:rsidRPr="00E17B82"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AD45A31" w14:textId="77777777" w:rsidR="002A3AF0" w:rsidRPr="009A2D49" w:rsidRDefault="002A3AF0" w:rsidP="002A3AF0">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Conditional </w:t>
      </w:r>
      <w:r>
        <w:rPr>
          <w:rFonts w:ascii="Courier New" w:hAnsi="Courier New" w:cs="Courier New"/>
          <w:sz w:val="24"/>
          <w:szCs w:val="24"/>
        </w:rPr>
        <w:t>U</w:t>
      </w:r>
      <w:r w:rsidRPr="009A2D49">
        <w:rPr>
          <w:rFonts w:ascii="Courier New" w:hAnsi="Courier New" w:cs="Courier New"/>
          <w:sz w:val="24"/>
          <w:szCs w:val="24"/>
        </w:rPr>
        <w:t xml:space="preserve">se to permit a </w:t>
      </w:r>
      <w:r>
        <w:rPr>
          <w:rFonts w:ascii="Courier New" w:hAnsi="Courier New" w:cs="Courier New"/>
          <w:sz w:val="24"/>
          <w:szCs w:val="24"/>
        </w:rPr>
        <w:t>s</w:t>
      </w:r>
      <w:r w:rsidRPr="009A2D49">
        <w:rPr>
          <w:rFonts w:ascii="Courier New" w:hAnsi="Courier New" w:cs="Courier New"/>
          <w:sz w:val="24"/>
          <w:szCs w:val="24"/>
        </w:rPr>
        <w:t>ingle-</w:t>
      </w:r>
      <w:r>
        <w:rPr>
          <w:rFonts w:ascii="Courier New" w:hAnsi="Courier New" w:cs="Courier New"/>
          <w:sz w:val="24"/>
          <w:szCs w:val="24"/>
        </w:rPr>
        <w:t>f</w:t>
      </w:r>
      <w:r w:rsidRPr="009A2D49">
        <w:rPr>
          <w:rFonts w:ascii="Courier New" w:hAnsi="Courier New" w:cs="Courier New"/>
          <w:sz w:val="24"/>
          <w:szCs w:val="24"/>
        </w:rPr>
        <w:t xml:space="preserve">amily </w:t>
      </w:r>
      <w:r>
        <w:rPr>
          <w:rFonts w:ascii="Courier New" w:hAnsi="Courier New" w:cs="Courier New"/>
          <w:sz w:val="24"/>
          <w:szCs w:val="24"/>
        </w:rPr>
        <w:t>r</w:t>
      </w:r>
      <w:r w:rsidRPr="009A2D49">
        <w:rPr>
          <w:rFonts w:ascii="Courier New" w:hAnsi="Courier New" w:cs="Courier New"/>
          <w:sz w:val="24"/>
          <w:szCs w:val="24"/>
        </w:rPr>
        <w:t>esidence in a GPD General Planned Development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located on </w:t>
      </w:r>
      <w:r w:rsidRPr="009A2D49">
        <w:rPr>
          <w:rFonts w:ascii="Courier New" w:hAnsi="Courier New" w:cs="Courier New"/>
          <w:sz w:val="24"/>
          <w:szCs w:val="24"/>
        </w:rPr>
        <w:t xml:space="preserve">Square 167, Lots 14 and 15 or Lot 14-A in the Fifth Municipal District, bounded by Bryson Street, Woodland Highway, Cleveland Avenue, Rankin Street, and Paul Street </w:t>
      </w:r>
      <w:r>
        <w:rPr>
          <w:rFonts w:ascii="Courier New" w:hAnsi="Courier New" w:cs="Courier New"/>
          <w:b/>
          <w:bCs/>
          <w:sz w:val="24"/>
          <w:szCs w:val="24"/>
        </w:rPr>
        <w:t>(</w:t>
      </w:r>
      <w:r w:rsidRPr="00E17B82">
        <w:rPr>
          <w:rFonts w:ascii="Courier New" w:hAnsi="Courier New" w:cs="Courier New"/>
          <w:b/>
          <w:bCs/>
          <w:sz w:val="24"/>
          <w:szCs w:val="24"/>
        </w:rPr>
        <w:t xml:space="preserve">Municipal </w:t>
      </w:r>
      <w:r>
        <w:rPr>
          <w:rFonts w:ascii="Courier New" w:hAnsi="Courier New" w:cs="Courier New"/>
          <w:b/>
          <w:bCs/>
          <w:sz w:val="24"/>
          <w:szCs w:val="24"/>
        </w:rPr>
        <w:t>A</w:t>
      </w:r>
      <w:r w:rsidRPr="00E17B82">
        <w:rPr>
          <w:rFonts w:ascii="Courier New" w:hAnsi="Courier New" w:cs="Courier New"/>
          <w:b/>
          <w:bCs/>
          <w:sz w:val="24"/>
          <w:szCs w:val="24"/>
        </w:rPr>
        <w:t>ddress: 3435 Bryson Street.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“NO RECOMMENDATION”.</w:t>
      </w:r>
    </w:p>
    <w:p w14:paraId="7F94DE3E" w14:textId="77777777" w:rsidR="002A3AF0" w:rsidRDefault="002A3AF0" w:rsidP="002A3AF0">
      <w:pPr>
        <w:spacing w:after="0" w:line="240" w:lineRule="auto"/>
        <w:rPr>
          <w:rFonts w:ascii="Courier New" w:hAnsi="Courier New" w:cs="Courier New"/>
          <w:sz w:val="24"/>
          <w:szCs w:val="24"/>
        </w:rPr>
      </w:pPr>
    </w:p>
    <w:p w14:paraId="0D1EE591" w14:textId="77777777" w:rsidR="002A3AF0"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755994A9" w14:textId="77777777" w:rsidR="002A3AF0"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08A8FEF3" w14:textId="77777777" w:rsidR="002A3AF0" w:rsidRPr="00A80A26" w:rsidRDefault="002A3AF0" w:rsidP="002A3AF0">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564964F3" w14:textId="5B89EB54" w:rsidR="002A3AF0" w:rsidRDefault="002A3AF0" w:rsidP="002A3AF0">
      <w:pPr>
        <w:pStyle w:val="NormalWeb"/>
        <w:shd w:val="clear" w:color="auto" w:fill="FFFFFF"/>
        <w:spacing w:before="0" w:beforeAutospacing="0" w:after="0" w:afterAutospacing="0"/>
        <w:ind w:left="720"/>
        <w:textAlignment w:val="baseline"/>
        <w:rPr>
          <w:rFonts w:ascii="Courier New" w:hAnsi="Courier New" w:cs="Courier New"/>
          <w:highlight w:val="yellow"/>
        </w:rPr>
      </w:pPr>
    </w:p>
    <w:p w14:paraId="58B2B2B7" w14:textId="77777777" w:rsidR="002A3AF0" w:rsidRDefault="002A3AF0" w:rsidP="002A3AF0">
      <w:pPr>
        <w:spacing w:after="0" w:line="240" w:lineRule="auto"/>
        <w:rPr>
          <w:rFonts w:ascii="Courier New" w:hAnsi="Courier New" w:cs="Courier New"/>
          <w:b/>
          <w:bCs/>
          <w:sz w:val="24"/>
          <w:szCs w:val="24"/>
        </w:rPr>
      </w:pPr>
    </w:p>
    <w:p w14:paraId="0E4441FD" w14:textId="77777777" w:rsidR="000A25C9" w:rsidRDefault="000A25C9" w:rsidP="002A3AF0">
      <w:pPr>
        <w:spacing w:after="0" w:line="240" w:lineRule="auto"/>
        <w:rPr>
          <w:rFonts w:ascii="Courier New" w:hAnsi="Courier New" w:cs="Courier New"/>
          <w:b/>
          <w:bCs/>
          <w:sz w:val="24"/>
          <w:szCs w:val="24"/>
        </w:rPr>
      </w:pPr>
    </w:p>
    <w:p w14:paraId="14EDEA53" w14:textId="77777777" w:rsidR="000A25C9" w:rsidRDefault="000A25C9" w:rsidP="002A3AF0">
      <w:pPr>
        <w:spacing w:after="0" w:line="240" w:lineRule="auto"/>
        <w:rPr>
          <w:rFonts w:ascii="Courier New" w:hAnsi="Courier New" w:cs="Courier New"/>
          <w:b/>
          <w:bCs/>
          <w:sz w:val="24"/>
          <w:szCs w:val="24"/>
        </w:rPr>
      </w:pPr>
    </w:p>
    <w:p w14:paraId="58272D3F" w14:textId="77777777" w:rsidR="000A25C9" w:rsidRDefault="000A25C9" w:rsidP="002A3AF0">
      <w:pPr>
        <w:spacing w:after="0" w:line="240" w:lineRule="auto"/>
        <w:rPr>
          <w:rFonts w:ascii="Courier New" w:hAnsi="Courier New" w:cs="Courier New"/>
          <w:b/>
          <w:bCs/>
          <w:sz w:val="24"/>
          <w:szCs w:val="24"/>
        </w:rPr>
      </w:pPr>
    </w:p>
    <w:p w14:paraId="79554FED" w14:textId="77777777" w:rsidR="000A25C9" w:rsidRDefault="000A25C9" w:rsidP="002A3AF0">
      <w:pPr>
        <w:spacing w:after="0" w:line="240" w:lineRule="auto"/>
        <w:rPr>
          <w:rFonts w:ascii="Courier New" w:hAnsi="Courier New" w:cs="Courier New"/>
          <w:b/>
          <w:bCs/>
          <w:sz w:val="24"/>
          <w:szCs w:val="24"/>
        </w:rPr>
      </w:pPr>
    </w:p>
    <w:p w14:paraId="5A7EFAA9" w14:textId="0A0B8481" w:rsidR="002A3AF0" w:rsidRDefault="00971499" w:rsidP="002A3AF0">
      <w:pPr>
        <w:spacing w:after="0" w:line="240" w:lineRule="auto"/>
        <w:rPr>
          <w:rFonts w:ascii="Courier New" w:hAnsi="Courier New" w:cs="Courier New"/>
          <w:b/>
          <w:bCs/>
          <w:sz w:val="24"/>
          <w:szCs w:val="24"/>
        </w:rPr>
      </w:pPr>
      <w:r>
        <w:rPr>
          <w:rFonts w:ascii="Courier New" w:hAnsi="Courier New" w:cs="Courier New"/>
          <w:b/>
          <w:bCs/>
          <w:sz w:val="24"/>
          <w:szCs w:val="24"/>
        </w:rPr>
        <w:t>7</w:t>
      </w:r>
      <w:r w:rsidR="000A25C9">
        <w:rPr>
          <w:rFonts w:ascii="Courier New" w:hAnsi="Courier New" w:cs="Courier New"/>
          <w:b/>
          <w:bCs/>
          <w:sz w:val="24"/>
          <w:szCs w:val="24"/>
        </w:rPr>
        <w:t>b.</w:t>
      </w:r>
      <w:r w:rsidR="000A25C9">
        <w:rPr>
          <w:rFonts w:ascii="Courier New" w:hAnsi="Courier New" w:cs="Courier New"/>
          <w:b/>
          <w:bCs/>
          <w:sz w:val="24"/>
          <w:szCs w:val="24"/>
        </w:rPr>
        <w:tab/>
        <w:t>MOTION – NO. M-24-155 – BY:  COUNCILMEMBER KING</w:t>
      </w:r>
    </w:p>
    <w:p w14:paraId="16A202C7" w14:textId="77777777" w:rsidR="000A25C9" w:rsidRDefault="000A25C9" w:rsidP="002A3AF0">
      <w:pPr>
        <w:spacing w:after="0" w:line="240" w:lineRule="auto"/>
        <w:rPr>
          <w:rFonts w:ascii="Courier New" w:hAnsi="Courier New" w:cs="Courier New"/>
          <w:b/>
          <w:bCs/>
          <w:sz w:val="24"/>
          <w:szCs w:val="24"/>
        </w:rPr>
      </w:pPr>
    </w:p>
    <w:p w14:paraId="2C638810" w14:textId="7952FC53" w:rsidR="000A25C9" w:rsidRDefault="000A25C9" w:rsidP="000A25C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14B8FAB" w14:textId="7B230EF4" w:rsidR="000A25C9" w:rsidRPr="00A75B68" w:rsidRDefault="000A25C9" w:rsidP="000A25C9">
      <w:pPr>
        <w:spacing w:after="0" w:line="240" w:lineRule="auto"/>
        <w:ind w:left="720" w:right="-180"/>
        <w:rPr>
          <w:rFonts w:ascii="Courier New" w:hAnsi="Courier New" w:cs="Courier New"/>
          <w:sz w:val="24"/>
          <w:szCs w:val="24"/>
        </w:rPr>
      </w:pPr>
      <w:r>
        <w:rPr>
          <w:rFonts w:ascii="Courier New" w:hAnsi="Courier New" w:cs="Courier New"/>
          <w:sz w:val="24"/>
          <w:szCs w:val="24"/>
        </w:rPr>
        <w:t>Approv</w:t>
      </w:r>
      <w:r w:rsidRPr="00A75B68">
        <w:rPr>
          <w:rFonts w:ascii="Courier New" w:hAnsi="Courier New" w:cs="Courier New"/>
          <w:sz w:val="24"/>
          <w:szCs w:val="24"/>
        </w:rPr>
        <w:t xml:space="preserve">ing the </w:t>
      </w:r>
      <w:r>
        <w:rPr>
          <w:rFonts w:ascii="Courier New" w:hAnsi="Courier New" w:cs="Courier New"/>
          <w:sz w:val="24"/>
          <w:szCs w:val="24"/>
        </w:rPr>
        <w:t xml:space="preserve">applicant’s Conditional Use request </w:t>
      </w:r>
      <w:r w:rsidR="00D056C2">
        <w:rPr>
          <w:rFonts w:ascii="Courier New" w:hAnsi="Courier New" w:cs="Courier New"/>
          <w:sz w:val="24"/>
          <w:szCs w:val="24"/>
        </w:rPr>
        <w:t xml:space="preserve">on </w:t>
      </w:r>
      <w:r w:rsidR="00D056C2">
        <w:rPr>
          <w:rFonts w:ascii="Courier New" w:hAnsi="Courier New" w:cs="Courier New"/>
          <w:b/>
          <w:bCs/>
          <w:sz w:val="24"/>
          <w:szCs w:val="24"/>
        </w:rPr>
        <w:t xml:space="preserve">Zoning Docket No. 17/24, </w:t>
      </w:r>
      <w:r>
        <w:rPr>
          <w:rFonts w:ascii="Courier New" w:hAnsi="Courier New" w:cs="Courier New"/>
          <w:sz w:val="24"/>
          <w:szCs w:val="24"/>
        </w:rPr>
        <w:t>subject to two (2) provisos recommended</w:t>
      </w:r>
      <w:r w:rsidRPr="00A75B68">
        <w:rPr>
          <w:rFonts w:ascii="Courier New" w:hAnsi="Courier New" w:cs="Courier New"/>
          <w:sz w:val="24"/>
          <w:szCs w:val="24"/>
        </w:rPr>
        <w:t xml:space="preserve"> by the City Planning Commission </w:t>
      </w:r>
      <w:r>
        <w:rPr>
          <w:rFonts w:ascii="Courier New" w:hAnsi="Courier New" w:cs="Courier New"/>
          <w:sz w:val="24"/>
          <w:szCs w:val="24"/>
        </w:rPr>
        <w:t>staff and included in the report</w:t>
      </w:r>
      <w:r>
        <w:rPr>
          <w:rFonts w:ascii="Courier New" w:hAnsi="Courier New" w:cs="Courier New"/>
          <w:b/>
          <w:bCs/>
          <w:sz w:val="24"/>
          <w:szCs w:val="24"/>
        </w:rPr>
        <w:t>.</w:t>
      </w:r>
    </w:p>
    <w:p w14:paraId="1AD342EE" w14:textId="77777777" w:rsidR="000A25C9" w:rsidRDefault="000A25C9" w:rsidP="000A25C9">
      <w:pPr>
        <w:autoSpaceDE w:val="0"/>
        <w:autoSpaceDN w:val="0"/>
        <w:adjustRightInd w:val="0"/>
        <w:spacing w:after="0" w:line="240" w:lineRule="auto"/>
        <w:rPr>
          <w:rFonts w:ascii="Courier New" w:hAnsi="Courier New" w:cs="Courier New"/>
          <w:b/>
          <w:bCs/>
          <w:sz w:val="24"/>
          <w:szCs w:val="24"/>
        </w:rPr>
      </w:pPr>
    </w:p>
    <w:p w14:paraId="35BB5397" w14:textId="77777777" w:rsidR="000A25C9" w:rsidRDefault="000A25C9" w:rsidP="000A25C9">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6E82AB5C" w14:textId="77777777" w:rsidR="000A25C9" w:rsidRPr="00BA4BC9" w:rsidRDefault="000A25C9" w:rsidP="000A25C9">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5F4CAA8" w14:textId="77777777" w:rsidR="000A25C9" w:rsidRPr="00BA4BC9" w:rsidRDefault="000A25C9" w:rsidP="000A25C9">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w:t>
      </w:r>
      <w:r>
        <w:rPr>
          <w:rFonts w:ascii="Courier New" w:eastAsia="Courier New" w:hAnsi="Courier New" w:cs="Courier New"/>
          <w:b/>
          <w:bCs/>
          <w:i/>
          <w:iCs/>
          <w:color w:val="000000"/>
          <w:sz w:val="24"/>
          <w:szCs w:val="24"/>
        </w:rPr>
        <w:t>18</w:t>
      </w:r>
      <w:r w:rsidRPr="00BA4BC9">
        <w:rPr>
          <w:rFonts w:ascii="Courier New" w:eastAsia="Courier New" w:hAnsi="Courier New" w:cs="Courier New"/>
          <w:b/>
          <w:bCs/>
          <w:i/>
          <w:iCs/>
          <w:color w:val="000000"/>
          <w:sz w:val="24"/>
          <w:szCs w:val="24"/>
        </w:rPr>
        <w:t>/24).</w:t>
      </w:r>
    </w:p>
    <w:p w14:paraId="3B0F479A" w14:textId="77777777" w:rsidR="000A25C9" w:rsidRDefault="000A25C9" w:rsidP="000A25C9">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w:t>
      </w:r>
      <w:r>
        <w:rPr>
          <w:rFonts w:ascii="Courier New" w:hAnsi="Courier New" w:cs="Courier New"/>
          <w:b/>
          <w:bCs/>
          <w:i/>
          <w:iCs/>
          <w:sz w:val="24"/>
          <w:szCs w:val="24"/>
        </w:rPr>
        <w:t>16</w:t>
      </w:r>
      <w:r w:rsidRPr="00BA4BC9">
        <w:rPr>
          <w:rFonts w:ascii="Courier New" w:hAnsi="Courier New" w:cs="Courier New"/>
          <w:b/>
          <w:bCs/>
          <w:i/>
          <w:iCs/>
          <w:sz w:val="24"/>
          <w:szCs w:val="24"/>
        </w:rPr>
        <w:t>/24).</w:t>
      </w:r>
    </w:p>
    <w:p w14:paraId="7C9DF11E" w14:textId="77777777" w:rsidR="000A25C9" w:rsidRPr="000A25C9" w:rsidRDefault="000A25C9" w:rsidP="002A3AF0">
      <w:pPr>
        <w:spacing w:after="0" w:line="240" w:lineRule="auto"/>
        <w:rPr>
          <w:rFonts w:ascii="Courier New" w:hAnsi="Courier New" w:cs="Courier New"/>
          <w:sz w:val="24"/>
          <w:szCs w:val="24"/>
        </w:rPr>
      </w:pPr>
    </w:p>
    <w:p w14:paraId="4B4C1DB2" w14:textId="77777777" w:rsidR="000A25C9" w:rsidRDefault="000A25C9" w:rsidP="002A3AF0">
      <w:pPr>
        <w:spacing w:after="0" w:line="240" w:lineRule="auto"/>
        <w:rPr>
          <w:rFonts w:ascii="Courier New" w:hAnsi="Courier New" w:cs="Courier New"/>
          <w:b/>
          <w:bCs/>
          <w:sz w:val="24"/>
          <w:szCs w:val="24"/>
        </w:rPr>
      </w:pPr>
    </w:p>
    <w:p w14:paraId="6087319D" w14:textId="77777777" w:rsidR="00B310E2" w:rsidRDefault="00B310E2" w:rsidP="002A3AF0">
      <w:pPr>
        <w:spacing w:after="0" w:line="240" w:lineRule="auto"/>
        <w:rPr>
          <w:rFonts w:ascii="Courier New" w:hAnsi="Courier New" w:cs="Courier New"/>
          <w:b/>
          <w:bCs/>
          <w:sz w:val="24"/>
          <w:szCs w:val="24"/>
        </w:rPr>
      </w:pPr>
    </w:p>
    <w:p w14:paraId="06AFB3C6" w14:textId="77777777" w:rsidR="00B310E2" w:rsidRDefault="00B310E2" w:rsidP="002A3AF0">
      <w:pPr>
        <w:spacing w:after="0" w:line="240" w:lineRule="auto"/>
        <w:rPr>
          <w:rFonts w:ascii="Courier New" w:hAnsi="Courier New" w:cs="Courier New"/>
          <w:b/>
          <w:bCs/>
          <w:sz w:val="24"/>
          <w:szCs w:val="24"/>
        </w:rPr>
      </w:pPr>
    </w:p>
    <w:p w14:paraId="5462F99D" w14:textId="77777777" w:rsidR="002A3AF0" w:rsidRDefault="002A3AF0" w:rsidP="002A3AF0">
      <w:pPr>
        <w:spacing w:after="0" w:line="240" w:lineRule="auto"/>
        <w:rPr>
          <w:rFonts w:ascii="Courier New" w:hAnsi="Courier New" w:cs="Courier New"/>
          <w:b/>
          <w:bCs/>
          <w:sz w:val="24"/>
          <w:szCs w:val="24"/>
        </w:rPr>
      </w:pPr>
    </w:p>
    <w:p w14:paraId="1C3C4B10" w14:textId="0EEE1839" w:rsidR="00A06D32" w:rsidRDefault="00A06D32">
      <w:pPr>
        <w:rPr>
          <w:rFonts w:ascii="Courier New" w:hAnsi="Courier New" w:cs="Courier New"/>
          <w:b/>
          <w:bCs/>
          <w:sz w:val="24"/>
          <w:szCs w:val="24"/>
        </w:rPr>
      </w:pPr>
      <w:r>
        <w:rPr>
          <w:rFonts w:ascii="Courier New" w:hAnsi="Courier New" w:cs="Courier New"/>
          <w:b/>
          <w:bCs/>
          <w:sz w:val="24"/>
          <w:szCs w:val="24"/>
        </w:rPr>
        <w:br w:type="page"/>
      </w:r>
    </w:p>
    <w:p w14:paraId="5F23F0DC" w14:textId="1F79CC26" w:rsidR="003A3F5A" w:rsidRPr="00027EAA" w:rsidRDefault="00027EAA" w:rsidP="00E80925">
      <w:pPr>
        <w:pStyle w:val="ListParagraph"/>
        <w:numPr>
          <w:ilvl w:val="0"/>
          <w:numId w:val="30"/>
        </w:numPr>
        <w:spacing w:after="0" w:line="240" w:lineRule="auto"/>
        <w:ind w:hanging="720"/>
        <w:rPr>
          <w:rFonts w:ascii="Courier New" w:hAnsi="Courier New" w:cs="Courier New"/>
          <w:b/>
          <w:bCs/>
          <w:sz w:val="24"/>
          <w:szCs w:val="24"/>
        </w:rPr>
      </w:pPr>
      <w:r w:rsidRPr="00027EAA">
        <w:rPr>
          <w:rFonts w:ascii="Courier New" w:hAnsi="Courier New" w:cs="Courier New"/>
          <w:b/>
          <w:bCs/>
          <w:sz w:val="24"/>
          <w:szCs w:val="24"/>
        </w:rPr>
        <w:lastRenderedPageBreak/>
        <w:t>LEGISLATIVE GROUPING</w:t>
      </w:r>
    </w:p>
    <w:p w14:paraId="69E43E3D" w14:textId="77777777" w:rsidR="00027EAA" w:rsidRDefault="00027EAA" w:rsidP="002A3AF0">
      <w:pPr>
        <w:spacing w:after="0" w:line="240" w:lineRule="auto"/>
        <w:rPr>
          <w:rFonts w:ascii="Courier New" w:hAnsi="Courier New" w:cs="Courier New"/>
          <w:b/>
          <w:bCs/>
          <w:sz w:val="24"/>
          <w:szCs w:val="24"/>
        </w:rPr>
      </w:pPr>
    </w:p>
    <w:p w14:paraId="0A9B98B8" w14:textId="55A7CA58" w:rsidR="002A3AF0" w:rsidRPr="00F23704" w:rsidRDefault="000D4E23" w:rsidP="00027EAA">
      <w:pPr>
        <w:spacing w:after="0" w:line="240" w:lineRule="auto"/>
        <w:rPr>
          <w:rFonts w:ascii="Courier New" w:hAnsi="Courier New" w:cs="Courier New"/>
          <w:b/>
          <w:bCs/>
          <w:caps/>
          <w:sz w:val="24"/>
          <w:szCs w:val="24"/>
        </w:rPr>
      </w:pPr>
      <w:r>
        <w:rPr>
          <w:rFonts w:ascii="Courier New" w:hAnsi="Courier New" w:cs="Courier New"/>
          <w:b/>
          <w:bCs/>
          <w:sz w:val="24"/>
          <w:szCs w:val="24"/>
        </w:rPr>
        <w:t>8</w:t>
      </w:r>
      <w:r w:rsidR="00027EAA">
        <w:rPr>
          <w:rFonts w:ascii="Courier New" w:hAnsi="Courier New" w:cs="Courier New"/>
          <w:b/>
          <w:bCs/>
          <w:sz w:val="24"/>
          <w:szCs w:val="24"/>
        </w:rPr>
        <w:t xml:space="preserve">a. </w:t>
      </w:r>
      <w:r w:rsidR="002A3AF0" w:rsidRPr="00F23704">
        <w:rPr>
          <w:rFonts w:ascii="Courier New" w:hAnsi="Courier New" w:cs="Courier New"/>
          <w:b/>
          <w:bCs/>
          <w:caps/>
          <w:sz w:val="24"/>
          <w:szCs w:val="24"/>
        </w:rPr>
        <w:t>Zoning Docket NO. 18/24 - Dominici Properties, LLC</w:t>
      </w:r>
    </w:p>
    <w:p w14:paraId="0E3E79D4" w14:textId="77777777" w:rsidR="002A3AF0" w:rsidRDefault="002A3AF0" w:rsidP="002A3AF0">
      <w:pPr>
        <w:spacing w:after="0" w:line="240" w:lineRule="auto"/>
        <w:rPr>
          <w:rFonts w:ascii="Courier New" w:hAnsi="Courier New" w:cs="Courier New"/>
          <w:sz w:val="24"/>
          <w:szCs w:val="24"/>
        </w:rPr>
      </w:pPr>
    </w:p>
    <w:p w14:paraId="0DD46939" w14:textId="77777777" w:rsidR="002A3AF0" w:rsidRPr="00986438"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8D573D2" w14:textId="77777777" w:rsidR="002A3AF0" w:rsidRPr="009A2D49" w:rsidRDefault="002A3AF0" w:rsidP="002A3AF0">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Conditional </w:t>
      </w:r>
      <w:r>
        <w:rPr>
          <w:rFonts w:ascii="Courier New" w:hAnsi="Courier New" w:cs="Courier New"/>
          <w:sz w:val="24"/>
          <w:szCs w:val="24"/>
        </w:rPr>
        <w:t>U</w:t>
      </w:r>
      <w:r w:rsidRPr="009A2D49">
        <w:rPr>
          <w:rFonts w:ascii="Courier New" w:hAnsi="Courier New" w:cs="Courier New"/>
          <w:sz w:val="24"/>
          <w:szCs w:val="24"/>
        </w:rPr>
        <w:t xml:space="preserve">se to permit a </w:t>
      </w:r>
      <w:r>
        <w:rPr>
          <w:rFonts w:ascii="Courier New" w:hAnsi="Courier New" w:cs="Courier New"/>
          <w:sz w:val="24"/>
          <w:szCs w:val="24"/>
        </w:rPr>
        <w:t>s</w:t>
      </w:r>
      <w:r w:rsidRPr="009A2D49">
        <w:rPr>
          <w:rFonts w:ascii="Courier New" w:hAnsi="Courier New" w:cs="Courier New"/>
          <w:sz w:val="24"/>
          <w:szCs w:val="24"/>
        </w:rPr>
        <w:t>ingle-</w:t>
      </w:r>
      <w:r>
        <w:rPr>
          <w:rFonts w:ascii="Courier New" w:hAnsi="Courier New" w:cs="Courier New"/>
          <w:sz w:val="24"/>
          <w:szCs w:val="24"/>
        </w:rPr>
        <w:t>f</w:t>
      </w:r>
      <w:r w:rsidRPr="009A2D49">
        <w:rPr>
          <w:rFonts w:ascii="Courier New" w:hAnsi="Courier New" w:cs="Courier New"/>
          <w:sz w:val="24"/>
          <w:szCs w:val="24"/>
        </w:rPr>
        <w:t xml:space="preserve">amily </w:t>
      </w:r>
      <w:r>
        <w:rPr>
          <w:rFonts w:ascii="Courier New" w:hAnsi="Courier New" w:cs="Courier New"/>
          <w:sz w:val="24"/>
          <w:szCs w:val="24"/>
        </w:rPr>
        <w:t>r</w:t>
      </w:r>
      <w:r w:rsidRPr="009A2D49">
        <w:rPr>
          <w:rFonts w:ascii="Courier New" w:hAnsi="Courier New" w:cs="Courier New"/>
          <w:sz w:val="24"/>
          <w:szCs w:val="24"/>
        </w:rPr>
        <w:t>esidence in a GPD General Planned Development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located on </w:t>
      </w:r>
      <w:r w:rsidRPr="009A2D49">
        <w:rPr>
          <w:rFonts w:ascii="Courier New" w:hAnsi="Courier New" w:cs="Courier New"/>
          <w:sz w:val="24"/>
          <w:szCs w:val="24"/>
        </w:rPr>
        <w:t xml:space="preserve">Square 167, Lots 16 and 17 or Lot 16-A in the Fifth Municipal District, bounded by Bryson Street, Woodland Highway, Cleveland Avenue, Rankin Street, and Paul Street </w:t>
      </w:r>
      <w:r>
        <w:rPr>
          <w:rFonts w:ascii="Courier New" w:hAnsi="Courier New" w:cs="Courier New"/>
          <w:b/>
          <w:bCs/>
          <w:sz w:val="24"/>
          <w:szCs w:val="24"/>
        </w:rPr>
        <w:t>(</w:t>
      </w:r>
      <w:r w:rsidRPr="00856288">
        <w:rPr>
          <w:rFonts w:ascii="Courier New" w:hAnsi="Courier New" w:cs="Courier New"/>
          <w:b/>
          <w:bCs/>
          <w:sz w:val="24"/>
          <w:szCs w:val="24"/>
        </w:rPr>
        <w:t xml:space="preserve">Municipal </w:t>
      </w:r>
      <w:r>
        <w:rPr>
          <w:rFonts w:ascii="Courier New" w:hAnsi="Courier New" w:cs="Courier New"/>
          <w:b/>
          <w:bCs/>
          <w:sz w:val="24"/>
          <w:szCs w:val="24"/>
        </w:rPr>
        <w:t>A</w:t>
      </w:r>
      <w:r w:rsidRPr="00856288">
        <w:rPr>
          <w:rFonts w:ascii="Courier New" w:hAnsi="Courier New" w:cs="Courier New"/>
          <w:b/>
          <w:bCs/>
          <w:sz w:val="24"/>
          <w:szCs w:val="24"/>
        </w:rPr>
        <w:t>ddress: 3429 Bryson Street</w:t>
      </w:r>
      <w:r>
        <w:rPr>
          <w:rFonts w:ascii="Courier New" w:hAnsi="Courier New" w:cs="Courier New"/>
          <w:b/>
          <w:bCs/>
          <w:sz w:val="24"/>
          <w:szCs w:val="24"/>
        </w:rPr>
        <w:t>)</w:t>
      </w:r>
      <w:r w:rsidRPr="00856288">
        <w:rPr>
          <w:rFonts w:ascii="Courier New" w:hAnsi="Courier New" w:cs="Courier New"/>
          <w:b/>
          <w:bCs/>
          <w:sz w:val="24"/>
          <w:szCs w:val="24"/>
        </w:rPr>
        <w: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“NO RECOMMENDATION”.</w:t>
      </w:r>
    </w:p>
    <w:p w14:paraId="1FC8F70A" w14:textId="77777777" w:rsidR="002A3AF0" w:rsidRDefault="002A3AF0" w:rsidP="002A3AF0">
      <w:pPr>
        <w:spacing w:after="0" w:line="240" w:lineRule="auto"/>
        <w:rPr>
          <w:rFonts w:ascii="Courier New" w:hAnsi="Courier New" w:cs="Courier New"/>
          <w:sz w:val="24"/>
          <w:szCs w:val="24"/>
        </w:rPr>
      </w:pPr>
    </w:p>
    <w:p w14:paraId="7BB9F380" w14:textId="77777777" w:rsidR="002A3AF0"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27BF7089" w14:textId="77777777" w:rsidR="002A3AF0" w:rsidRDefault="002A3AF0" w:rsidP="002A3AF0">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64CF522" w14:textId="77777777" w:rsidR="002A3AF0" w:rsidRPr="00A80A26" w:rsidRDefault="002A3AF0" w:rsidP="002A3AF0">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0165107E" w14:textId="616CBF52" w:rsidR="002A3AF0" w:rsidRDefault="002A3AF0" w:rsidP="002A3AF0">
      <w:pPr>
        <w:pStyle w:val="NormalWeb"/>
        <w:shd w:val="clear" w:color="auto" w:fill="FFFFFF"/>
        <w:spacing w:before="0" w:beforeAutospacing="0" w:after="0" w:afterAutospacing="0"/>
        <w:ind w:left="720"/>
        <w:textAlignment w:val="baseline"/>
        <w:rPr>
          <w:rFonts w:ascii="Courier New" w:hAnsi="Courier New" w:cs="Courier New"/>
          <w:highlight w:val="yellow"/>
        </w:rPr>
      </w:pPr>
    </w:p>
    <w:p w14:paraId="16633200" w14:textId="77777777" w:rsidR="000E47BC" w:rsidRDefault="000E47BC" w:rsidP="000E47BC">
      <w:pPr>
        <w:spacing w:after="0"/>
        <w:rPr>
          <w:rFonts w:ascii="Courier New" w:eastAsia="Courier New" w:hAnsi="Courier New" w:cs="Courier New"/>
          <w:b/>
          <w:sz w:val="24"/>
          <w:szCs w:val="24"/>
        </w:rPr>
      </w:pPr>
    </w:p>
    <w:p w14:paraId="5CFE83D6" w14:textId="77777777" w:rsidR="00027EAA" w:rsidRDefault="00027EAA" w:rsidP="00027EAA">
      <w:pPr>
        <w:spacing w:after="0" w:line="240" w:lineRule="auto"/>
        <w:rPr>
          <w:rFonts w:ascii="Courier New" w:hAnsi="Courier New" w:cs="Courier New"/>
          <w:b/>
          <w:bCs/>
          <w:sz w:val="24"/>
          <w:szCs w:val="24"/>
        </w:rPr>
      </w:pPr>
    </w:p>
    <w:p w14:paraId="2B148EB9" w14:textId="77777777" w:rsidR="00027EAA" w:rsidRDefault="00027EAA" w:rsidP="00027EAA">
      <w:pPr>
        <w:spacing w:after="0" w:line="240" w:lineRule="auto"/>
        <w:rPr>
          <w:rFonts w:ascii="Courier New" w:hAnsi="Courier New" w:cs="Courier New"/>
          <w:b/>
          <w:bCs/>
          <w:sz w:val="24"/>
          <w:szCs w:val="24"/>
        </w:rPr>
      </w:pPr>
    </w:p>
    <w:p w14:paraId="4EB40AD9" w14:textId="28E209D8" w:rsidR="00027EAA" w:rsidRDefault="000D4E23" w:rsidP="00027EAA">
      <w:pPr>
        <w:spacing w:after="0" w:line="240" w:lineRule="auto"/>
        <w:rPr>
          <w:rFonts w:ascii="Courier New" w:hAnsi="Courier New" w:cs="Courier New"/>
          <w:b/>
          <w:bCs/>
          <w:sz w:val="24"/>
          <w:szCs w:val="24"/>
        </w:rPr>
      </w:pPr>
      <w:r>
        <w:rPr>
          <w:rFonts w:ascii="Courier New" w:hAnsi="Courier New" w:cs="Courier New"/>
          <w:b/>
          <w:bCs/>
          <w:sz w:val="24"/>
          <w:szCs w:val="24"/>
        </w:rPr>
        <w:t>8</w:t>
      </w:r>
      <w:r w:rsidR="00027EAA">
        <w:rPr>
          <w:rFonts w:ascii="Courier New" w:hAnsi="Courier New" w:cs="Courier New"/>
          <w:b/>
          <w:bCs/>
          <w:sz w:val="24"/>
          <w:szCs w:val="24"/>
        </w:rPr>
        <w:t>b.</w:t>
      </w:r>
      <w:r w:rsidR="00027EAA">
        <w:rPr>
          <w:rFonts w:ascii="Courier New" w:hAnsi="Courier New" w:cs="Courier New"/>
          <w:b/>
          <w:bCs/>
          <w:sz w:val="24"/>
          <w:szCs w:val="24"/>
        </w:rPr>
        <w:tab/>
        <w:t>MOTION – NO. M-24-156 – BY:  COUNCILMEMBER KING</w:t>
      </w:r>
    </w:p>
    <w:p w14:paraId="6C111726" w14:textId="77777777" w:rsidR="00027EAA" w:rsidRDefault="00027EAA" w:rsidP="00027EAA">
      <w:pPr>
        <w:spacing w:after="0" w:line="240" w:lineRule="auto"/>
        <w:rPr>
          <w:rFonts w:ascii="Courier New" w:hAnsi="Courier New" w:cs="Courier New"/>
          <w:b/>
          <w:bCs/>
          <w:sz w:val="24"/>
          <w:szCs w:val="24"/>
        </w:rPr>
      </w:pPr>
    </w:p>
    <w:p w14:paraId="66B1F15B" w14:textId="77777777" w:rsidR="00027EAA" w:rsidRDefault="00027EAA" w:rsidP="00027EA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3852745" w14:textId="250AA7FA" w:rsidR="00027EAA" w:rsidRPr="00A75B68" w:rsidRDefault="00027EAA" w:rsidP="00027EAA">
      <w:pPr>
        <w:spacing w:after="0" w:line="240" w:lineRule="auto"/>
        <w:ind w:left="720" w:right="-180"/>
        <w:rPr>
          <w:rFonts w:ascii="Courier New" w:hAnsi="Courier New" w:cs="Courier New"/>
          <w:sz w:val="24"/>
          <w:szCs w:val="24"/>
        </w:rPr>
      </w:pPr>
      <w:r>
        <w:rPr>
          <w:rFonts w:ascii="Courier New" w:hAnsi="Courier New" w:cs="Courier New"/>
          <w:sz w:val="24"/>
          <w:szCs w:val="24"/>
        </w:rPr>
        <w:t>Approv</w:t>
      </w:r>
      <w:r w:rsidRPr="00A75B68">
        <w:rPr>
          <w:rFonts w:ascii="Courier New" w:hAnsi="Courier New" w:cs="Courier New"/>
          <w:sz w:val="24"/>
          <w:szCs w:val="24"/>
        </w:rPr>
        <w:t xml:space="preserve">ing the </w:t>
      </w:r>
      <w:r>
        <w:rPr>
          <w:rFonts w:ascii="Courier New" w:hAnsi="Courier New" w:cs="Courier New"/>
          <w:sz w:val="24"/>
          <w:szCs w:val="24"/>
        </w:rPr>
        <w:t xml:space="preserve">applicant’s Conditional Use request on </w:t>
      </w:r>
      <w:r>
        <w:rPr>
          <w:rFonts w:ascii="Courier New" w:hAnsi="Courier New" w:cs="Courier New"/>
          <w:b/>
          <w:bCs/>
          <w:sz w:val="24"/>
          <w:szCs w:val="24"/>
        </w:rPr>
        <w:t xml:space="preserve">Zoning Docket No. 18/24, </w:t>
      </w:r>
      <w:r>
        <w:rPr>
          <w:rFonts w:ascii="Courier New" w:hAnsi="Courier New" w:cs="Courier New"/>
          <w:sz w:val="24"/>
          <w:szCs w:val="24"/>
        </w:rPr>
        <w:t>subject to two (2) provisos recommended</w:t>
      </w:r>
      <w:r w:rsidRPr="00A75B68">
        <w:rPr>
          <w:rFonts w:ascii="Courier New" w:hAnsi="Courier New" w:cs="Courier New"/>
          <w:sz w:val="24"/>
          <w:szCs w:val="24"/>
        </w:rPr>
        <w:t xml:space="preserve"> by the City Planning Commission </w:t>
      </w:r>
      <w:r>
        <w:rPr>
          <w:rFonts w:ascii="Courier New" w:hAnsi="Courier New" w:cs="Courier New"/>
          <w:sz w:val="24"/>
          <w:szCs w:val="24"/>
        </w:rPr>
        <w:t>staff and included in the report</w:t>
      </w:r>
      <w:r>
        <w:rPr>
          <w:rFonts w:ascii="Courier New" w:hAnsi="Courier New" w:cs="Courier New"/>
          <w:b/>
          <w:bCs/>
          <w:sz w:val="24"/>
          <w:szCs w:val="24"/>
        </w:rPr>
        <w:t>.</w:t>
      </w:r>
    </w:p>
    <w:p w14:paraId="36405B88" w14:textId="77777777" w:rsidR="00027EAA" w:rsidRDefault="00027EAA" w:rsidP="00027EAA">
      <w:pPr>
        <w:autoSpaceDE w:val="0"/>
        <w:autoSpaceDN w:val="0"/>
        <w:adjustRightInd w:val="0"/>
        <w:spacing w:after="0" w:line="240" w:lineRule="auto"/>
        <w:rPr>
          <w:rFonts w:ascii="Courier New" w:hAnsi="Courier New" w:cs="Courier New"/>
          <w:b/>
          <w:bCs/>
          <w:sz w:val="24"/>
          <w:szCs w:val="24"/>
        </w:rPr>
      </w:pPr>
    </w:p>
    <w:p w14:paraId="5E044599" w14:textId="77777777" w:rsidR="00027EAA" w:rsidRDefault="00027EAA" w:rsidP="00027EAA">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64EEEC93" w14:textId="77777777" w:rsidR="00027EAA" w:rsidRPr="00BA4BC9" w:rsidRDefault="00027EAA" w:rsidP="00027EAA">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CF6B61E" w14:textId="77777777" w:rsidR="00027EAA" w:rsidRPr="00BA4BC9" w:rsidRDefault="00027EAA" w:rsidP="00027EAA">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w:t>
      </w:r>
      <w:r>
        <w:rPr>
          <w:rFonts w:ascii="Courier New" w:eastAsia="Courier New" w:hAnsi="Courier New" w:cs="Courier New"/>
          <w:b/>
          <w:bCs/>
          <w:i/>
          <w:iCs/>
          <w:color w:val="000000"/>
          <w:sz w:val="24"/>
          <w:szCs w:val="24"/>
        </w:rPr>
        <w:t>18</w:t>
      </w:r>
      <w:r w:rsidRPr="00BA4BC9">
        <w:rPr>
          <w:rFonts w:ascii="Courier New" w:eastAsia="Courier New" w:hAnsi="Courier New" w:cs="Courier New"/>
          <w:b/>
          <w:bCs/>
          <w:i/>
          <w:iCs/>
          <w:color w:val="000000"/>
          <w:sz w:val="24"/>
          <w:szCs w:val="24"/>
        </w:rPr>
        <w:t>/24).</w:t>
      </w:r>
    </w:p>
    <w:p w14:paraId="5FB57A42" w14:textId="77777777" w:rsidR="00027EAA" w:rsidRDefault="00027EAA" w:rsidP="00027EAA">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w:t>
      </w:r>
      <w:r>
        <w:rPr>
          <w:rFonts w:ascii="Courier New" w:hAnsi="Courier New" w:cs="Courier New"/>
          <w:b/>
          <w:bCs/>
          <w:i/>
          <w:iCs/>
          <w:sz w:val="24"/>
          <w:szCs w:val="24"/>
        </w:rPr>
        <w:t>16</w:t>
      </w:r>
      <w:r w:rsidRPr="00BA4BC9">
        <w:rPr>
          <w:rFonts w:ascii="Courier New" w:hAnsi="Courier New" w:cs="Courier New"/>
          <w:b/>
          <w:bCs/>
          <w:i/>
          <w:iCs/>
          <w:sz w:val="24"/>
          <w:szCs w:val="24"/>
        </w:rPr>
        <w:t>/24).</w:t>
      </w:r>
    </w:p>
    <w:p w14:paraId="50201C41" w14:textId="77777777" w:rsidR="00027EAA" w:rsidRPr="000A25C9" w:rsidRDefault="00027EAA" w:rsidP="00027EAA">
      <w:pPr>
        <w:spacing w:after="0" w:line="240" w:lineRule="auto"/>
        <w:rPr>
          <w:rFonts w:ascii="Courier New" w:hAnsi="Courier New" w:cs="Courier New"/>
          <w:sz w:val="24"/>
          <w:szCs w:val="24"/>
        </w:rPr>
      </w:pPr>
    </w:p>
    <w:p w14:paraId="6E6B0AE1" w14:textId="77777777" w:rsidR="000E47BC" w:rsidRDefault="000E47BC" w:rsidP="000E47BC">
      <w:pPr>
        <w:spacing w:after="0"/>
        <w:rPr>
          <w:rFonts w:ascii="Courier New" w:eastAsia="Courier New" w:hAnsi="Courier New" w:cs="Courier New"/>
          <w:b/>
          <w:sz w:val="24"/>
          <w:szCs w:val="24"/>
        </w:rPr>
      </w:pPr>
    </w:p>
    <w:p w14:paraId="161FA290" w14:textId="77777777" w:rsidR="000E47BC" w:rsidRDefault="000E47BC" w:rsidP="000E47BC">
      <w:pPr>
        <w:spacing w:after="0"/>
        <w:rPr>
          <w:rFonts w:ascii="Courier New" w:eastAsia="Courier New" w:hAnsi="Courier New" w:cs="Courier New"/>
          <w:b/>
          <w:sz w:val="24"/>
          <w:szCs w:val="24"/>
        </w:rPr>
      </w:pPr>
    </w:p>
    <w:p w14:paraId="265C5FC1" w14:textId="40A57C90" w:rsidR="00027EAA" w:rsidRDefault="00027EAA">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593AE461" w14:textId="77777777" w:rsidR="000E47BC" w:rsidRDefault="000E47BC" w:rsidP="000E47BC">
      <w:pPr>
        <w:spacing w:after="0"/>
        <w:rPr>
          <w:rFonts w:ascii="Courier New" w:eastAsia="Courier New" w:hAnsi="Courier New" w:cs="Courier New"/>
          <w:b/>
          <w:sz w:val="24"/>
          <w:szCs w:val="24"/>
        </w:rPr>
      </w:pPr>
    </w:p>
    <w:p w14:paraId="1E6BC1C3" w14:textId="527813D7" w:rsidR="00E77313" w:rsidRPr="00834EC3" w:rsidRDefault="00E77313" w:rsidP="00E80925">
      <w:pPr>
        <w:pStyle w:val="ListParagraph"/>
        <w:numPr>
          <w:ilvl w:val="0"/>
          <w:numId w:val="30"/>
        </w:numPr>
        <w:autoSpaceDE w:val="0"/>
        <w:autoSpaceDN w:val="0"/>
        <w:adjustRightInd w:val="0"/>
        <w:spacing w:after="0" w:line="240" w:lineRule="auto"/>
        <w:ind w:left="0" w:firstLine="0"/>
        <w:rPr>
          <w:rFonts w:ascii="Courier New" w:hAnsi="Courier New" w:cs="Courier New"/>
          <w:b/>
          <w:bCs/>
          <w:sz w:val="24"/>
          <w:szCs w:val="24"/>
        </w:rPr>
      </w:pPr>
      <w:r w:rsidRPr="00834EC3">
        <w:rPr>
          <w:rFonts w:ascii="Courier New" w:hAnsi="Courier New" w:cs="Courier New"/>
          <w:b/>
          <w:bCs/>
          <w:sz w:val="24"/>
          <w:szCs w:val="24"/>
        </w:rPr>
        <w:t>ZONING DOCKET NO. 19/24 - NEJA, INC.</w:t>
      </w:r>
    </w:p>
    <w:p w14:paraId="26F52305" w14:textId="77777777" w:rsidR="00E77313" w:rsidRDefault="00E77313" w:rsidP="000E47BC">
      <w:pPr>
        <w:autoSpaceDE w:val="0"/>
        <w:autoSpaceDN w:val="0"/>
        <w:adjustRightInd w:val="0"/>
        <w:spacing w:after="0" w:line="240" w:lineRule="auto"/>
        <w:rPr>
          <w:rFonts w:ascii="Courier New" w:hAnsi="Courier New" w:cs="Courier New"/>
          <w:b/>
          <w:bCs/>
          <w:sz w:val="24"/>
          <w:szCs w:val="24"/>
        </w:rPr>
      </w:pPr>
    </w:p>
    <w:p w14:paraId="254D2DBE" w14:textId="77777777" w:rsidR="00E77313" w:rsidRPr="002D3937" w:rsidRDefault="00E77313" w:rsidP="000E47BC">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D4027BB" w14:textId="730F11BE" w:rsidR="00E77313" w:rsidRDefault="00E77313" w:rsidP="000E47BC">
      <w:pPr>
        <w:autoSpaceDE w:val="0"/>
        <w:autoSpaceDN w:val="0"/>
        <w:adjustRightInd w:val="0"/>
        <w:spacing w:after="0" w:line="240" w:lineRule="auto"/>
        <w:ind w:left="720"/>
        <w:rPr>
          <w:rFonts w:ascii="Courier New" w:hAnsi="Courier New" w:cs="Courier New"/>
          <w:i/>
          <w:iCs/>
          <w:sz w:val="24"/>
          <w:szCs w:val="24"/>
        </w:rPr>
      </w:pPr>
      <w:r>
        <w:rPr>
          <w:rFonts w:ascii="Courier New" w:hAnsi="Courier New" w:cs="Courier New"/>
          <w:sz w:val="24"/>
          <w:szCs w:val="24"/>
        </w:rPr>
        <w:t>Requesting a Z</w:t>
      </w:r>
      <w:r w:rsidRPr="002D3937">
        <w:rPr>
          <w:rFonts w:ascii="Courier New" w:hAnsi="Courier New" w:cs="Courier New"/>
          <w:sz w:val="24"/>
          <w:szCs w:val="24"/>
        </w:rPr>
        <w:t xml:space="preserve">oning </w:t>
      </w:r>
      <w:r>
        <w:rPr>
          <w:rFonts w:ascii="Courier New" w:hAnsi="Courier New" w:cs="Courier New"/>
          <w:sz w:val="24"/>
          <w:szCs w:val="24"/>
        </w:rPr>
        <w:t>C</w:t>
      </w:r>
      <w:r w:rsidRPr="002D3937">
        <w:rPr>
          <w:rFonts w:ascii="Courier New" w:hAnsi="Courier New" w:cs="Courier New"/>
          <w:sz w:val="24"/>
          <w:szCs w:val="24"/>
        </w:rPr>
        <w:t>hange from a C-1 General Commercial District to an S-MU Suburban</w:t>
      </w:r>
      <w:r>
        <w:rPr>
          <w:rFonts w:ascii="Courier New" w:hAnsi="Courier New" w:cs="Courier New"/>
          <w:sz w:val="24"/>
          <w:szCs w:val="24"/>
        </w:rPr>
        <w:t xml:space="preserve"> </w:t>
      </w:r>
      <w:r w:rsidRPr="002D3937">
        <w:rPr>
          <w:rFonts w:ascii="Courier New" w:hAnsi="Courier New" w:cs="Courier New"/>
          <w:sz w:val="24"/>
          <w:szCs w:val="24"/>
        </w:rPr>
        <w:t>Neighborhood Mixed-Use District</w:t>
      </w:r>
      <w:r>
        <w:rPr>
          <w:rFonts w:ascii="Courier New" w:hAnsi="Courier New" w:cs="Courier New"/>
          <w:sz w:val="24"/>
          <w:szCs w:val="24"/>
        </w:rPr>
        <w:t>,</w:t>
      </w:r>
      <w:r w:rsidR="00980868">
        <w:rPr>
          <w:rFonts w:ascii="Courier New" w:hAnsi="Courier New" w:cs="Courier New"/>
          <w:sz w:val="24"/>
          <w:szCs w:val="24"/>
        </w:rPr>
        <w:t xml:space="preserve"> </w:t>
      </w:r>
      <w:r>
        <w:rPr>
          <w:rFonts w:ascii="Courier New" w:hAnsi="Courier New" w:cs="Courier New"/>
          <w:sz w:val="24"/>
          <w:szCs w:val="24"/>
        </w:rPr>
        <w:t xml:space="preserve">located on </w:t>
      </w:r>
      <w:r w:rsidRPr="002D3937">
        <w:rPr>
          <w:rFonts w:ascii="Courier New" w:hAnsi="Courier New" w:cs="Courier New"/>
          <w:sz w:val="24"/>
          <w:szCs w:val="24"/>
        </w:rPr>
        <w:t>Lot 3B-8A-2, Deer Park Subdivision, in the Third Municipal District,</w:t>
      </w:r>
      <w:r>
        <w:rPr>
          <w:rFonts w:ascii="Courier New" w:hAnsi="Courier New" w:cs="Courier New"/>
          <w:sz w:val="24"/>
          <w:szCs w:val="24"/>
        </w:rPr>
        <w:t xml:space="preserve"> </w:t>
      </w:r>
      <w:r w:rsidRPr="002D3937">
        <w:rPr>
          <w:rFonts w:ascii="Courier New" w:hAnsi="Courier New" w:cs="Courier New"/>
          <w:sz w:val="24"/>
          <w:szCs w:val="24"/>
        </w:rPr>
        <w:t>bounded by Deer Park Boulevard, Lake Forest Boulevard, and Read Boulevard</w:t>
      </w:r>
      <w:r>
        <w:rPr>
          <w:rFonts w:ascii="Courier New" w:hAnsi="Courier New" w:cs="Courier New"/>
          <w:sz w:val="24"/>
          <w:szCs w:val="24"/>
        </w:rPr>
        <w:t xml:space="preserve"> </w:t>
      </w:r>
      <w:r w:rsidRPr="002D3937">
        <w:rPr>
          <w:rFonts w:ascii="Courier New" w:hAnsi="Courier New" w:cs="Courier New"/>
          <w:b/>
          <w:bCs/>
          <w:sz w:val="24"/>
          <w:szCs w:val="24"/>
        </w:rPr>
        <w:t>(Municipal</w:t>
      </w:r>
      <w:r>
        <w:rPr>
          <w:rFonts w:ascii="Courier New" w:hAnsi="Courier New" w:cs="Courier New"/>
          <w:sz w:val="24"/>
          <w:szCs w:val="24"/>
        </w:rPr>
        <w:t xml:space="preserve"> </w:t>
      </w:r>
      <w:r w:rsidRPr="002D3937">
        <w:rPr>
          <w:rFonts w:ascii="Courier New" w:hAnsi="Courier New" w:cs="Courier New"/>
          <w:b/>
          <w:bCs/>
          <w:sz w:val="24"/>
          <w:szCs w:val="24"/>
        </w:rPr>
        <w:t>Address: 5700 Deer Park Boulevard</w:t>
      </w:r>
      <w:r>
        <w:rPr>
          <w:rFonts w:ascii="Courier New" w:hAnsi="Courier New" w:cs="Courier New"/>
          <w:b/>
          <w:bCs/>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DENIAL”</w:t>
      </w:r>
      <w:r>
        <w:rPr>
          <w:rFonts w:ascii="Courier New" w:hAnsi="Courier New" w:cs="Courier New"/>
          <w:i/>
          <w:iCs/>
          <w:sz w:val="24"/>
          <w:szCs w:val="24"/>
        </w:rPr>
        <w:t>.</w:t>
      </w:r>
    </w:p>
    <w:p w14:paraId="51411064" w14:textId="77777777" w:rsidR="00E77313" w:rsidRDefault="00E77313" w:rsidP="000E47BC">
      <w:pPr>
        <w:autoSpaceDE w:val="0"/>
        <w:autoSpaceDN w:val="0"/>
        <w:adjustRightInd w:val="0"/>
        <w:spacing w:after="0" w:line="240" w:lineRule="auto"/>
        <w:ind w:left="720"/>
        <w:rPr>
          <w:rFonts w:ascii="Courier New" w:hAnsi="Courier New" w:cs="Courier New"/>
          <w:sz w:val="24"/>
          <w:szCs w:val="24"/>
        </w:rPr>
      </w:pPr>
    </w:p>
    <w:p w14:paraId="481EB60D" w14:textId="77777777" w:rsidR="00E77313" w:rsidRDefault="00E77313" w:rsidP="000E47BC">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D3AF5E0" w14:textId="77777777" w:rsidR="00E77313" w:rsidRDefault="00E77313" w:rsidP="000E47BC">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9F77475" w14:textId="77777777" w:rsidR="00E77313" w:rsidRPr="00867C5B" w:rsidRDefault="00E77313" w:rsidP="000E47BC">
      <w:pPr>
        <w:autoSpaceDE w:val="0"/>
        <w:autoSpaceDN w:val="0"/>
        <w:adjustRightInd w:val="0"/>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(Cm. Thomas, District E, Cn. Deadline 5/20/24).</w:t>
      </w:r>
    </w:p>
    <w:p w14:paraId="32747A67"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39888681"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44D8088" w14:textId="2A48A67D" w:rsidR="0076772D" w:rsidRDefault="0076772D" w:rsidP="0076772D">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6EE81826" w14:textId="77777777" w:rsidR="000E47BC" w:rsidRDefault="000E47BC" w:rsidP="0076772D">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09F7F151" w14:textId="77777777" w:rsidR="000E47BC" w:rsidRDefault="000E47BC" w:rsidP="0076772D">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5240AF20" w14:textId="77777777" w:rsidR="000E47BC" w:rsidRDefault="000E47BC" w:rsidP="0076772D">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36479F08" w14:textId="285A5987" w:rsidR="00E77313" w:rsidRPr="00834EC3" w:rsidRDefault="00E77313" w:rsidP="00E80925">
      <w:pPr>
        <w:pStyle w:val="ListParagraph"/>
        <w:numPr>
          <w:ilvl w:val="0"/>
          <w:numId w:val="30"/>
        </w:numPr>
        <w:autoSpaceDE w:val="0"/>
        <w:autoSpaceDN w:val="0"/>
        <w:adjustRightInd w:val="0"/>
        <w:spacing w:after="0" w:line="240" w:lineRule="auto"/>
        <w:ind w:left="0" w:firstLine="0"/>
        <w:rPr>
          <w:rFonts w:ascii="Courier New" w:hAnsi="Courier New" w:cs="Courier New"/>
          <w:b/>
          <w:bCs/>
          <w:sz w:val="24"/>
          <w:szCs w:val="24"/>
        </w:rPr>
      </w:pPr>
      <w:r w:rsidRPr="00834EC3">
        <w:rPr>
          <w:rFonts w:ascii="Courier New" w:hAnsi="Courier New" w:cs="Courier New"/>
          <w:b/>
          <w:bCs/>
          <w:sz w:val="24"/>
          <w:szCs w:val="24"/>
        </w:rPr>
        <w:t>ZONING DOCKET NO. 20/24 – BANKPLUS</w:t>
      </w:r>
    </w:p>
    <w:p w14:paraId="74ACC6FA" w14:textId="77777777" w:rsidR="00E77313" w:rsidRDefault="00E77313" w:rsidP="00E77313">
      <w:pPr>
        <w:autoSpaceDE w:val="0"/>
        <w:autoSpaceDN w:val="0"/>
        <w:adjustRightInd w:val="0"/>
        <w:spacing w:after="0" w:line="240" w:lineRule="auto"/>
        <w:rPr>
          <w:rFonts w:ascii="Courier New" w:hAnsi="Courier New" w:cs="Courier New"/>
          <w:b/>
          <w:bCs/>
          <w:sz w:val="24"/>
          <w:szCs w:val="24"/>
        </w:rPr>
      </w:pPr>
    </w:p>
    <w:p w14:paraId="235A5331" w14:textId="77777777" w:rsidR="00E77313" w:rsidRPr="002D3937" w:rsidRDefault="00E77313" w:rsidP="00834EC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b/>
          <w:bCs/>
          <w:sz w:val="24"/>
          <w:szCs w:val="24"/>
        </w:rPr>
        <w:t>Brief:</w:t>
      </w:r>
    </w:p>
    <w:p w14:paraId="5B3647B4" w14:textId="3C8F52FB" w:rsidR="00E77313" w:rsidRDefault="00E77313" w:rsidP="00834EC3">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Requesting a Zoning Change f</w:t>
      </w:r>
      <w:r w:rsidRPr="002D3937">
        <w:rPr>
          <w:rFonts w:ascii="Courier New" w:hAnsi="Courier New" w:cs="Courier New"/>
          <w:sz w:val="24"/>
          <w:szCs w:val="24"/>
        </w:rPr>
        <w:t>rom a C-1 General Commercial District to an S-MU Suburban</w:t>
      </w:r>
      <w:r>
        <w:rPr>
          <w:rFonts w:ascii="Courier New" w:hAnsi="Courier New" w:cs="Courier New"/>
          <w:sz w:val="24"/>
          <w:szCs w:val="24"/>
        </w:rPr>
        <w:t xml:space="preserve"> </w:t>
      </w:r>
      <w:r w:rsidRPr="002D3937">
        <w:rPr>
          <w:rFonts w:ascii="Courier New" w:hAnsi="Courier New" w:cs="Courier New"/>
          <w:sz w:val="24"/>
          <w:szCs w:val="24"/>
        </w:rPr>
        <w:t>Neighborhood Mixed-Use District</w:t>
      </w:r>
      <w:r>
        <w:rPr>
          <w:rFonts w:ascii="Courier New" w:hAnsi="Courier New" w:cs="Courier New"/>
          <w:sz w:val="24"/>
          <w:szCs w:val="24"/>
        </w:rPr>
        <w:t xml:space="preserve">, located on </w:t>
      </w:r>
      <w:r w:rsidRPr="002D3937">
        <w:rPr>
          <w:rFonts w:ascii="Courier New" w:hAnsi="Courier New" w:cs="Courier New"/>
          <w:sz w:val="24"/>
          <w:szCs w:val="24"/>
        </w:rPr>
        <w:t xml:space="preserve">Lot 3B-8/e-2B, Section 24 of the </w:t>
      </w:r>
      <w:proofErr w:type="spellStart"/>
      <w:r w:rsidRPr="002D3937">
        <w:rPr>
          <w:rFonts w:ascii="Courier New" w:hAnsi="Courier New" w:cs="Courier New"/>
          <w:sz w:val="24"/>
          <w:szCs w:val="24"/>
        </w:rPr>
        <w:t>LaKratt</w:t>
      </w:r>
      <w:proofErr w:type="spellEnd"/>
      <w:r w:rsidRPr="002D3937">
        <w:rPr>
          <w:rFonts w:ascii="Courier New" w:hAnsi="Courier New" w:cs="Courier New"/>
          <w:sz w:val="24"/>
          <w:szCs w:val="24"/>
        </w:rPr>
        <w:t xml:space="preserve"> Tract, in the Third Municipal</w:t>
      </w:r>
      <w:r>
        <w:rPr>
          <w:rFonts w:ascii="Courier New" w:hAnsi="Courier New" w:cs="Courier New"/>
          <w:sz w:val="24"/>
          <w:szCs w:val="24"/>
        </w:rPr>
        <w:t xml:space="preserve"> </w:t>
      </w:r>
      <w:r w:rsidRPr="002D3937">
        <w:rPr>
          <w:rFonts w:ascii="Courier New" w:hAnsi="Courier New" w:cs="Courier New"/>
          <w:sz w:val="24"/>
          <w:szCs w:val="24"/>
        </w:rPr>
        <w:t>District, bounded by Deer Park Boulevard, Lake Forest Boulevard, and the Farrar Canal</w:t>
      </w:r>
      <w:r>
        <w:rPr>
          <w:rFonts w:ascii="Courier New" w:hAnsi="Courier New" w:cs="Courier New"/>
          <w:sz w:val="24"/>
          <w:szCs w:val="24"/>
        </w:rPr>
        <w:t xml:space="preserve"> </w:t>
      </w:r>
      <w:r>
        <w:rPr>
          <w:rFonts w:ascii="Courier New" w:hAnsi="Courier New" w:cs="Courier New"/>
          <w:b/>
          <w:bCs/>
          <w:sz w:val="24"/>
          <w:szCs w:val="24"/>
        </w:rPr>
        <w:t>(</w:t>
      </w:r>
      <w:r w:rsidR="00B06CFD">
        <w:rPr>
          <w:rFonts w:ascii="Courier New" w:hAnsi="Courier New" w:cs="Courier New"/>
          <w:b/>
          <w:bCs/>
          <w:sz w:val="24"/>
          <w:szCs w:val="24"/>
        </w:rPr>
        <w:t xml:space="preserve">Municipal </w:t>
      </w:r>
      <w:r w:rsidRPr="002D3937">
        <w:rPr>
          <w:rFonts w:ascii="Courier New" w:hAnsi="Courier New" w:cs="Courier New"/>
          <w:b/>
          <w:bCs/>
          <w:sz w:val="24"/>
          <w:szCs w:val="24"/>
        </w:rPr>
        <w:t>Address: 5775 Deer Park Boulevard</w:t>
      </w:r>
      <w:r>
        <w:rPr>
          <w:rFonts w:ascii="Courier New" w:hAnsi="Courier New" w:cs="Courier New"/>
          <w:b/>
          <w:bCs/>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DENIAL”</w:t>
      </w:r>
      <w:r>
        <w:rPr>
          <w:rFonts w:ascii="Courier New" w:hAnsi="Courier New" w:cs="Courier New"/>
          <w:sz w:val="24"/>
          <w:szCs w:val="24"/>
        </w:rPr>
        <w:t>.</w:t>
      </w:r>
    </w:p>
    <w:p w14:paraId="4C69BA7A" w14:textId="77777777" w:rsidR="00E77313" w:rsidRDefault="00E77313" w:rsidP="00834EC3">
      <w:pPr>
        <w:autoSpaceDE w:val="0"/>
        <w:autoSpaceDN w:val="0"/>
        <w:adjustRightInd w:val="0"/>
        <w:spacing w:after="0" w:line="240" w:lineRule="auto"/>
        <w:ind w:left="720"/>
        <w:rPr>
          <w:rFonts w:ascii="Courier New" w:hAnsi="Courier New" w:cs="Courier New"/>
          <w:sz w:val="24"/>
          <w:szCs w:val="24"/>
        </w:rPr>
      </w:pPr>
    </w:p>
    <w:p w14:paraId="0F23BE5A"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94A48FA"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1DE8732" w14:textId="77777777" w:rsidR="00E77313" w:rsidRPr="00867C5B" w:rsidRDefault="00E77313" w:rsidP="00834EC3">
      <w:pPr>
        <w:autoSpaceDE w:val="0"/>
        <w:autoSpaceDN w:val="0"/>
        <w:adjustRightInd w:val="0"/>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(Cm. Thomas, District E, Cn. Deadline 5/20/24).</w:t>
      </w:r>
    </w:p>
    <w:p w14:paraId="459CC879"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2AC399FB"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584CACA" w14:textId="55F23700" w:rsidR="0076772D" w:rsidRDefault="0076772D" w:rsidP="0076772D">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30F563FA" w14:textId="77777777" w:rsidR="00E77313" w:rsidRDefault="00E77313" w:rsidP="00E77313">
      <w:pPr>
        <w:autoSpaceDE w:val="0"/>
        <w:autoSpaceDN w:val="0"/>
        <w:adjustRightInd w:val="0"/>
        <w:spacing w:after="0" w:line="240" w:lineRule="auto"/>
        <w:rPr>
          <w:rFonts w:ascii="Courier New" w:hAnsi="Courier New" w:cs="Courier New"/>
          <w:sz w:val="24"/>
          <w:szCs w:val="24"/>
        </w:rPr>
      </w:pPr>
    </w:p>
    <w:p w14:paraId="210CB831" w14:textId="77777777" w:rsidR="00834EC3" w:rsidRDefault="00834EC3">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7CBDC5B3" w14:textId="1B90E778" w:rsidR="00865A8C" w:rsidRPr="00496087" w:rsidRDefault="00865A8C" w:rsidP="00E80925">
      <w:pPr>
        <w:pStyle w:val="ListParagraph"/>
        <w:numPr>
          <w:ilvl w:val="0"/>
          <w:numId w:val="30"/>
        </w:numPr>
        <w:spacing w:after="0" w:line="240" w:lineRule="auto"/>
        <w:ind w:left="0" w:firstLine="0"/>
        <w:rPr>
          <w:rFonts w:ascii="Courier New" w:hAnsi="Courier New" w:cs="Courier New"/>
          <w:b/>
          <w:bCs/>
          <w:i/>
          <w:iCs/>
          <w:color w:val="201F1E"/>
          <w:sz w:val="24"/>
          <w:szCs w:val="24"/>
        </w:rPr>
      </w:pPr>
      <w:r w:rsidRPr="00A75B68">
        <w:rPr>
          <w:rFonts w:ascii="Courier New" w:eastAsia="Courier New" w:hAnsi="Courier New" w:cs="Courier New"/>
          <w:b/>
          <w:bCs/>
          <w:color w:val="000000"/>
          <w:sz w:val="24"/>
          <w:szCs w:val="24"/>
        </w:rPr>
        <w:lastRenderedPageBreak/>
        <w:t>LEGISLATIVE GROUPING</w:t>
      </w:r>
    </w:p>
    <w:p w14:paraId="17564FDA" w14:textId="77777777" w:rsidR="00865A8C" w:rsidRDefault="00865A8C" w:rsidP="00865A8C">
      <w:pPr>
        <w:pStyle w:val="ListParagraph"/>
        <w:spacing w:after="0" w:line="240" w:lineRule="auto"/>
        <w:ind w:left="0"/>
        <w:rPr>
          <w:rFonts w:ascii="Courier New" w:eastAsia="Courier New" w:hAnsi="Courier New" w:cs="Courier New"/>
          <w:b/>
          <w:bCs/>
          <w:color w:val="000000"/>
          <w:sz w:val="24"/>
          <w:szCs w:val="24"/>
        </w:rPr>
      </w:pPr>
    </w:p>
    <w:p w14:paraId="6542205B" w14:textId="61F13180" w:rsidR="00865A8C" w:rsidRPr="00496087" w:rsidRDefault="00865A8C" w:rsidP="00865A8C">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w:t>
      </w:r>
      <w:r w:rsidR="000D4E23">
        <w:rPr>
          <w:rFonts w:ascii="Courier New" w:hAnsi="Courier New" w:cs="Courier New"/>
          <w:b/>
          <w:bCs/>
          <w:sz w:val="24"/>
          <w:szCs w:val="24"/>
        </w:rPr>
        <w:t>1</w:t>
      </w:r>
      <w:r>
        <w:rPr>
          <w:rFonts w:ascii="Courier New" w:hAnsi="Courier New" w:cs="Courier New"/>
          <w:b/>
          <w:bCs/>
          <w:sz w:val="24"/>
          <w:szCs w:val="24"/>
        </w:rPr>
        <w:t xml:space="preserve">a. </w:t>
      </w:r>
      <w:r w:rsidRPr="00496087">
        <w:rPr>
          <w:rFonts w:ascii="Courier New" w:hAnsi="Courier New" w:cs="Courier New"/>
          <w:b/>
          <w:bCs/>
          <w:sz w:val="24"/>
          <w:szCs w:val="24"/>
        </w:rPr>
        <w:t>ZONING DOCKET NO. 21/24 - CITY COUNCIL MOTION M-23-556</w:t>
      </w:r>
    </w:p>
    <w:p w14:paraId="34E02BCF" w14:textId="77777777" w:rsidR="00865A8C" w:rsidRDefault="00865A8C" w:rsidP="00865A8C">
      <w:pPr>
        <w:spacing w:after="0" w:line="240" w:lineRule="auto"/>
        <w:rPr>
          <w:rFonts w:ascii="Courier New" w:hAnsi="Courier New" w:cs="Courier New"/>
          <w:b/>
          <w:bCs/>
          <w:sz w:val="24"/>
          <w:szCs w:val="24"/>
        </w:rPr>
      </w:pPr>
    </w:p>
    <w:p w14:paraId="16FD7B7E" w14:textId="77777777" w:rsidR="00865A8C" w:rsidRPr="000F10DB" w:rsidRDefault="00865A8C" w:rsidP="00865A8C">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5775BB4" w14:textId="77777777" w:rsidR="00865A8C" w:rsidRDefault="00865A8C" w:rsidP="00865A8C">
      <w:pPr>
        <w:autoSpaceDE w:val="0"/>
        <w:autoSpaceDN w:val="0"/>
        <w:adjustRightInd w:val="0"/>
        <w:spacing w:after="0" w:line="240" w:lineRule="auto"/>
        <w:ind w:left="720"/>
        <w:rPr>
          <w:rFonts w:ascii="Courier New" w:hAnsi="Courier New" w:cs="Courier New"/>
          <w:sz w:val="24"/>
          <w:szCs w:val="24"/>
        </w:rPr>
      </w:pPr>
      <w:r w:rsidRPr="000F10DB">
        <w:rPr>
          <w:rFonts w:ascii="Courier New" w:hAnsi="Courier New" w:cs="Courier New"/>
          <w:sz w:val="24"/>
          <w:szCs w:val="24"/>
        </w:rPr>
        <w:t>Requesting</w:t>
      </w:r>
      <w:r>
        <w:rPr>
          <w:rFonts w:ascii="Courier New" w:hAnsi="Courier New" w:cs="Courier New"/>
          <w:b/>
          <w:bCs/>
          <w:sz w:val="24"/>
          <w:szCs w:val="24"/>
        </w:rPr>
        <w:t xml:space="preserve"> </w:t>
      </w:r>
      <w:r w:rsidRPr="000F10DB">
        <w:rPr>
          <w:rFonts w:ascii="Courier New" w:hAnsi="Courier New" w:cs="Courier New"/>
          <w:sz w:val="24"/>
          <w:szCs w:val="24"/>
        </w:rPr>
        <w:t>an</w:t>
      </w:r>
      <w:r w:rsidRPr="000F10DB">
        <w:rPr>
          <w:rFonts w:ascii="Courier New" w:hAnsi="Courier New" w:cs="Courier New"/>
          <w:b/>
          <w:bCs/>
          <w:sz w:val="24"/>
          <w:szCs w:val="24"/>
        </w:rPr>
        <w:t xml:space="preserve"> </w:t>
      </w:r>
      <w:r w:rsidRPr="000F10DB">
        <w:rPr>
          <w:rFonts w:ascii="Courier New" w:hAnsi="Courier New" w:cs="Courier New"/>
          <w:sz w:val="24"/>
          <w:szCs w:val="24"/>
        </w:rPr>
        <w:t>Amendment to the text of the Comprehensive Zoning Ordinance to permit by-right</w:t>
      </w:r>
      <w:r>
        <w:rPr>
          <w:rFonts w:ascii="Courier New" w:hAnsi="Courier New" w:cs="Courier New"/>
          <w:sz w:val="24"/>
          <w:szCs w:val="24"/>
        </w:rPr>
        <w:t xml:space="preserve"> </w:t>
      </w:r>
      <w:r w:rsidRPr="000F10DB">
        <w:rPr>
          <w:rFonts w:ascii="Courier New" w:hAnsi="Courier New" w:cs="Courier New"/>
          <w:sz w:val="24"/>
          <w:szCs w:val="24"/>
        </w:rPr>
        <w:t>dwellings above the ground floor in all commercial and institutional zoning</w:t>
      </w:r>
      <w:r>
        <w:rPr>
          <w:rFonts w:ascii="Courier New" w:hAnsi="Courier New" w:cs="Courier New"/>
          <w:sz w:val="24"/>
          <w:szCs w:val="24"/>
        </w:rPr>
        <w:t xml:space="preserve"> </w:t>
      </w:r>
      <w:r w:rsidRPr="000F10DB">
        <w:rPr>
          <w:rFonts w:ascii="Courier New" w:hAnsi="Courier New" w:cs="Courier New"/>
          <w:sz w:val="24"/>
          <w:szCs w:val="24"/>
        </w:rPr>
        <w:t>districts.</w:t>
      </w:r>
      <w:r>
        <w:rPr>
          <w:rFonts w:ascii="Courier New" w:hAnsi="Courier New" w:cs="Courier New"/>
          <w:sz w:val="24"/>
          <w:szCs w:val="24"/>
        </w:rPr>
        <w:t xml:space="preserve"> </w:t>
      </w:r>
      <w:r w:rsidRPr="000F10DB">
        <w:rPr>
          <w:rFonts w:ascii="Courier New" w:hAnsi="Courier New" w:cs="Courier New"/>
          <w:sz w:val="24"/>
          <w:szCs w:val="24"/>
        </w:rPr>
        <w:t>The proposed text amendment would affect regulations that are applied to all</w:t>
      </w:r>
      <w:r>
        <w:rPr>
          <w:rFonts w:ascii="Courier New" w:hAnsi="Courier New" w:cs="Courier New"/>
          <w:sz w:val="24"/>
          <w:szCs w:val="24"/>
        </w:rPr>
        <w:t xml:space="preserve"> </w:t>
      </w:r>
      <w:r w:rsidRPr="000F10DB">
        <w:rPr>
          <w:rFonts w:ascii="Courier New" w:hAnsi="Courier New" w:cs="Courier New"/>
          <w:sz w:val="24"/>
          <w:szCs w:val="24"/>
        </w:rPr>
        <w:t>commercial and institutional zoning districts.</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p>
    <w:p w14:paraId="1F05D472" w14:textId="77777777" w:rsidR="00865A8C" w:rsidRDefault="00865A8C" w:rsidP="00865A8C">
      <w:pPr>
        <w:spacing w:after="0" w:line="240" w:lineRule="auto"/>
        <w:ind w:left="720"/>
        <w:rPr>
          <w:rFonts w:ascii="Courier New" w:hAnsi="Courier New" w:cs="Courier New"/>
          <w:sz w:val="24"/>
          <w:szCs w:val="24"/>
        </w:rPr>
      </w:pPr>
    </w:p>
    <w:p w14:paraId="3DB3DAE7" w14:textId="77777777" w:rsidR="00865A8C" w:rsidRDefault="00865A8C" w:rsidP="00865A8C">
      <w:pPr>
        <w:spacing w:after="0" w:line="240" w:lineRule="auto"/>
        <w:ind w:left="720"/>
        <w:rPr>
          <w:rFonts w:ascii="Courier New" w:hAnsi="Courier New" w:cs="Courier New"/>
          <w:b/>
          <w:bCs/>
          <w:color w:val="201F1E"/>
          <w:sz w:val="24"/>
          <w:szCs w:val="24"/>
        </w:rPr>
      </w:pPr>
      <w:r>
        <w:rPr>
          <w:rFonts w:ascii="Courier New" w:hAnsi="Courier New" w:cs="Courier New"/>
          <w:b/>
          <w:bCs/>
          <w:color w:val="201F1E"/>
          <w:sz w:val="24"/>
          <w:szCs w:val="24"/>
        </w:rPr>
        <w:t>Annotation:</w:t>
      </w:r>
    </w:p>
    <w:p w14:paraId="37E1A051" w14:textId="77777777" w:rsidR="00865A8C" w:rsidRDefault="00865A8C" w:rsidP="00865A8C">
      <w:pPr>
        <w:spacing w:after="0" w:line="240" w:lineRule="auto"/>
        <w:ind w:left="720"/>
        <w:rPr>
          <w:rFonts w:ascii="Courier New" w:hAnsi="Courier New" w:cs="Courier New"/>
          <w:b/>
          <w:bCs/>
          <w:color w:val="201F1E"/>
          <w:sz w:val="24"/>
          <w:szCs w:val="24"/>
        </w:rPr>
      </w:pPr>
      <w:r>
        <w:rPr>
          <w:rFonts w:ascii="Courier New" w:hAnsi="Courier New" w:cs="Courier New"/>
          <w:b/>
          <w:bCs/>
          <w:color w:val="201F1E"/>
          <w:sz w:val="24"/>
          <w:szCs w:val="24"/>
        </w:rPr>
        <w:t>ELECTRONICALLY SUBMITTED.</w:t>
      </w:r>
    </w:p>
    <w:p w14:paraId="65D01971" w14:textId="77777777" w:rsidR="00865A8C" w:rsidRPr="000F10DB" w:rsidRDefault="00865A8C" w:rsidP="00865A8C">
      <w:pPr>
        <w:spacing w:after="0" w:line="240" w:lineRule="auto"/>
        <w:ind w:left="720"/>
        <w:rPr>
          <w:rFonts w:ascii="Courier New" w:hAnsi="Courier New" w:cs="Courier New"/>
          <w:sz w:val="24"/>
          <w:szCs w:val="24"/>
        </w:rPr>
      </w:pPr>
      <w:r>
        <w:rPr>
          <w:rFonts w:ascii="Courier New" w:hAnsi="Courier New" w:cs="Courier New"/>
          <w:b/>
          <w:bCs/>
          <w:i/>
          <w:iCs/>
          <w:color w:val="201F1E"/>
          <w:sz w:val="24"/>
          <w:szCs w:val="24"/>
        </w:rPr>
        <w:t xml:space="preserve">(All </w:t>
      </w:r>
      <w:proofErr w:type="spellStart"/>
      <w:r>
        <w:rPr>
          <w:rFonts w:ascii="Courier New" w:hAnsi="Courier New" w:cs="Courier New"/>
          <w:b/>
          <w:bCs/>
          <w:i/>
          <w:iCs/>
          <w:color w:val="201F1E"/>
          <w:sz w:val="24"/>
          <w:szCs w:val="24"/>
        </w:rPr>
        <w:t>Cms</w:t>
      </w:r>
      <w:proofErr w:type="spellEnd"/>
      <w:r>
        <w:rPr>
          <w:rFonts w:ascii="Courier New" w:hAnsi="Courier New" w:cs="Courier New"/>
          <w:b/>
          <w:bCs/>
          <w:i/>
          <w:iCs/>
          <w:color w:val="201F1E"/>
          <w:sz w:val="24"/>
          <w:szCs w:val="24"/>
        </w:rPr>
        <w:t>., All Districts, Cn. Deadline 5/6/24).</w:t>
      </w:r>
    </w:p>
    <w:p w14:paraId="7B6CF1F8" w14:textId="77777777" w:rsidR="00865A8C" w:rsidRDefault="00865A8C" w:rsidP="00865A8C">
      <w:pPr>
        <w:autoSpaceDE w:val="0"/>
        <w:autoSpaceDN w:val="0"/>
        <w:adjustRightInd w:val="0"/>
        <w:spacing w:after="0" w:line="240" w:lineRule="auto"/>
        <w:rPr>
          <w:rFonts w:ascii="Courier New" w:hAnsi="Courier New" w:cs="Courier New"/>
          <w:sz w:val="24"/>
          <w:szCs w:val="24"/>
        </w:rPr>
      </w:pPr>
    </w:p>
    <w:p w14:paraId="6E29969A" w14:textId="77777777" w:rsidR="002231B2" w:rsidRDefault="002231B2" w:rsidP="00865A8C">
      <w:pPr>
        <w:autoSpaceDE w:val="0"/>
        <w:autoSpaceDN w:val="0"/>
        <w:adjustRightInd w:val="0"/>
        <w:spacing w:after="0" w:line="240" w:lineRule="auto"/>
        <w:rPr>
          <w:rFonts w:ascii="Courier New" w:hAnsi="Courier New" w:cs="Courier New"/>
          <w:sz w:val="24"/>
          <w:szCs w:val="24"/>
        </w:rPr>
      </w:pPr>
    </w:p>
    <w:p w14:paraId="6C208947" w14:textId="77777777" w:rsidR="002231B2" w:rsidRDefault="002231B2" w:rsidP="00865A8C">
      <w:pPr>
        <w:autoSpaceDE w:val="0"/>
        <w:autoSpaceDN w:val="0"/>
        <w:adjustRightInd w:val="0"/>
        <w:spacing w:after="0" w:line="240" w:lineRule="auto"/>
        <w:rPr>
          <w:rFonts w:ascii="Courier New" w:hAnsi="Courier New" w:cs="Courier New"/>
          <w:sz w:val="24"/>
          <w:szCs w:val="24"/>
        </w:rPr>
      </w:pPr>
    </w:p>
    <w:p w14:paraId="17276AE6" w14:textId="77777777" w:rsidR="002231B2" w:rsidRDefault="002231B2" w:rsidP="00865A8C">
      <w:pPr>
        <w:autoSpaceDE w:val="0"/>
        <w:autoSpaceDN w:val="0"/>
        <w:adjustRightInd w:val="0"/>
        <w:spacing w:after="0" w:line="240" w:lineRule="auto"/>
        <w:rPr>
          <w:rFonts w:ascii="Courier New" w:hAnsi="Courier New" w:cs="Courier New"/>
          <w:sz w:val="24"/>
          <w:szCs w:val="24"/>
        </w:rPr>
      </w:pPr>
    </w:p>
    <w:p w14:paraId="5CFCCD14" w14:textId="77777777" w:rsidR="002231B2" w:rsidRDefault="002231B2" w:rsidP="00865A8C">
      <w:pPr>
        <w:autoSpaceDE w:val="0"/>
        <w:autoSpaceDN w:val="0"/>
        <w:adjustRightInd w:val="0"/>
        <w:spacing w:after="0" w:line="240" w:lineRule="auto"/>
        <w:rPr>
          <w:rFonts w:ascii="Courier New" w:hAnsi="Courier New" w:cs="Courier New"/>
          <w:sz w:val="24"/>
          <w:szCs w:val="24"/>
        </w:rPr>
      </w:pPr>
    </w:p>
    <w:p w14:paraId="66EC58CB" w14:textId="77777777" w:rsidR="002231B2" w:rsidRDefault="002231B2" w:rsidP="00865A8C">
      <w:pPr>
        <w:autoSpaceDE w:val="0"/>
        <w:autoSpaceDN w:val="0"/>
        <w:adjustRightInd w:val="0"/>
        <w:spacing w:after="0" w:line="240" w:lineRule="auto"/>
        <w:rPr>
          <w:rFonts w:ascii="Courier New" w:hAnsi="Courier New" w:cs="Courier New"/>
          <w:sz w:val="24"/>
          <w:szCs w:val="24"/>
        </w:rPr>
      </w:pPr>
    </w:p>
    <w:p w14:paraId="1337B2F8" w14:textId="3E062CF2" w:rsidR="009236FB" w:rsidRDefault="00865A8C" w:rsidP="00865A8C">
      <w:pPr>
        <w:spacing w:after="0" w:line="240" w:lineRule="auto"/>
        <w:rPr>
          <w:rFonts w:ascii="Courier New" w:hAnsi="Courier New" w:cs="Courier New"/>
          <w:b/>
          <w:bCs/>
          <w:sz w:val="24"/>
          <w:szCs w:val="24"/>
        </w:rPr>
      </w:pPr>
      <w:r>
        <w:rPr>
          <w:rFonts w:ascii="Courier New" w:hAnsi="Courier New" w:cs="Courier New"/>
          <w:b/>
          <w:bCs/>
          <w:sz w:val="24"/>
          <w:szCs w:val="24"/>
        </w:rPr>
        <w:t>1</w:t>
      </w:r>
      <w:r w:rsidR="000D4E23">
        <w:rPr>
          <w:rFonts w:ascii="Courier New" w:hAnsi="Courier New" w:cs="Courier New"/>
          <w:b/>
          <w:bCs/>
          <w:sz w:val="24"/>
          <w:szCs w:val="24"/>
        </w:rPr>
        <w:t>1</w:t>
      </w:r>
      <w:r w:rsidRPr="00A75B68">
        <w:rPr>
          <w:rFonts w:ascii="Courier New" w:hAnsi="Courier New" w:cs="Courier New"/>
          <w:b/>
          <w:bCs/>
          <w:sz w:val="24"/>
          <w:szCs w:val="24"/>
        </w:rPr>
        <w:t>b.</w:t>
      </w:r>
      <w:r w:rsidRPr="00A75B68">
        <w:rPr>
          <w:rFonts w:ascii="Courier New" w:hAnsi="Courier New" w:cs="Courier New"/>
          <w:b/>
          <w:bCs/>
          <w:sz w:val="24"/>
          <w:szCs w:val="24"/>
        </w:rPr>
        <w:tab/>
        <w:t xml:space="preserve">MOTION </w:t>
      </w:r>
      <w:r w:rsidR="009236FB">
        <w:rPr>
          <w:rFonts w:ascii="Courier New" w:hAnsi="Courier New" w:cs="Courier New"/>
          <w:b/>
          <w:bCs/>
          <w:sz w:val="24"/>
          <w:szCs w:val="24"/>
        </w:rPr>
        <w:t xml:space="preserve">(LYING OVER) </w:t>
      </w:r>
      <w:r w:rsidRPr="00A75B68">
        <w:rPr>
          <w:rFonts w:ascii="Courier New" w:hAnsi="Courier New" w:cs="Courier New"/>
          <w:b/>
          <w:bCs/>
          <w:sz w:val="24"/>
          <w:szCs w:val="24"/>
        </w:rPr>
        <w:t>– NO. M-2</w:t>
      </w:r>
      <w:r>
        <w:rPr>
          <w:rFonts w:ascii="Courier New" w:hAnsi="Courier New" w:cs="Courier New"/>
          <w:b/>
          <w:bCs/>
          <w:sz w:val="24"/>
          <w:szCs w:val="24"/>
        </w:rPr>
        <w:t>4</w:t>
      </w:r>
      <w:r w:rsidRPr="00A75B68">
        <w:rPr>
          <w:rFonts w:ascii="Courier New" w:hAnsi="Courier New" w:cs="Courier New"/>
          <w:b/>
          <w:bCs/>
          <w:sz w:val="24"/>
          <w:szCs w:val="24"/>
        </w:rPr>
        <w:t>-</w:t>
      </w:r>
      <w:r>
        <w:rPr>
          <w:rFonts w:ascii="Courier New" w:hAnsi="Courier New" w:cs="Courier New"/>
          <w:b/>
          <w:bCs/>
          <w:sz w:val="24"/>
          <w:szCs w:val="24"/>
        </w:rPr>
        <w:t>11</w:t>
      </w:r>
      <w:r w:rsidRPr="00A75B68">
        <w:rPr>
          <w:rFonts w:ascii="Courier New" w:hAnsi="Courier New" w:cs="Courier New"/>
          <w:b/>
          <w:bCs/>
          <w:sz w:val="24"/>
          <w:szCs w:val="24"/>
        </w:rPr>
        <w:t>5 – BY:  COUNCILMEMBER</w:t>
      </w:r>
      <w:r>
        <w:rPr>
          <w:rFonts w:ascii="Courier New" w:hAnsi="Courier New" w:cs="Courier New"/>
          <w:b/>
          <w:bCs/>
          <w:sz w:val="24"/>
          <w:szCs w:val="24"/>
        </w:rPr>
        <w:t xml:space="preserve"> </w:t>
      </w:r>
    </w:p>
    <w:p w14:paraId="0CEA7C84" w14:textId="2675E0A4" w:rsidR="00865A8C" w:rsidRPr="00A75B68" w:rsidRDefault="00865A8C" w:rsidP="009236FB">
      <w:pPr>
        <w:spacing w:after="0" w:line="240" w:lineRule="auto"/>
        <w:ind w:firstLine="720"/>
        <w:rPr>
          <w:rFonts w:ascii="Courier New" w:hAnsi="Courier New" w:cs="Courier New"/>
          <w:b/>
          <w:bCs/>
          <w:sz w:val="24"/>
          <w:szCs w:val="24"/>
        </w:rPr>
      </w:pPr>
      <w:r>
        <w:rPr>
          <w:rFonts w:ascii="Courier New" w:hAnsi="Courier New" w:cs="Courier New"/>
          <w:b/>
          <w:bCs/>
          <w:sz w:val="24"/>
          <w:szCs w:val="24"/>
        </w:rPr>
        <w:t>HARRIS</w:t>
      </w:r>
    </w:p>
    <w:p w14:paraId="1AB77C6B" w14:textId="77777777" w:rsidR="00865A8C" w:rsidRPr="00A75B68" w:rsidRDefault="00865A8C" w:rsidP="00865A8C">
      <w:pPr>
        <w:spacing w:after="0" w:line="240" w:lineRule="auto"/>
        <w:rPr>
          <w:rFonts w:ascii="Courier New" w:hAnsi="Courier New" w:cs="Courier New"/>
          <w:b/>
          <w:bCs/>
          <w:sz w:val="24"/>
          <w:szCs w:val="24"/>
        </w:rPr>
      </w:pPr>
    </w:p>
    <w:p w14:paraId="0C2CCBA6" w14:textId="77777777" w:rsidR="00865A8C" w:rsidRPr="00A75B68" w:rsidRDefault="00865A8C" w:rsidP="00865A8C">
      <w:pPr>
        <w:spacing w:after="0" w:line="240" w:lineRule="auto"/>
        <w:rPr>
          <w:rFonts w:ascii="Courier New" w:hAnsi="Courier New" w:cs="Courier New"/>
          <w:b/>
          <w:bCs/>
          <w:sz w:val="24"/>
          <w:szCs w:val="24"/>
        </w:rPr>
      </w:pPr>
      <w:r w:rsidRPr="00A75B68">
        <w:rPr>
          <w:rFonts w:ascii="Courier New" w:hAnsi="Courier New" w:cs="Courier New"/>
          <w:b/>
          <w:bCs/>
          <w:sz w:val="24"/>
          <w:szCs w:val="24"/>
        </w:rPr>
        <w:tab/>
        <w:t>Brief:</w:t>
      </w:r>
    </w:p>
    <w:p w14:paraId="2D8D4A51" w14:textId="77777777" w:rsidR="00865A8C" w:rsidRPr="00A75B68" w:rsidRDefault="00865A8C" w:rsidP="00865A8C">
      <w:pPr>
        <w:spacing w:after="0" w:line="240" w:lineRule="auto"/>
        <w:ind w:left="720" w:right="-180"/>
        <w:rPr>
          <w:rFonts w:ascii="Courier New" w:hAnsi="Courier New" w:cs="Courier New"/>
          <w:sz w:val="24"/>
          <w:szCs w:val="24"/>
        </w:rPr>
      </w:pPr>
      <w:r w:rsidRPr="00A75B68">
        <w:rPr>
          <w:rFonts w:ascii="Courier New" w:hAnsi="Courier New" w:cs="Courier New"/>
          <w:sz w:val="24"/>
          <w:szCs w:val="24"/>
        </w:rPr>
        <w:t xml:space="preserve">Motion </w:t>
      </w:r>
      <w:r>
        <w:rPr>
          <w:rFonts w:ascii="Courier New" w:hAnsi="Courier New" w:cs="Courier New"/>
          <w:sz w:val="24"/>
          <w:szCs w:val="24"/>
        </w:rPr>
        <w:t>approv</w:t>
      </w:r>
      <w:r w:rsidRPr="00A75B68">
        <w:rPr>
          <w:rFonts w:ascii="Courier New" w:hAnsi="Courier New" w:cs="Courier New"/>
          <w:sz w:val="24"/>
          <w:szCs w:val="24"/>
        </w:rPr>
        <w:t xml:space="preserve">ing the favorable recommendation of approval by the City Planning Commission for </w:t>
      </w:r>
      <w:r>
        <w:rPr>
          <w:rFonts w:ascii="Courier New" w:hAnsi="Courier New" w:cs="Courier New"/>
          <w:b/>
          <w:bCs/>
          <w:sz w:val="24"/>
          <w:szCs w:val="24"/>
        </w:rPr>
        <w:t>Zoning Docket No. 21/24</w:t>
      </w:r>
      <w:r w:rsidRPr="00A75B68">
        <w:rPr>
          <w:rFonts w:ascii="Courier New" w:hAnsi="Courier New" w:cs="Courier New"/>
          <w:sz w:val="24"/>
          <w:szCs w:val="24"/>
        </w:rPr>
        <w:t xml:space="preserve"> is hereby granted.</w:t>
      </w:r>
    </w:p>
    <w:p w14:paraId="2068C2F2" w14:textId="77777777" w:rsidR="00865A8C" w:rsidRPr="00A75B68" w:rsidRDefault="00865A8C" w:rsidP="00865A8C">
      <w:pPr>
        <w:spacing w:after="0" w:line="240" w:lineRule="auto"/>
        <w:rPr>
          <w:rFonts w:ascii="Courier New" w:hAnsi="Courier New" w:cs="Courier New"/>
          <w:b/>
          <w:bCs/>
          <w:sz w:val="24"/>
          <w:szCs w:val="24"/>
        </w:rPr>
      </w:pPr>
    </w:p>
    <w:p w14:paraId="6E0B7642" w14:textId="77777777" w:rsidR="00865A8C" w:rsidRPr="00A75B68" w:rsidRDefault="00865A8C" w:rsidP="00865A8C">
      <w:pPr>
        <w:pStyle w:val="ListParagraph"/>
        <w:spacing w:after="0" w:line="240" w:lineRule="auto"/>
        <w:rPr>
          <w:rFonts w:ascii="Courier New" w:eastAsia="Courier New" w:hAnsi="Courier New" w:cs="Courier New"/>
          <w:b/>
          <w:sz w:val="24"/>
          <w:szCs w:val="24"/>
        </w:rPr>
      </w:pPr>
      <w:r w:rsidRPr="00A75B68">
        <w:rPr>
          <w:rFonts w:ascii="Courier New" w:eastAsia="Courier New" w:hAnsi="Courier New" w:cs="Courier New"/>
          <w:b/>
          <w:sz w:val="24"/>
          <w:szCs w:val="24"/>
        </w:rPr>
        <w:t>Annotation:</w:t>
      </w:r>
    </w:p>
    <w:p w14:paraId="48C4B298" w14:textId="77777777" w:rsidR="00865A8C" w:rsidRPr="005A6E17" w:rsidRDefault="00865A8C" w:rsidP="00865A8C">
      <w:pPr>
        <w:spacing w:after="0"/>
        <w:ind w:firstLine="720"/>
        <w:rPr>
          <w:rFonts w:ascii="Courier New" w:eastAsia="Courier New" w:hAnsi="Courier New" w:cs="Courier New"/>
          <w:b/>
          <w:bCs/>
          <w:color w:val="000000"/>
          <w:sz w:val="24"/>
          <w:szCs w:val="24"/>
        </w:rPr>
      </w:pPr>
      <w:r w:rsidRPr="00A75B68">
        <w:rPr>
          <w:rFonts w:ascii="Courier New" w:eastAsia="Courier New" w:hAnsi="Courier New" w:cs="Courier New"/>
          <w:b/>
          <w:sz w:val="24"/>
          <w:szCs w:val="24"/>
        </w:rPr>
        <w:t>ELECTRONICALLY SUBMITTED.</w:t>
      </w:r>
    </w:p>
    <w:p w14:paraId="3D044B5C" w14:textId="77777777" w:rsidR="00865A8C" w:rsidRDefault="00865A8C" w:rsidP="00865A8C">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3/21/24).</w:t>
      </w:r>
    </w:p>
    <w:p w14:paraId="68CBCF9A" w14:textId="77777777" w:rsidR="00865A8C" w:rsidRPr="005A6E17" w:rsidRDefault="00865A8C" w:rsidP="00865A8C">
      <w:pPr>
        <w:spacing w:after="0"/>
        <w:ind w:left="720"/>
        <w:rPr>
          <w:rFonts w:ascii="Courier New" w:eastAsia="Courier New" w:hAnsi="Courier New" w:cs="Courier New"/>
          <w:b/>
          <w:bCs/>
          <w:color w:val="000000"/>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7/19/24).</w:t>
      </w:r>
    </w:p>
    <w:p w14:paraId="51094D5A" w14:textId="0072FA9E" w:rsidR="00E77313" w:rsidRPr="0076772D" w:rsidRDefault="0076772D" w:rsidP="00E77313">
      <w:pPr>
        <w:autoSpaceDE w:val="0"/>
        <w:autoSpaceDN w:val="0"/>
        <w:adjustRightInd w:val="0"/>
        <w:spacing w:after="0" w:line="240" w:lineRule="auto"/>
        <w:rPr>
          <w:rFonts w:ascii="Courier New" w:hAnsi="Courier New" w:cs="Courier New"/>
          <w:b/>
          <w:bCs/>
          <w:i/>
          <w:iCs/>
          <w:sz w:val="24"/>
          <w:szCs w:val="24"/>
        </w:rPr>
      </w:pPr>
      <w:r>
        <w:rPr>
          <w:rFonts w:ascii="Courier New" w:hAnsi="Courier New" w:cs="Courier New"/>
          <w:sz w:val="24"/>
          <w:szCs w:val="24"/>
        </w:rPr>
        <w:tab/>
      </w:r>
      <w:r w:rsidRPr="00B310E2">
        <w:rPr>
          <w:rFonts w:ascii="Courier New" w:hAnsi="Courier New" w:cs="Courier New"/>
          <w:b/>
          <w:bCs/>
          <w:i/>
          <w:iCs/>
          <w:sz w:val="24"/>
          <w:szCs w:val="24"/>
        </w:rPr>
        <w:t>WITHDRAWAL REQUESTED.</w:t>
      </w:r>
    </w:p>
    <w:p w14:paraId="6CE9663C" w14:textId="77777777" w:rsidR="00E77313" w:rsidRDefault="00E77313" w:rsidP="00E77313">
      <w:pPr>
        <w:autoSpaceDE w:val="0"/>
        <w:autoSpaceDN w:val="0"/>
        <w:adjustRightInd w:val="0"/>
        <w:spacing w:after="0" w:line="240" w:lineRule="auto"/>
        <w:rPr>
          <w:rFonts w:ascii="Courier New" w:hAnsi="Courier New" w:cs="Courier New"/>
          <w:sz w:val="24"/>
          <w:szCs w:val="24"/>
        </w:rPr>
      </w:pPr>
    </w:p>
    <w:p w14:paraId="5BD60753" w14:textId="77777777" w:rsidR="002231B2" w:rsidRDefault="002231B2" w:rsidP="00E77313">
      <w:pPr>
        <w:autoSpaceDE w:val="0"/>
        <w:autoSpaceDN w:val="0"/>
        <w:adjustRightInd w:val="0"/>
        <w:spacing w:after="0" w:line="240" w:lineRule="auto"/>
        <w:rPr>
          <w:rFonts w:ascii="Courier New" w:hAnsi="Courier New" w:cs="Courier New"/>
          <w:sz w:val="24"/>
          <w:szCs w:val="24"/>
        </w:rPr>
      </w:pPr>
    </w:p>
    <w:p w14:paraId="0E46253B" w14:textId="77777777" w:rsidR="002231B2" w:rsidRDefault="002231B2" w:rsidP="00E77313">
      <w:pPr>
        <w:autoSpaceDE w:val="0"/>
        <w:autoSpaceDN w:val="0"/>
        <w:adjustRightInd w:val="0"/>
        <w:spacing w:after="0" w:line="240" w:lineRule="auto"/>
        <w:rPr>
          <w:rFonts w:ascii="Courier New" w:hAnsi="Courier New" w:cs="Courier New"/>
          <w:sz w:val="24"/>
          <w:szCs w:val="24"/>
        </w:rPr>
      </w:pPr>
    </w:p>
    <w:p w14:paraId="3CCC17DD" w14:textId="77777777" w:rsidR="002231B2" w:rsidRDefault="002231B2" w:rsidP="00E77313">
      <w:pPr>
        <w:autoSpaceDE w:val="0"/>
        <w:autoSpaceDN w:val="0"/>
        <w:adjustRightInd w:val="0"/>
        <w:spacing w:after="0" w:line="240" w:lineRule="auto"/>
        <w:rPr>
          <w:rFonts w:ascii="Courier New" w:hAnsi="Courier New" w:cs="Courier New"/>
          <w:sz w:val="24"/>
          <w:szCs w:val="24"/>
        </w:rPr>
      </w:pPr>
    </w:p>
    <w:p w14:paraId="5C66CB7B" w14:textId="77777777" w:rsidR="002231B2" w:rsidRDefault="002231B2" w:rsidP="00E77313">
      <w:pPr>
        <w:autoSpaceDE w:val="0"/>
        <w:autoSpaceDN w:val="0"/>
        <w:adjustRightInd w:val="0"/>
        <w:spacing w:after="0" w:line="240" w:lineRule="auto"/>
        <w:rPr>
          <w:rFonts w:ascii="Courier New" w:hAnsi="Courier New" w:cs="Courier New"/>
          <w:sz w:val="24"/>
          <w:szCs w:val="24"/>
        </w:rPr>
      </w:pPr>
    </w:p>
    <w:p w14:paraId="02DBCDA9" w14:textId="77777777" w:rsidR="002231B2" w:rsidRDefault="002231B2" w:rsidP="00E77313">
      <w:pPr>
        <w:autoSpaceDE w:val="0"/>
        <w:autoSpaceDN w:val="0"/>
        <w:adjustRightInd w:val="0"/>
        <w:spacing w:after="0" w:line="240" w:lineRule="auto"/>
        <w:rPr>
          <w:rFonts w:ascii="Courier New" w:hAnsi="Courier New" w:cs="Courier New"/>
          <w:sz w:val="24"/>
          <w:szCs w:val="24"/>
        </w:rPr>
      </w:pPr>
    </w:p>
    <w:p w14:paraId="16C948ED" w14:textId="77777777" w:rsidR="002231B2" w:rsidRDefault="002231B2" w:rsidP="00E77313">
      <w:pPr>
        <w:autoSpaceDE w:val="0"/>
        <w:autoSpaceDN w:val="0"/>
        <w:adjustRightInd w:val="0"/>
        <w:spacing w:after="0" w:line="240" w:lineRule="auto"/>
        <w:rPr>
          <w:rFonts w:ascii="Courier New" w:hAnsi="Courier New" w:cs="Courier New"/>
          <w:sz w:val="24"/>
          <w:szCs w:val="24"/>
        </w:rPr>
      </w:pPr>
    </w:p>
    <w:p w14:paraId="79D50378" w14:textId="58B87469" w:rsidR="006B7424" w:rsidRDefault="00703CFA" w:rsidP="00703CFA">
      <w:pPr>
        <w:spacing w:after="0" w:line="240" w:lineRule="auto"/>
        <w:rPr>
          <w:rFonts w:ascii="Courier New" w:hAnsi="Courier New" w:cs="Courier New"/>
          <w:b/>
          <w:bCs/>
          <w:sz w:val="24"/>
          <w:szCs w:val="24"/>
        </w:rPr>
      </w:pPr>
      <w:r>
        <w:rPr>
          <w:rFonts w:ascii="Courier New" w:hAnsi="Courier New" w:cs="Courier New"/>
          <w:b/>
          <w:bCs/>
          <w:sz w:val="24"/>
          <w:szCs w:val="24"/>
        </w:rPr>
        <w:lastRenderedPageBreak/>
        <w:t>1</w:t>
      </w:r>
      <w:r w:rsidR="000D4E23">
        <w:rPr>
          <w:rFonts w:ascii="Courier New" w:hAnsi="Courier New" w:cs="Courier New"/>
          <w:b/>
          <w:bCs/>
          <w:sz w:val="24"/>
          <w:szCs w:val="24"/>
        </w:rPr>
        <w:t>1</w:t>
      </w:r>
      <w:r w:rsidR="00F13679">
        <w:rPr>
          <w:rFonts w:ascii="Courier New" w:hAnsi="Courier New" w:cs="Courier New"/>
          <w:b/>
          <w:bCs/>
          <w:sz w:val="24"/>
          <w:szCs w:val="24"/>
        </w:rPr>
        <w:t>c</w:t>
      </w:r>
      <w:r w:rsidRPr="00A75B68">
        <w:rPr>
          <w:rFonts w:ascii="Courier New" w:hAnsi="Courier New" w:cs="Courier New"/>
          <w:b/>
          <w:bCs/>
          <w:sz w:val="24"/>
          <w:szCs w:val="24"/>
        </w:rPr>
        <w:t>.</w:t>
      </w:r>
      <w:r w:rsidRPr="00A75B68">
        <w:rPr>
          <w:rFonts w:ascii="Courier New" w:hAnsi="Courier New" w:cs="Courier New"/>
          <w:b/>
          <w:bCs/>
          <w:sz w:val="24"/>
          <w:szCs w:val="24"/>
        </w:rPr>
        <w:tab/>
        <w:t>MOTION</w:t>
      </w:r>
      <w:r w:rsidR="00C36786">
        <w:rPr>
          <w:rFonts w:ascii="Courier New" w:hAnsi="Courier New" w:cs="Courier New"/>
          <w:b/>
          <w:bCs/>
          <w:sz w:val="24"/>
          <w:szCs w:val="24"/>
        </w:rPr>
        <w:t xml:space="preserve"> (LYING OVER)</w:t>
      </w:r>
      <w:r>
        <w:rPr>
          <w:rFonts w:ascii="Courier New" w:hAnsi="Courier New" w:cs="Courier New"/>
          <w:b/>
          <w:bCs/>
          <w:sz w:val="24"/>
          <w:szCs w:val="24"/>
        </w:rPr>
        <w:t xml:space="preserve"> </w:t>
      </w:r>
      <w:r w:rsidRPr="00A75B68">
        <w:rPr>
          <w:rFonts w:ascii="Courier New" w:hAnsi="Courier New" w:cs="Courier New"/>
          <w:b/>
          <w:bCs/>
          <w:sz w:val="24"/>
          <w:szCs w:val="24"/>
        </w:rPr>
        <w:t>– NO. M-2</w:t>
      </w:r>
      <w:r>
        <w:rPr>
          <w:rFonts w:ascii="Courier New" w:hAnsi="Courier New" w:cs="Courier New"/>
          <w:b/>
          <w:bCs/>
          <w:sz w:val="24"/>
          <w:szCs w:val="24"/>
        </w:rPr>
        <w:t>4</w:t>
      </w:r>
      <w:r w:rsidRPr="00A75B68">
        <w:rPr>
          <w:rFonts w:ascii="Courier New" w:hAnsi="Courier New" w:cs="Courier New"/>
          <w:b/>
          <w:bCs/>
          <w:sz w:val="24"/>
          <w:szCs w:val="24"/>
        </w:rPr>
        <w:t>-</w:t>
      </w:r>
      <w:r>
        <w:rPr>
          <w:rFonts w:ascii="Courier New" w:hAnsi="Courier New" w:cs="Courier New"/>
          <w:b/>
          <w:bCs/>
          <w:sz w:val="24"/>
          <w:szCs w:val="24"/>
        </w:rPr>
        <w:t>122</w:t>
      </w:r>
      <w:r w:rsidRPr="00A75B68">
        <w:rPr>
          <w:rFonts w:ascii="Courier New" w:hAnsi="Courier New" w:cs="Courier New"/>
          <w:b/>
          <w:bCs/>
          <w:sz w:val="24"/>
          <w:szCs w:val="24"/>
        </w:rPr>
        <w:t xml:space="preserve"> – BY:  COUNCILMEMBER</w:t>
      </w:r>
      <w:r>
        <w:rPr>
          <w:rFonts w:ascii="Courier New" w:hAnsi="Courier New" w:cs="Courier New"/>
          <w:b/>
          <w:bCs/>
          <w:sz w:val="24"/>
          <w:szCs w:val="24"/>
        </w:rPr>
        <w:t xml:space="preserve"> </w:t>
      </w:r>
    </w:p>
    <w:p w14:paraId="398973FF" w14:textId="6AD14871" w:rsidR="00703CFA" w:rsidRPr="00A75B68" w:rsidRDefault="00703CFA" w:rsidP="006B7424">
      <w:pPr>
        <w:spacing w:after="0" w:line="240" w:lineRule="auto"/>
        <w:ind w:firstLine="720"/>
        <w:rPr>
          <w:rFonts w:ascii="Courier New" w:hAnsi="Courier New" w:cs="Courier New"/>
          <w:b/>
          <w:bCs/>
          <w:sz w:val="24"/>
          <w:szCs w:val="24"/>
        </w:rPr>
      </w:pPr>
      <w:r>
        <w:rPr>
          <w:rFonts w:ascii="Courier New" w:hAnsi="Courier New" w:cs="Courier New"/>
          <w:b/>
          <w:bCs/>
          <w:sz w:val="24"/>
          <w:szCs w:val="24"/>
        </w:rPr>
        <w:t>HARRIS</w:t>
      </w:r>
    </w:p>
    <w:p w14:paraId="6933E0D7" w14:textId="77777777" w:rsidR="00703CFA" w:rsidRPr="00A75B68" w:rsidRDefault="00703CFA" w:rsidP="00703CFA">
      <w:pPr>
        <w:spacing w:after="0" w:line="240" w:lineRule="auto"/>
        <w:rPr>
          <w:rFonts w:ascii="Courier New" w:hAnsi="Courier New" w:cs="Courier New"/>
          <w:b/>
          <w:bCs/>
          <w:sz w:val="24"/>
          <w:szCs w:val="24"/>
        </w:rPr>
      </w:pPr>
    </w:p>
    <w:p w14:paraId="064584D5" w14:textId="77777777" w:rsidR="00703CFA" w:rsidRPr="00A75B68" w:rsidRDefault="00703CFA" w:rsidP="00703CFA">
      <w:pPr>
        <w:spacing w:after="0" w:line="240" w:lineRule="auto"/>
        <w:rPr>
          <w:rFonts w:ascii="Courier New" w:hAnsi="Courier New" w:cs="Courier New"/>
          <w:b/>
          <w:bCs/>
          <w:sz w:val="24"/>
          <w:szCs w:val="24"/>
        </w:rPr>
      </w:pPr>
      <w:r w:rsidRPr="00A75B68">
        <w:rPr>
          <w:rFonts w:ascii="Courier New" w:hAnsi="Courier New" w:cs="Courier New"/>
          <w:b/>
          <w:bCs/>
          <w:sz w:val="24"/>
          <w:szCs w:val="24"/>
        </w:rPr>
        <w:tab/>
        <w:t>Brief:</w:t>
      </w:r>
    </w:p>
    <w:p w14:paraId="340581FF" w14:textId="4A8D00C5" w:rsidR="00703CFA" w:rsidRDefault="00D44B11" w:rsidP="00703CFA">
      <w:pPr>
        <w:spacing w:after="0" w:line="240" w:lineRule="auto"/>
        <w:ind w:left="720" w:right="-180"/>
        <w:rPr>
          <w:rFonts w:ascii="Courier New" w:hAnsi="Courier New" w:cs="Courier New"/>
          <w:sz w:val="24"/>
          <w:szCs w:val="24"/>
        </w:rPr>
      </w:pPr>
      <w:r>
        <w:rPr>
          <w:rFonts w:ascii="Courier New" w:hAnsi="Courier New" w:cs="Courier New"/>
          <w:sz w:val="24"/>
          <w:szCs w:val="24"/>
        </w:rPr>
        <w:t>Motion a</w:t>
      </w:r>
      <w:r w:rsidR="00703CFA">
        <w:rPr>
          <w:rFonts w:ascii="Courier New" w:hAnsi="Courier New" w:cs="Courier New"/>
          <w:sz w:val="24"/>
          <w:szCs w:val="24"/>
        </w:rPr>
        <w:t>pprov</w:t>
      </w:r>
      <w:r w:rsidR="00703CFA" w:rsidRPr="00A75B68">
        <w:rPr>
          <w:rFonts w:ascii="Courier New" w:hAnsi="Courier New" w:cs="Courier New"/>
          <w:sz w:val="24"/>
          <w:szCs w:val="24"/>
        </w:rPr>
        <w:t xml:space="preserve">ing the favorable recommendation of approval by the City Planning Commission for </w:t>
      </w:r>
      <w:r w:rsidR="00703CFA">
        <w:rPr>
          <w:rFonts w:ascii="Courier New" w:hAnsi="Courier New" w:cs="Courier New"/>
          <w:b/>
          <w:bCs/>
          <w:sz w:val="24"/>
          <w:szCs w:val="24"/>
        </w:rPr>
        <w:t xml:space="preserve">Zoning Docket No. 21/24 </w:t>
      </w:r>
      <w:r>
        <w:rPr>
          <w:rFonts w:ascii="Courier New" w:hAnsi="Courier New" w:cs="Courier New"/>
          <w:sz w:val="24"/>
          <w:szCs w:val="24"/>
        </w:rPr>
        <w:t xml:space="preserve">with the following modifications indicated with </w:t>
      </w:r>
      <w:r>
        <w:rPr>
          <w:rFonts w:ascii="Courier New" w:hAnsi="Courier New" w:cs="Courier New"/>
          <w:b/>
          <w:bCs/>
          <w:sz w:val="24"/>
          <w:szCs w:val="24"/>
          <w:u w:val="single"/>
        </w:rPr>
        <w:t>bold and underlined</w:t>
      </w:r>
      <w:r>
        <w:rPr>
          <w:rFonts w:ascii="Courier New" w:hAnsi="Courier New" w:cs="Courier New"/>
          <w:i/>
          <w:iCs/>
          <w:sz w:val="24"/>
          <w:szCs w:val="24"/>
          <w:u w:val="single"/>
        </w:rPr>
        <w:t xml:space="preserve"> </w:t>
      </w:r>
      <w:r>
        <w:rPr>
          <w:rFonts w:ascii="Courier New" w:hAnsi="Courier New" w:cs="Courier New"/>
          <w:sz w:val="24"/>
          <w:szCs w:val="24"/>
        </w:rPr>
        <w:t>text to Table 15-1 on pages 17-18 of the report:</w:t>
      </w:r>
    </w:p>
    <w:p w14:paraId="68638704" w14:textId="77777777" w:rsidR="00D44B11" w:rsidRDefault="00D44B11" w:rsidP="00703CFA">
      <w:pPr>
        <w:spacing w:after="0" w:line="240" w:lineRule="auto"/>
        <w:ind w:left="720" w:right="-180"/>
        <w:rPr>
          <w:rFonts w:ascii="Courier New" w:hAnsi="Courier New" w:cs="Courier New"/>
          <w:sz w:val="24"/>
          <w:szCs w:val="24"/>
        </w:rPr>
      </w:pP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2"/>
        <w:gridCol w:w="636"/>
        <w:gridCol w:w="562"/>
        <w:gridCol w:w="562"/>
        <w:gridCol w:w="595"/>
        <w:gridCol w:w="595"/>
        <w:gridCol w:w="494"/>
        <w:gridCol w:w="491"/>
        <w:gridCol w:w="554"/>
        <w:gridCol w:w="542"/>
        <w:gridCol w:w="1307"/>
      </w:tblGrid>
      <w:tr w:rsidR="00D44B11" w:rsidRPr="00DB0AB0" w14:paraId="749EBA0C" w14:textId="77777777" w:rsidTr="009524C6">
        <w:trPr>
          <w:tblHeader/>
        </w:trPr>
        <w:tc>
          <w:tcPr>
            <w:tcW w:w="8640" w:type="dxa"/>
            <w:gridSpan w:val="11"/>
            <w:shd w:val="clear" w:color="auto" w:fill="FFFFFF"/>
            <w:vAlign w:val="center"/>
          </w:tcPr>
          <w:p w14:paraId="1B10F549" w14:textId="77777777" w:rsidR="00D44B11" w:rsidRPr="00D44B11" w:rsidRDefault="00D44B11" w:rsidP="00985136">
            <w:pPr>
              <w:spacing w:after="150" w:line="240" w:lineRule="auto"/>
              <w:rPr>
                <w:rFonts w:ascii="Courier New" w:eastAsia="Times New Roman" w:hAnsi="Courier New" w:cs="Courier New"/>
                <w:color w:val="000000"/>
                <w:sz w:val="24"/>
                <w:szCs w:val="24"/>
              </w:rPr>
            </w:pPr>
            <w:r w:rsidRPr="00D44B11">
              <w:rPr>
                <w:rFonts w:ascii="Courier New" w:eastAsia="Times New Roman" w:hAnsi="Courier New" w:cs="Courier New"/>
                <w:b/>
                <w:bCs/>
                <w:color w:val="000000"/>
                <w:sz w:val="24"/>
                <w:szCs w:val="24"/>
              </w:rPr>
              <w:t xml:space="preserve">Table 15-1: </w:t>
            </w:r>
            <w:r w:rsidRPr="00D44B11">
              <w:rPr>
                <w:rFonts w:ascii="Courier New" w:eastAsia="Times New Roman" w:hAnsi="Courier New" w:cs="Courier New"/>
                <w:i/>
                <w:iCs/>
                <w:color w:val="000000"/>
                <w:sz w:val="24"/>
                <w:szCs w:val="24"/>
              </w:rPr>
              <w:t>Permitted and Conditional Uses</w:t>
            </w:r>
          </w:p>
        </w:tc>
      </w:tr>
      <w:tr w:rsidR="00D44B11" w:rsidRPr="00DB0AB0" w14:paraId="666E6C75" w14:textId="77777777" w:rsidTr="009524C6">
        <w:trPr>
          <w:tblHeader/>
        </w:trPr>
        <w:tc>
          <w:tcPr>
            <w:tcW w:w="2302" w:type="dxa"/>
            <w:vMerge w:val="restart"/>
            <w:shd w:val="clear" w:color="auto" w:fill="FFFFFF"/>
            <w:vAlign w:val="center"/>
            <w:hideMark/>
          </w:tcPr>
          <w:p w14:paraId="085457F9"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Uses</w:t>
            </w:r>
            <w:r w:rsidRPr="00D44B11">
              <w:rPr>
                <w:rFonts w:ascii="Courier New" w:eastAsia="Times New Roman" w:hAnsi="Courier New" w:cs="Courier New"/>
                <w:color w:val="000000"/>
                <w:sz w:val="24"/>
                <w:szCs w:val="24"/>
                <w:vertAlign w:val="superscript"/>
              </w:rPr>
              <w:t>1</w:t>
            </w:r>
          </w:p>
        </w:tc>
        <w:tc>
          <w:tcPr>
            <w:tcW w:w="5031" w:type="dxa"/>
            <w:gridSpan w:val="9"/>
            <w:shd w:val="clear" w:color="auto" w:fill="FFFFFF"/>
            <w:vAlign w:val="center"/>
            <w:hideMark/>
          </w:tcPr>
          <w:p w14:paraId="26BF9771" w14:textId="77777777" w:rsidR="00D44B11" w:rsidRPr="00D44B11" w:rsidRDefault="00D44B11" w:rsidP="00985136">
            <w:pPr>
              <w:spacing w:after="150" w:line="240" w:lineRule="auto"/>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Districts</w:t>
            </w:r>
          </w:p>
        </w:tc>
        <w:tc>
          <w:tcPr>
            <w:tcW w:w="1307" w:type="dxa"/>
            <w:vMerge w:val="restart"/>
            <w:shd w:val="clear" w:color="auto" w:fill="FFFFFF"/>
            <w:vAlign w:val="center"/>
            <w:hideMark/>
          </w:tcPr>
          <w:p w14:paraId="1F21956E"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Use Standards</w:t>
            </w:r>
          </w:p>
        </w:tc>
      </w:tr>
      <w:tr w:rsidR="009524C6" w:rsidRPr="00DB0AB0" w14:paraId="072E5FC1" w14:textId="77777777" w:rsidTr="009524C6">
        <w:trPr>
          <w:tblHeader/>
        </w:trPr>
        <w:tc>
          <w:tcPr>
            <w:tcW w:w="2302" w:type="dxa"/>
            <w:vMerge/>
            <w:shd w:val="clear" w:color="auto" w:fill="auto"/>
            <w:vAlign w:val="center"/>
            <w:hideMark/>
          </w:tcPr>
          <w:p w14:paraId="3543B9FE" w14:textId="77777777" w:rsidR="00D44B11" w:rsidRPr="00D44B11" w:rsidRDefault="00D44B11" w:rsidP="00985136">
            <w:pPr>
              <w:spacing w:after="0" w:line="240" w:lineRule="auto"/>
              <w:rPr>
                <w:rFonts w:ascii="Courier New" w:eastAsia="Times New Roman" w:hAnsi="Courier New" w:cs="Courier New"/>
                <w:b/>
                <w:bCs/>
                <w:color w:val="000000"/>
                <w:sz w:val="24"/>
                <w:szCs w:val="24"/>
              </w:rPr>
            </w:pPr>
          </w:p>
        </w:tc>
        <w:tc>
          <w:tcPr>
            <w:tcW w:w="636" w:type="dxa"/>
            <w:shd w:val="clear" w:color="auto" w:fill="FFFFFF"/>
            <w:vAlign w:val="center"/>
            <w:hideMark/>
          </w:tcPr>
          <w:p w14:paraId="024317EC"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C-1</w:t>
            </w:r>
          </w:p>
        </w:tc>
        <w:tc>
          <w:tcPr>
            <w:tcW w:w="562" w:type="dxa"/>
            <w:shd w:val="clear" w:color="auto" w:fill="FFFFFF"/>
            <w:vAlign w:val="center"/>
            <w:hideMark/>
          </w:tcPr>
          <w:p w14:paraId="62F9799F"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C-2</w:t>
            </w:r>
          </w:p>
        </w:tc>
        <w:tc>
          <w:tcPr>
            <w:tcW w:w="562" w:type="dxa"/>
            <w:shd w:val="clear" w:color="auto" w:fill="FFFFFF"/>
            <w:vAlign w:val="center"/>
            <w:hideMark/>
          </w:tcPr>
          <w:p w14:paraId="17BBAE25"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C-3</w:t>
            </w:r>
          </w:p>
        </w:tc>
        <w:tc>
          <w:tcPr>
            <w:tcW w:w="595" w:type="dxa"/>
            <w:shd w:val="clear" w:color="auto" w:fill="FFFFFF"/>
            <w:vAlign w:val="center"/>
            <w:hideMark/>
          </w:tcPr>
          <w:p w14:paraId="161482B5"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MU-1</w:t>
            </w:r>
          </w:p>
        </w:tc>
        <w:tc>
          <w:tcPr>
            <w:tcW w:w="595" w:type="dxa"/>
            <w:shd w:val="clear" w:color="auto" w:fill="FFFFFF"/>
            <w:vAlign w:val="center"/>
            <w:hideMark/>
          </w:tcPr>
          <w:p w14:paraId="2BE71540"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MU-2</w:t>
            </w:r>
          </w:p>
        </w:tc>
        <w:tc>
          <w:tcPr>
            <w:tcW w:w="494" w:type="dxa"/>
            <w:shd w:val="clear" w:color="auto" w:fill="FFFFFF"/>
            <w:vAlign w:val="center"/>
            <w:hideMark/>
          </w:tcPr>
          <w:p w14:paraId="5B26F444"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EC</w:t>
            </w:r>
            <w:r w:rsidRPr="00D44B11">
              <w:rPr>
                <w:rFonts w:ascii="Courier New" w:eastAsia="Times New Roman" w:hAnsi="Courier New" w:cs="Courier New"/>
                <w:color w:val="000000"/>
                <w:sz w:val="24"/>
                <w:szCs w:val="24"/>
                <w:vertAlign w:val="superscript"/>
              </w:rPr>
              <w:t>3</w:t>
            </w:r>
          </w:p>
        </w:tc>
        <w:tc>
          <w:tcPr>
            <w:tcW w:w="491" w:type="dxa"/>
            <w:shd w:val="clear" w:color="auto" w:fill="FFFFFF"/>
            <w:vAlign w:val="center"/>
            <w:hideMark/>
          </w:tcPr>
          <w:p w14:paraId="0075C181"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MC</w:t>
            </w:r>
          </w:p>
        </w:tc>
        <w:tc>
          <w:tcPr>
            <w:tcW w:w="554" w:type="dxa"/>
            <w:shd w:val="clear" w:color="auto" w:fill="FFFFFF"/>
            <w:vAlign w:val="center"/>
            <w:hideMark/>
          </w:tcPr>
          <w:p w14:paraId="408D1B73"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MS</w:t>
            </w:r>
          </w:p>
        </w:tc>
        <w:tc>
          <w:tcPr>
            <w:tcW w:w="542" w:type="dxa"/>
            <w:shd w:val="clear" w:color="auto" w:fill="auto"/>
            <w:vAlign w:val="center"/>
            <w:hideMark/>
          </w:tcPr>
          <w:p w14:paraId="0062DD5B"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LS</w:t>
            </w:r>
          </w:p>
        </w:tc>
        <w:tc>
          <w:tcPr>
            <w:tcW w:w="1307" w:type="dxa"/>
            <w:vMerge/>
            <w:shd w:val="clear" w:color="auto" w:fill="auto"/>
            <w:vAlign w:val="center"/>
            <w:hideMark/>
          </w:tcPr>
          <w:p w14:paraId="6BD28B14" w14:textId="77777777" w:rsidR="00D44B11" w:rsidRPr="00D44B11" w:rsidRDefault="00D44B11" w:rsidP="00985136">
            <w:pPr>
              <w:spacing w:after="0" w:line="240" w:lineRule="auto"/>
              <w:rPr>
                <w:rFonts w:ascii="Courier New" w:eastAsia="Times New Roman" w:hAnsi="Courier New" w:cs="Courier New"/>
                <w:b/>
                <w:bCs/>
                <w:color w:val="000000"/>
                <w:sz w:val="24"/>
                <w:szCs w:val="24"/>
              </w:rPr>
            </w:pPr>
          </w:p>
        </w:tc>
      </w:tr>
      <w:tr w:rsidR="00D44B11" w:rsidRPr="00DB0AB0" w14:paraId="65A1A0F5" w14:textId="77777777" w:rsidTr="009524C6">
        <w:tc>
          <w:tcPr>
            <w:tcW w:w="8640" w:type="dxa"/>
            <w:gridSpan w:val="11"/>
            <w:shd w:val="clear" w:color="auto" w:fill="FFFFFF"/>
            <w:vAlign w:val="center"/>
            <w:hideMark/>
          </w:tcPr>
          <w:p w14:paraId="191C16C1" w14:textId="77777777" w:rsidR="00D44B11" w:rsidRPr="00D44B11" w:rsidRDefault="00D44B11" w:rsidP="00985136">
            <w:pPr>
              <w:spacing w:after="0" w:line="240" w:lineRule="auto"/>
              <w:jc w:val="center"/>
              <w:rPr>
                <w:rFonts w:ascii="Courier New" w:eastAsia="Times New Roman" w:hAnsi="Courier New" w:cs="Courier New"/>
                <w:sz w:val="20"/>
                <w:szCs w:val="20"/>
              </w:rPr>
            </w:pPr>
            <w:r w:rsidRPr="00D44B11">
              <w:rPr>
                <w:rFonts w:ascii="Courier New" w:eastAsia="Times New Roman" w:hAnsi="Courier New" w:cs="Courier New"/>
                <w:color w:val="000000"/>
                <w:sz w:val="24"/>
                <w:szCs w:val="24"/>
              </w:rPr>
              <w:t>RESIDENTIAL USE</w:t>
            </w:r>
          </w:p>
        </w:tc>
      </w:tr>
      <w:tr w:rsidR="00D44B11" w:rsidRPr="00DB0AB0" w14:paraId="5C1B6083" w14:textId="77777777" w:rsidTr="009524C6">
        <w:tc>
          <w:tcPr>
            <w:tcW w:w="8640" w:type="dxa"/>
            <w:gridSpan w:val="11"/>
            <w:shd w:val="clear" w:color="auto" w:fill="FFFFFF"/>
            <w:vAlign w:val="center"/>
          </w:tcPr>
          <w:p w14:paraId="04A8D5B6"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 . .]</w:t>
            </w:r>
          </w:p>
        </w:tc>
      </w:tr>
      <w:tr w:rsidR="009524C6" w:rsidRPr="00DB0AB0" w14:paraId="2AE5D621" w14:textId="77777777" w:rsidTr="009524C6">
        <w:tc>
          <w:tcPr>
            <w:tcW w:w="2302" w:type="dxa"/>
            <w:shd w:val="clear" w:color="auto" w:fill="FFFFFF"/>
            <w:vAlign w:val="center"/>
            <w:hideMark/>
          </w:tcPr>
          <w:p w14:paraId="215260AD" w14:textId="77777777" w:rsidR="00D44B11" w:rsidRPr="00D44B11" w:rsidRDefault="00D44B11" w:rsidP="00985136">
            <w:pPr>
              <w:spacing w:after="150" w:line="240" w:lineRule="auto"/>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Dwelling, Above the Ground Floor</w:t>
            </w:r>
          </w:p>
        </w:tc>
        <w:tc>
          <w:tcPr>
            <w:tcW w:w="636" w:type="dxa"/>
            <w:shd w:val="clear" w:color="auto" w:fill="FFFFFF"/>
            <w:vAlign w:val="center"/>
            <w:hideMark/>
          </w:tcPr>
          <w:p w14:paraId="70539394"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b/>
                <w:bCs/>
                <w:color w:val="000000"/>
                <w:sz w:val="24"/>
                <w:szCs w:val="24"/>
                <w:u w:val="single"/>
              </w:rPr>
              <w:t>C</w:t>
            </w:r>
            <w:r w:rsidRPr="00D44B11">
              <w:rPr>
                <w:rFonts w:ascii="Courier New" w:eastAsia="Times New Roman" w:hAnsi="Courier New" w:cs="Courier New"/>
                <w:b/>
                <w:bCs/>
                <w:color w:val="000000"/>
                <w:sz w:val="24"/>
                <w:szCs w:val="24"/>
                <w:u w:val="single"/>
                <w:vertAlign w:val="superscript"/>
              </w:rPr>
              <w:t>12</w:t>
            </w:r>
            <w:r w:rsidRPr="00D44B11">
              <w:rPr>
                <w:rFonts w:ascii="Courier New" w:eastAsia="Times New Roman" w:hAnsi="Courier New" w:cs="Courier New"/>
                <w:b/>
                <w:bCs/>
                <w:color w:val="000000"/>
                <w:sz w:val="24"/>
                <w:szCs w:val="24"/>
                <w:u w:val="single"/>
              </w:rPr>
              <w:t>/</w:t>
            </w:r>
            <w:r w:rsidRPr="00D44B11">
              <w:rPr>
                <w:rFonts w:ascii="Courier New" w:eastAsia="Times New Roman" w:hAnsi="Courier New" w:cs="Courier New"/>
                <w:color w:val="000000"/>
                <w:sz w:val="24"/>
                <w:szCs w:val="24"/>
              </w:rPr>
              <w:t>P</w:t>
            </w:r>
          </w:p>
        </w:tc>
        <w:tc>
          <w:tcPr>
            <w:tcW w:w="562" w:type="dxa"/>
            <w:shd w:val="clear" w:color="auto" w:fill="FFFFFF"/>
            <w:vAlign w:val="center"/>
            <w:hideMark/>
          </w:tcPr>
          <w:p w14:paraId="51518096"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P</w:t>
            </w:r>
          </w:p>
        </w:tc>
        <w:tc>
          <w:tcPr>
            <w:tcW w:w="562" w:type="dxa"/>
            <w:shd w:val="clear" w:color="auto" w:fill="FFFFFF"/>
            <w:vAlign w:val="center"/>
            <w:hideMark/>
          </w:tcPr>
          <w:p w14:paraId="3EBEE304"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P</w:t>
            </w:r>
          </w:p>
        </w:tc>
        <w:tc>
          <w:tcPr>
            <w:tcW w:w="595" w:type="dxa"/>
            <w:shd w:val="clear" w:color="auto" w:fill="FFFFFF"/>
            <w:vAlign w:val="center"/>
            <w:hideMark/>
          </w:tcPr>
          <w:p w14:paraId="3C17F934"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P</w:t>
            </w:r>
          </w:p>
        </w:tc>
        <w:tc>
          <w:tcPr>
            <w:tcW w:w="595" w:type="dxa"/>
            <w:shd w:val="clear" w:color="auto" w:fill="FFFFFF"/>
            <w:vAlign w:val="center"/>
            <w:hideMark/>
          </w:tcPr>
          <w:p w14:paraId="7EC0172E"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P</w:t>
            </w:r>
          </w:p>
        </w:tc>
        <w:tc>
          <w:tcPr>
            <w:tcW w:w="494" w:type="dxa"/>
            <w:shd w:val="clear" w:color="auto" w:fill="FFFFFF"/>
            <w:vAlign w:val="center"/>
            <w:hideMark/>
          </w:tcPr>
          <w:p w14:paraId="2A463101"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 P</w:t>
            </w:r>
          </w:p>
        </w:tc>
        <w:tc>
          <w:tcPr>
            <w:tcW w:w="491" w:type="dxa"/>
            <w:shd w:val="clear" w:color="auto" w:fill="FFFFFF"/>
            <w:vAlign w:val="center"/>
            <w:hideMark/>
          </w:tcPr>
          <w:p w14:paraId="61D2BF6A"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P</w:t>
            </w:r>
          </w:p>
        </w:tc>
        <w:tc>
          <w:tcPr>
            <w:tcW w:w="554" w:type="dxa"/>
            <w:shd w:val="clear" w:color="auto" w:fill="FFFFFF"/>
            <w:vAlign w:val="center"/>
            <w:hideMark/>
          </w:tcPr>
          <w:p w14:paraId="6D062D5B"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P</w:t>
            </w:r>
          </w:p>
        </w:tc>
        <w:tc>
          <w:tcPr>
            <w:tcW w:w="542" w:type="dxa"/>
            <w:shd w:val="clear" w:color="auto" w:fill="FFFFFF"/>
            <w:vAlign w:val="center"/>
            <w:hideMark/>
          </w:tcPr>
          <w:p w14:paraId="2106F2D2"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P</w:t>
            </w:r>
          </w:p>
        </w:tc>
        <w:tc>
          <w:tcPr>
            <w:tcW w:w="1307" w:type="dxa"/>
            <w:shd w:val="clear" w:color="auto" w:fill="FFFFFF"/>
            <w:vAlign w:val="center"/>
            <w:hideMark/>
          </w:tcPr>
          <w:p w14:paraId="229E3862" w14:textId="77777777" w:rsidR="00D44B11" w:rsidRPr="00D44B11" w:rsidRDefault="00D44B11" w:rsidP="00985136">
            <w:pPr>
              <w:spacing w:after="150" w:line="240" w:lineRule="auto"/>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 </w:t>
            </w:r>
          </w:p>
        </w:tc>
      </w:tr>
      <w:tr w:rsidR="00D44B11" w:rsidRPr="00DB0AB0" w14:paraId="1889861C" w14:textId="77777777" w:rsidTr="009524C6">
        <w:tc>
          <w:tcPr>
            <w:tcW w:w="8640" w:type="dxa"/>
            <w:gridSpan w:val="11"/>
            <w:shd w:val="clear" w:color="auto" w:fill="FFFFFF"/>
            <w:vAlign w:val="center"/>
          </w:tcPr>
          <w:p w14:paraId="4E547140" w14:textId="77777777" w:rsidR="00D44B11" w:rsidRPr="00D44B11" w:rsidRDefault="00D44B11" w:rsidP="00985136">
            <w:pPr>
              <w:spacing w:after="150" w:line="240" w:lineRule="auto"/>
              <w:jc w:val="center"/>
              <w:rPr>
                <w:rFonts w:ascii="Courier New" w:eastAsia="Times New Roman" w:hAnsi="Courier New" w:cs="Courier New"/>
                <w:color w:val="000000"/>
                <w:sz w:val="24"/>
                <w:szCs w:val="24"/>
              </w:rPr>
            </w:pPr>
            <w:r w:rsidRPr="00D44B11">
              <w:rPr>
                <w:rFonts w:ascii="Courier New" w:eastAsia="Times New Roman" w:hAnsi="Courier New" w:cs="Courier New"/>
                <w:color w:val="000000"/>
                <w:sz w:val="24"/>
                <w:szCs w:val="24"/>
              </w:rPr>
              <w:t>[. . .]</w:t>
            </w:r>
          </w:p>
        </w:tc>
      </w:tr>
    </w:tbl>
    <w:p w14:paraId="6EEA9C30" w14:textId="77777777" w:rsidR="00D44B11" w:rsidRPr="00E62719" w:rsidRDefault="00D44B11" w:rsidP="00D44B11">
      <w:pPr>
        <w:spacing w:before="300" w:after="0" w:line="480" w:lineRule="auto"/>
        <w:jc w:val="center"/>
        <w:rPr>
          <w:rFonts w:ascii="Times New Roman" w:eastAsia="Times New Roman" w:hAnsi="Times New Roman" w:cs="Times New Roman"/>
          <w:color w:val="000000"/>
          <w:sz w:val="24"/>
          <w:szCs w:val="24"/>
        </w:rPr>
      </w:pPr>
      <w:r w:rsidRPr="00E62719">
        <w:rPr>
          <w:rFonts w:ascii="Times New Roman" w:eastAsia="Times New Roman" w:hAnsi="Times New Roman" w:cs="Times New Roman"/>
          <w:color w:val="000000"/>
          <w:sz w:val="24"/>
          <w:szCs w:val="24"/>
          <w:shd w:val="clear" w:color="auto" w:fill="FFFFFF"/>
        </w:rPr>
        <w:t>* * *</w:t>
      </w:r>
    </w:p>
    <w:p w14:paraId="3976CA3C" w14:textId="77777777" w:rsidR="00D44B11" w:rsidRPr="00E62719" w:rsidRDefault="00D44B11" w:rsidP="009524C6">
      <w:pPr>
        <w:spacing w:after="0" w:line="480" w:lineRule="auto"/>
        <w:ind w:left="720"/>
        <w:jc w:val="both"/>
        <w:rPr>
          <w:rFonts w:ascii="Times New Roman" w:eastAsia="Times New Roman" w:hAnsi="Times New Roman" w:cs="Times New Roman"/>
          <w:b/>
          <w:bCs/>
          <w:color w:val="000000"/>
          <w:sz w:val="24"/>
          <w:szCs w:val="24"/>
          <w:u w:val="single"/>
        </w:rPr>
      </w:pPr>
      <w:proofErr w:type="gramStart"/>
      <w:r w:rsidRPr="00E62719">
        <w:rPr>
          <w:rFonts w:ascii="Times New Roman" w:eastAsia="Times New Roman" w:hAnsi="Times New Roman" w:cs="Times New Roman"/>
          <w:b/>
          <w:bCs/>
          <w:color w:val="000000"/>
          <w:sz w:val="24"/>
          <w:szCs w:val="24"/>
          <w:u w:val="single"/>
          <w:vertAlign w:val="superscript"/>
        </w:rPr>
        <w:t xml:space="preserve">12 </w:t>
      </w:r>
      <w:r w:rsidRPr="00E62719">
        <w:rPr>
          <w:rFonts w:ascii="Times New Roman" w:eastAsia="Times New Roman" w:hAnsi="Times New Roman" w:cs="Times New Roman"/>
          <w:b/>
          <w:bCs/>
          <w:color w:val="000000"/>
          <w:sz w:val="24"/>
          <w:szCs w:val="24"/>
          <w:u w:val="single"/>
        </w:rPr>
        <w:t xml:space="preserve"> </w:t>
      </w:r>
      <w:r w:rsidRPr="00E62719">
        <w:rPr>
          <w:rFonts w:ascii="Times New Roman" w:hAnsi="Times New Roman" w:cs="Times New Roman"/>
          <w:b/>
          <w:bCs/>
          <w:kern w:val="2"/>
          <w:sz w:val="24"/>
          <w:szCs w:val="24"/>
          <w:u w:val="single"/>
          <w14:ligatures w14:val="standardContextual"/>
        </w:rPr>
        <w:t>Dwellings</w:t>
      </w:r>
      <w:proofErr w:type="gramEnd"/>
      <w:r w:rsidRPr="00E62719">
        <w:rPr>
          <w:rFonts w:ascii="Times New Roman" w:hAnsi="Times New Roman" w:cs="Times New Roman"/>
          <w:b/>
          <w:bCs/>
          <w:kern w:val="2"/>
          <w:sz w:val="24"/>
          <w:szCs w:val="24"/>
          <w:u w:val="single"/>
          <w14:ligatures w14:val="standardContextual"/>
        </w:rPr>
        <w:t xml:space="preserve"> above the ground floor located on lots </w:t>
      </w:r>
      <w:r>
        <w:rPr>
          <w:rFonts w:ascii="Times New Roman" w:hAnsi="Times New Roman" w:cs="Times New Roman"/>
          <w:b/>
          <w:bCs/>
          <w:kern w:val="2"/>
          <w:sz w:val="24"/>
          <w:szCs w:val="24"/>
          <w:u w:val="single"/>
          <w14:ligatures w14:val="standardContextual"/>
        </w:rPr>
        <w:t>border</w:t>
      </w:r>
      <w:r w:rsidRPr="00E62719">
        <w:rPr>
          <w:rFonts w:ascii="Times New Roman" w:hAnsi="Times New Roman" w:cs="Times New Roman"/>
          <w:b/>
          <w:bCs/>
          <w:kern w:val="2"/>
          <w:sz w:val="24"/>
          <w:szCs w:val="24"/>
          <w:u w:val="single"/>
          <w14:ligatures w14:val="standardContextual"/>
        </w:rPr>
        <w:t xml:space="preserve">ing General </w:t>
      </w:r>
      <w:proofErr w:type="spellStart"/>
      <w:r w:rsidRPr="00E62719">
        <w:rPr>
          <w:rFonts w:ascii="Times New Roman" w:hAnsi="Times New Roman" w:cs="Times New Roman"/>
          <w:b/>
          <w:bCs/>
          <w:kern w:val="2"/>
          <w:sz w:val="24"/>
          <w:szCs w:val="24"/>
          <w:u w:val="single"/>
          <w14:ligatures w14:val="standardContextual"/>
        </w:rPr>
        <w:t>DeGaulle</w:t>
      </w:r>
      <w:proofErr w:type="spellEnd"/>
      <w:r w:rsidRPr="00E62719">
        <w:rPr>
          <w:rFonts w:ascii="Times New Roman" w:hAnsi="Times New Roman" w:cs="Times New Roman"/>
          <w:b/>
          <w:bCs/>
          <w:kern w:val="2"/>
          <w:sz w:val="24"/>
          <w:szCs w:val="24"/>
          <w:u w:val="single"/>
          <w14:ligatures w14:val="standardContextual"/>
        </w:rPr>
        <w:t xml:space="preserve"> Drive between Lennox Drive and the Normal Canal are conditional uses. In all other locations within the C-1 District, dwellings above the ground floor are permitted uses.</w:t>
      </w:r>
    </w:p>
    <w:p w14:paraId="3822786D" w14:textId="77777777" w:rsidR="00703CFA" w:rsidRPr="00A75B68" w:rsidRDefault="00703CFA" w:rsidP="00703CFA">
      <w:pPr>
        <w:pStyle w:val="ListParagraph"/>
        <w:spacing w:after="0" w:line="240" w:lineRule="auto"/>
        <w:rPr>
          <w:rFonts w:ascii="Courier New" w:eastAsia="Courier New" w:hAnsi="Courier New" w:cs="Courier New"/>
          <w:b/>
          <w:sz w:val="24"/>
          <w:szCs w:val="24"/>
        </w:rPr>
      </w:pPr>
      <w:r w:rsidRPr="00A75B68">
        <w:rPr>
          <w:rFonts w:ascii="Courier New" w:eastAsia="Courier New" w:hAnsi="Courier New" w:cs="Courier New"/>
          <w:b/>
          <w:sz w:val="24"/>
          <w:szCs w:val="24"/>
        </w:rPr>
        <w:t>Annotation:</w:t>
      </w:r>
    </w:p>
    <w:p w14:paraId="1D72B442" w14:textId="77777777" w:rsidR="00703CFA" w:rsidRPr="005A6E17" w:rsidRDefault="00703CFA" w:rsidP="00703CFA">
      <w:pPr>
        <w:spacing w:after="0"/>
        <w:ind w:firstLine="720"/>
        <w:rPr>
          <w:rFonts w:ascii="Courier New" w:eastAsia="Courier New" w:hAnsi="Courier New" w:cs="Courier New"/>
          <w:b/>
          <w:bCs/>
          <w:color w:val="000000"/>
          <w:sz w:val="24"/>
          <w:szCs w:val="24"/>
        </w:rPr>
      </w:pPr>
      <w:r w:rsidRPr="00A75B68">
        <w:rPr>
          <w:rFonts w:ascii="Courier New" w:eastAsia="Courier New" w:hAnsi="Courier New" w:cs="Courier New"/>
          <w:b/>
          <w:sz w:val="24"/>
          <w:szCs w:val="24"/>
        </w:rPr>
        <w:t>ELECTRONICALLY SUBMITTED.</w:t>
      </w:r>
    </w:p>
    <w:p w14:paraId="24714864" w14:textId="77777777" w:rsidR="009524C6" w:rsidRPr="00BA4BC9" w:rsidRDefault="009524C6" w:rsidP="009524C6">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4/4/24).</w:t>
      </w:r>
    </w:p>
    <w:p w14:paraId="28F2E6A4" w14:textId="77777777" w:rsidR="009524C6" w:rsidRDefault="009524C6" w:rsidP="009524C6">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0E79170E" w14:textId="77777777" w:rsidR="00834EC3" w:rsidRDefault="00834EC3">
      <w:pPr>
        <w:rPr>
          <w:rFonts w:ascii="Courier New" w:hAnsi="Courier New" w:cs="Courier New"/>
          <w:b/>
          <w:bCs/>
          <w:sz w:val="24"/>
          <w:szCs w:val="24"/>
        </w:rPr>
      </w:pPr>
      <w:r>
        <w:rPr>
          <w:rFonts w:ascii="Courier New" w:hAnsi="Courier New" w:cs="Courier New"/>
          <w:b/>
          <w:bCs/>
          <w:sz w:val="24"/>
          <w:szCs w:val="24"/>
        </w:rPr>
        <w:br w:type="page"/>
      </w:r>
    </w:p>
    <w:p w14:paraId="05C0521E" w14:textId="7BFBE2BE" w:rsidR="00ED7BED" w:rsidRPr="0075602F" w:rsidRDefault="0075602F" w:rsidP="00E80925">
      <w:pPr>
        <w:pStyle w:val="ListParagraph"/>
        <w:numPr>
          <w:ilvl w:val="0"/>
          <w:numId w:val="30"/>
        </w:numPr>
        <w:spacing w:after="0"/>
        <w:ind w:hanging="720"/>
        <w:rPr>
          <w:rFonts w:ascii="Courier New" w:hAnsi="Courier New" w:cs="Courier New"/>
          <w:b/>
          <w:bCs/>
          <w:sz w:val="24"/>
          <w:szCs w:val="24"/>
        </w:rPr>
      </w:pPr>
      <w:r w:rsidRPr="0075602F">
        <w:rPr>
          <w:rFonts w:ascii="Courier New" w:hAnsi="Courier New" w:cs="Courier New"/>
          <w:b/>
          <w:bCs/>
          <w:sz w:val="24"/>
          <w:szCs w:val="24"/>
        </w:rPr>
        <w:lastRenderedPageBreak/>
        <w:t>LEGISLATIVE GROUPING</w:t>
      </w:r>
    </w:p>
    <w:p w14:paraId="2C3121F9" w14:textId="77777777" w:rsidR="00ED7BED" w:rsidRDefault="00ED7BED" w:rsidP="00ED7BED">
      <w:pPr>
        <w:spacing w:after="0"/>
        <w:rPr>
          <w:rFonts w:ascii="Courier New" w:hAnsi="Courier New" w:cs="Courier New"/>
          <w:b/>
          <w:bCs/>
          <w:sz w:val="24"/>
          <w:szCs w:val="24"/>
        </w:rPr>
      </w:pPr>
    </w:p>
    <w:p w14:paraId="51040541" w14:textId="14B10FA7" w:rsidR="00E77313" w:rsidRPr="00834EC3" w:rsidRDefault="0075602F" w:rsidP="0075602F">
      <w:pPr>
        <w:spacing w:after="0"/>
        <w:rPr>
          <w:rFonts w:ascii="Courier New" w:hAnsi="Courier New" w:cs="Courier New"/>
          <w:b/>
          <w:bCs/>
          <w:caps/>
          <w:sz w:val="24"/>
          <w:szCs w:val="24"/>
        </w:rPr>
      </w:pPr>
      <w:r>
        <w:rPr>
          <w:rFonts w:ascii="Courier New" w:hAnsi="Courier New" w:cs="Courier New"/>
          <w:b/>
          <w:bCs/>
          <w:sz w:val="24"/>
          <w:szCs w:val="24"/>
        </w:rPr>
        <w:t>1</w:t>
      </w:r>
      <w:r w:rsidR="000D4E23">
        <w:rPr>
          <w:rFonts w:ascii="Courier New" w:hAnsi="Courier New" w:cs="Courier New"/>
          <w:b/>
          <w:bCs/>
          <w:sz w:val="24"/>
          <w:szCs w:val="24"/>
        </w:rPr>
        <w:t>2</w:t>
      </w:r>
      <w:r>
        <w:rPr>
          <w:rFonts w:ascii="Courier New" w:hAnsi="Courier New" w:cs="Courier New"/>
          <w:b/>
          <w:bCs/>
          <w:sz w:val="24"/>
          <w:szCs w:val="24"/>
        </w:rPr>
        <w:t>a.</w:t>
      </w:r>
      <w:r>
        <w:rPr>
          <w:rFonts w:ascii="Courier New" w:hAnsi="Courier New" w:cs="Courier New"/>
          <w:b/>
          <w:bCs/>
          <w:sz w:val="24"/>
          <w:szCs w:val="24"/>
        </w:rPr>
        <w:tab/>
      </w:r>
      <w:r w:rsidR="00E77313" w:rsidRPr="00834EC3">
        <w:rPr>
          <w:rFonts w:ascii="Courier New" w:hAnsi="Courier New" w:cs="Courier New"/>
          <w:b/>
          <w:bCs/>
          <w:sz w:val="24"/>
          <w:szCs w:val="24"/>
        </w:rPr>
        <w:t>ZO</w:t>
      </w:r>
      <w:r w:rsidR="007917FC" w:rsidRPr="00834EC3">
        <w:rPr>
          <w:rFonts w:ascii="Courier New" w:hAnsi="Courier New" w:cs="Courier New"/>
          <w:b/>
          <w:bCs/>
          <w:sz w:val="24"/>
          <w:szCs w:val="24"/>
        </w:rPr>
        <w:t>N</w:t>
      </w:r>
      <w:r w:rsidR="00E77313" w:rsidRPr="00834EC3">
        <w:rPr>
          <w:rFonts w:ascii="Courier New" w:hAnsi="Courier New" w:cs="Courier New"/>
          <w:b/>
          <w:bCs/>
          <w:sz w:val="24"/>
          <w:szCs w:val="24"/>
        </w:rPr>
        <w:t xml:space="preserve">ING DOCKET NO. 22/24 - </w:t>
      </w:r>
      <w:r w:rsidR="00E77313" w:rsidRPr="00834EC3">
        <w:rPr>
          <w:rFonts w:ascii="Courier New" w:hAnsi="Courier New" w:cs="Courier New"/>
          <w:b/>
          <w:bCs/>
          <w:caps/>
          <w:sz w:val="24"/>
          <w:szCs w:val="24"/>
        </w:rPr>
        <w:t>Zachary Smith</w:t>
      </w:r>
    </w:p>
    <w:p w14:paraId="224A7963" w14:textId="77777777" w:rsidR="00E77313" w:rsidRDefault="00E77313" w:rsidP="00E77313">
      <w:pPr>
        <w:autoSpaceDE w:val="0"/>
        <w:autoSpaceDN w:val="0"/>
        <w:adjustRightInd w:val="0"/>
        <w:spacing w:after="0" w:line="240" w:lineRule="auto"/>
        <w:rPr>
          <w:rFonts w:ascii="Courier New" w:hAnsi="Courier New" w:cs="Courier New"/>
          <w:b/>
          <w:bCs/>
          <w:sz w:val="24"/>
          <w:szCs w:val="24"/>
        </w:rPr>
      </w:pPr>
    </w:p>
    <w:p w14:paraId="1E1F9E96"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436B3B2" w14:textId="42D95726" w:rsidR="00E77313" w:rsidRPr="00867C5B" w:rsidRDefault="00E77313" w:rsidP="00834EC3">
      <w:pPr>
        <w:autoSpaceDE w:val="0"/>
        <w:autoSpaceDN w:val="0"/>
        <w:adjustRightInd w:val="0"/>
        <w:spacing w:after="0" w:line="240" w:lineRule="auto"/>
        <w:ind w:left="720"/>
        <w:rPr>
          <w:rFonts w:ascii="Courier New" w:hAnsi="Courier New" w:cs="Courier New"/>
          <w:i/>
          <w:iCs/>
          <w:sz w:val="24"/>
          <w:szCs w:val="24"/>
        </w:rPr>
      </w:pPr>
      <w:r>
        <w:rPr>
          <w:rFonts w:ascii="Courier New" w:hAnsi="Courier New" w:cs="Courier New"/>
          <w:sz w:val="24"/>
          <w:szCs w:val="24"/>
        </w:rPr>
        <w:t xml:space="preserve">Requesting </w:t>
      </w:r>
      <w:r w:rsidR="00492438">
        <w:rPr>
          <w:rFonts w:ascii="Courier New" w:hAnsi="Courier New" w:cs="Courier New"/>
          <w:sz w:val="24"/>
          <w:szCs w:val="24"/>
        </w:rPr>
        <w:t xml:space="preserve">an </w:t>
      </w:r>
      <w:r w:rsidRPr="002D3937">
        <w:rPr>
          <w:rFonts w:ascii="Courier New" w:hAnsi="Courier New" w:cs="Courier New"/>
          <w:sz w:val="24"/>
          <w:szCs w:val="24"/>
        </w:rPr>
        <w:t xml:space="preserve">Amendment to Section 21.8.C.16 of the </w:t>
      </w:r>
      <w:r>
        <w:rPr>
          <w:rFonts w:ascii="Courier New" w:hAnsi="Courier New" w:cs="Courier New"/>
          <w:sz w:val="24"/>
          <w:szCs w:val="24"/>
        </w:rPr>
        <w:t>C</w:t>
      </w:r>
      <w:r w:rsidRPr="002D3937">
        <w:rPr>
          <w:rFonts w:ascii="Courier New" w:hAnsi="Courier New" w:cs="Courier New"/>
          <w:sz w:val="24"/>
          <w:szCs w:val="24"/>
        </w:rPr>
        <w:t xml:space="preserve">omprehensive Zoning Ordinance </w:t>
      </w:r>
      <w:proofErr w:type="gramStart"/>
      <w:r w:rsidRPr="002D3937">
        <w:rPr>
          <w:rFonts w:ascii="Courier New" w:hAnsi="Courier New" w:cs="Courier New"/>
          <w:sz w:val="24"/>
          <w:szCs w:val="24"/>
        </w:rPr>
        <w:t>in order</w:t>
      </w:r>
      <w:r>
        <w:rPr>
          <w:rFonts w:ascii="Courier New" w:hAnsi="Courier New" w:cs="Courier New"/>
          <w:sz w:val="24"/>
          <w:szCs w:val="24"/>
        </w:rPr>
        <w:t xml:space="preserve"> </w:t>
      </w:r>
      <w:r w:rsidRPr="002D3937">
        <w:rPr>
          <w:rFonts w:ascii="Courier New" w:hAnsi="Courier New" w:cs="Courier New"/>
          <w:sz w:val="24"/>
          <w:szCs w:val="24"/>
        </w:rPr>
        <w:t>to</w:t>
      </w:r>
      <w:proofErr w:type="gramEnd"/>
      <w:r w:rsidRPr="002D3937">
        <w:rPr>
          <w:rFonts w:ascii="Courier New" w:hAnsi="Courier New" w:cs="Courier New"/>
          <w:sz w:val="24"/>
          <w:szCs w:val="24"/>
        </w:rPr>
        <w:t xml:space="preserve"> allow existing cigar bars in the VCC-2 Vieux Carré Commercial District to have</w:t>
      </w:r>
      <w:r w:rsidR="00492438">
        <w:rPr>
          <w:rFonts w:ascii="Courier New" w:hAnsi="Courier New" w:cs="Courier New"/>
          <w:sz w:val="24"/>
          <w:szCs w:val="24"/>
        </w:rPr>
        <w:t xml:space="preserve"> p</w:t>
      </w:r>
      <w:r w:rsidRPr="002D3937">
        <w:rPr>
          <w:rFonts w:ascii="Courier New" w:hAnsi="Courier New" w:cs="Courier New"/>
          <w:sz w:val="24"/>
          <w:szCs w:val="24"/>
        </w:rPr>
        <w:t>arklets</w:t>
      </w:r>
      <w:r>
        <w:rPr>
          <w:rFonts w:ascii="Courier New" w:hAnsi="Courier New" w:cs="Courier New"/>
          <w:sz w:val="24"/>
          <w:szCs w:val="24"/>
        </w:rPr>
        <w:t xml:space="preserve">.  The recommendation of the City Planning Commission </w:t>
      </w:r>
      <w:r w:rsidR="00B06CFD">
        <w:rPr>
          <w:rFonts w:ascii="Courier New" w:hAnsi="Courier New" w:cs="Courier New"/>
          <w:sz w:val="24"/>
          <w:szCs w:val="24"/>
        </w:rPr>
        <w:t xml:space="preserve">being </w:t>
      </w:r>
      <w:r>
        <w:rPr>
          <w:rFonts w:ascii="Courier New" w:hAnsi="Courier New" w:cs="Courier New"/>
          <w:b/>
          <w:bCs/>
          <w:i/>
          <w:iCs/>
          <w:sz w:val="24"/>
          <w:szCs w:val="24"/>
        </w:rPr>
        <w:t>“FOR DENIAL”</w:t>
      </w:r>
      <w:r>
        <w:rPr>
          <w:rFonts w:ascii="Courier New" w:hAnsi="Courier New" w:cs="Courier New"/>
          <w:i/>
          <w:iCs/>
          <w:sz w:val="24"/>
          <w:szCs w:val="24"/>
        </w:rPr>
        <w:t>.</w:t>
      </w:r>
    </w:p>
    <w:p w14:paraId="119862CC"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p>
    <w:p w14:paraId="1E12E941"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68B1E7B"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21D338B" w14:textId="77777777" w:rsidR="00E77313" w:rsidRPr="00867C5B" w:rsidRDefault="00E77313" w:rsidP="00BC6FAB">
      <w:pPr>
        <w:autoSpaceDE w:val="0"/>
        <w:autoSpaceDN w:val="0"/>
        <w:adjustRightInd w:val="0"/>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King, District C, Cn. Deadline 5/20/24).</w:t>
      </w:r>
    </w:p>
    <w:p w14:paraId="254F33B0" w14:textId="77777777" w:rsidR="00E77313" w:rsidRDefault="00E77313" w:rsidP="00E77313">
      <w:pPr>
        <w:autoSpaceDE w:val="0"/>
        <w:autoSpaceDN w:val="0"/>
        <w:adjustRightInd w:val="0"/>
        <w:spacing w:after="0" w:line="240" w:lineRule="auto"/>
        <w:rPr>
          <w:rFonts w:ascii="Courier New" w:hAnsi="Courier New" w:cs="Courier New"/>
          <w:b/>
          <w:bCs/>
          <w:sz w:val="24"/>
          <w:szCs w:val="24"/>
        </w:rPr>
      </w:pPr>
    </w:p>
    <w:p w14:paraId="395DD6EE" w14:textId="77777777" w:rsidR="0075602F" w:rsidRDefault="0075602F" w:rsidP="0075602F">
      <w:pPr>
        <w:spacing w:after="0" w:line="240" w:lineRule="auto"/>
        <w:rPr>
          <w:rFonts w:ascii="Courier New" w:hAnsi="Courier New" w:cs="Courier New"/>
          <w:b/>
          <w:bCs/>
          <w:sz w:val="24"/>
          <w:szCs w:val="24"/>
        </w:rPr>
      </w:pPr>
    </w:p>
    <w:p w14:paraId="600B3C3B" w14:textId="77777777" w:rsidR="0075602F" w:rsidRDefault="0075602F" w:rsidP="0075602F">
      <w:pPr>
        <w:spacing w:after="0" w:line="240" w:lineRule="auto"/>
        <w:rPr>
          <w:rFonts w:ascii="Courier New" w:hAnsi="Courier New" w:cs="Courier New"/>
          <w:b/>
          <w:bCs/>
          <w:sz w:val="24"/>
          <w:szCs w:val="24"/>
        </w:rPr>
      </w:pPr>
    </w:p>
    <w:p w14:paraId="2A12801F" w14:textId="3C5A9502" w:rsidR="0075602F" w:rsidRDefault="0075602F" w:rsidP="0075602F">
      <w:pPr>
        <w:spacing w:after="0" w:line="240" w:lineRule="auto"/>
        <w:rPr>
          <w:rFonts w:ascii="Courier New" w:hAnsi="Courier New" w:cs="Courier New"/>
          <w:b/>
          <w:bCs/>
          <w:sz w:val="24"/>
          <w:szCs w:val="24"/>
        </w:rPr>
      </w:pPr>
      <w:r>
        <w:rPr>
          <w:rFonts w:ascii="Courier New" w:hAnsi="Courier New" w:cs="Courier New"/>
          <w:b/>
          <w:bCs/>
          <w:sz w:val="24"/>
          <w:szCs w:val="24"/>
        </w:rPr>
        <w:t>1</w:t>
      </w:r>
      <w:r w:rsidR="000D4E23">
        <w:rPr>
          <w:rFonts w:ascii="Courier New" w:hAnsi="Courier New" w:cs="Courier New"/>
          <w:b/>
          <w:bCs/>
          <w:sz w:val="24"/>
          <w:szCs w:val="24"/>
        </w:rPr>
        <w:t>2</w:t>
      </w:r>
      <w:r>
        <w:rPr>
          <w:rFonts w:ascii="Courier New" w:hAnsi="Courier New" w:cs="Courier New"/>
          <w:b/>
          <w:bCs/>
          <w:sz w:val="24"/>
          <w:szCs w:val="24"/>
        </w:rPr>
        <w:t>b.</w:t>
      </w:r>
      <w:r>
        <w:rPr>
          <w:rFonts w:ascii="Courier New" w:hAnsi="Courier New" w:cs="Courier New"/>
          <w:b/>
          <w:bCs/>
          <w:sz w:val="24"/>
          <w:szCs w:val="24"/>
        </w:rPr>
        <w:tab/>
        <w:t>MOTION – NO. M-24-157 – BY:  COUNCILMEMBER KING</w:t>
      </w:r>
    </w:p>
    <w:p w14:paraId="22C9F330" w14:textId="77777777" w:rsidR="0075602F" w:rsidRDefault="0075602F" w:rsidP="0075602F">
      <w:pPr>
        <w:spacing w:after="0" w:line="240" w:lineRule="auto"/>
        <w:rPr>
          <w:rFonts w:ascii="Courier New" w:hAnsi="Courier New" w:cs="Courier New"/>
          <w:b/>
          <w:bCs/>
          <w:sz w:val="24"/>
          <w:szCs w:val="24"/>
        </w:rPr>
      </w:pPr>
    </w:p>
    <w:p w14:paraId="38834EAE" w14:textId="77777777" w:rsidR="0075602F" w:rsidRDefault="0075602F" w:rsidP="0075602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B9691DB" w14:textId="4C280003" w:rsidR="002832B2" w:rsidRDefault="0075602F" w:rsidP="002832B2">
      <w:pPr>
        <w:spacing w:after="0" w:line="240" w:lineRule="auto"/>
        <w:ind w:left="720" w:right="-180"/>
        <w:rPr>
          <w:rFonts w:ascii="Courier New" w:eastAsia="Times New Roman" w:hAnsi="Courier New" w:cs="Courier New"/>
          <w:color w:val="000000" w:themeColor="text1"/>
          <w:sz w:val="24"/>
          <w:szCs w:val="24"/>
        </w:rPr>
      </w:pPr>
      <w:r>
        <w:rPr>
          <w:rFonts w:ascii="Courier New" w:hAnsi="Courier New" w:cs="Courier New"/>
          <w:sz w:val="24"/>
          <w:szCs w:val="24"/>
        </w:rPr>
        <w:t>Approv</w:t>
      </w:r>
      <w:r w:rsidRPr="00A75B68">
        <w:rPr>
          <w:rFonts w:ascii="Courier New" w:hAnsi="Courier New" w:cs="Courier New"/>
          <w:sz w:val="24"/>
          <w:szCs w:val="24"/>
        </w:rPr>
        <w:t xml:space="preserve">ing the </w:t>
      </w:r>
      <w:r>
        <w:rPr>
          <w:rFonts w:ascii="Courier New" w:hAnsi="Courier New" w:cs="Courier New"/>
          <w:sz w:val="24"/>
          <w:szCs w:val="24"/>
        </w:rPr>
        <w:t xml:space="preserve">applicant’s amendment request on </w:t>
      </w:r>
      <w:r>
        <w:rPr>
          <w:rFonts w:ascii="Courier New" w:hAnsi="Courier New" w:cs="Courier New"/>
          <w:b/>
          <w:bCs/>
          <w:sz w:val="24"/>
          <w:szCs w:val="24"/>
        </w:rPr>
        <w:t xml:space="preserve">Zoning Docket No. 22/24, </w:t>
      </w:r>
      <w:r w:rsidR="002D201A">
        <w:rPr>
          <w:rFonts w:ascii="Courier New" w:hAnsi="Courier New" w:cs="Courier New"/>
          <w:sz w:val="24"/>
          <w:szCs w:val="24"/>
        </w:rPr>
        <w:t xml:space="preserve">with </w:t>
      </w:r>
      <w:r w:rsidR="002832B2" w:rsidRPr="002832B2">
        <w:rPr>
          <w:rFonts w:ascii="Courier New" w:eastAsia="Times New Roman" w:hAnsi="Courier New" w:cs="Courier New"/>
          <w:color w:val="000000" w:themeColor="text1"/>
          <w:sz w:val="24"/>
          <w:szCs w:val="24"/>
        </w:rPr>
        <w:t xml:space="preserve">the following amendments to Table 21.3 in Section 21.8.C – Permitted Temporary Uses, and Section 21.8.C.16 – Temporary Parklets Use Standards (text additions are </w:t>
      </w:r>
      <w:r w:rsidR="002832B2" w:rsidRPr="002832B2">
        <w:rPr>
          <w:rFonts w:ascii="Courier New" w:eastAsia="Times New Roman" w:hAnsi="Courier New" w:cs="Courier New"/>
          <w:b/>
          <w:bCs/>
          <w:color w:val="000000" w:themeColor="text1"/>
          <w:sz w:val="24"/>
          <w:szCs w:val="24"/>
          <w:u w:val="double"/>
        </w:rPr>
        <w:t>bolded and double underlined</w:t>
      </w:r>
      <w:r w:rsidR="002832B2" w:rsidRPr="002832B2">
        <w:rPr>
          <w:rFonts w:ascii="Courier New" w:eastAsia="Times New Roman" w:hAnsi="Courier New" w:cs="Courier New"/>
          <w:color w:val="000000" w:themeColor="text1"/>
          <w:sz w:val="24"/>
          <w:szCs w:val="24"/>
        </w:rPr>
        <w:t>):</w:t>
      </w:r>
    </w:p>
    <w:p w14:paraId="0B38ED1F" w14:textId="77777777" w:rsidR="002832B2" w:rsidRPr="002832B2" w:rsidRDefault="002832B2" w:rsidP="002832B2">
      <w:pPr>
        <w:spacing w:after="0" w:line="240" w:lineRule="auto"/>
        <w:ind w:left="720" w:right="-180"/>
        <w:rPr>
          <w:rFonts w:ascii="Courier New" w:eastAsia="Times New Roman" w:hAnsi="Courier New" w:cs="Courier New"/>
          <w:color w:val="000000" w:themeColor="text1"/>
          <w:sz w:val="24"/>
          <w:szCs w:val="24"/>
        </w:rPr>
      </w:pPr>
    </w:p>
    <w:tbl>
      <w:tblPr>
        <w:tblStyle w:val="TableGrid"/>
        <w:tblW w:w="8010" w:type="dxa"/>
        <w:tblInd w:w="805" w:type="dxa"/>
        <w:tblLook w:val="04A0" w:firstRow="1" w:lastRow="0" w:firstColumn="1" w:lastColumn="0" w:noHBand="0" w:noVBand="1"/>
      </w:tblPr>
      <w:tblGrid>
        <w:gridCol w:w="1723"/>
        <w:gridCol w:w="1353"/>
        <w:gridCol w:w="1660"/>
        <w:gridCol w:w="1577"/>
        <w:gridCol w:w="1697"/>
      </w:tblGrid>
      <w:tr w:rsidR="002832B2" w14:paraId="644B87DC" w14:textId="77777777" w:rsidTr="009D0892">
        <w:trPr>
          <w:trHeight w:val="300"/>
        </w:trPr>
        <w:tc>
          <w:tcPr>
            <w:tcW w:w="8010" w:type="dxa"/>
            <w:gridSpan w:val="5"/>
          </w:tcPr>
          <w:p w14:paraId="1A665EB2" w14:textId="77777777" w:rsidR="002832B2" w:rsidRDefault="002832B2" w:rsidP="009D0892">
            <w:pPr>
              <w:jc w:val="both"/>
              <w:rPr>
                <w:rFonts w:ascii="Times New Roman" w:eastAsia="Times New Roman" w:hAnsi="Times New Roman" w:cs="Times New Roman"/>
                <w:color w:val="000000" w:themeColor="text1"/>
                <w:sz w:val="24"/>
                <w:szCs w:val="24"/>
              </w:rPr>
            </w:pPr>
            <w:r w:rsidRPr="7E6FDACA">
              <w:rPr>
                <w:rFonts w:ascii="Times New Roman" w:eastAsia="Times New Roman" w:hAnsi="Times New Roman" w:cs="Times New Roman"/>
                <w:color w:val="000000" w:themeColor="text1"/>
                <w:sz w:val="24"/>
                <w:szCs w:val="24"/>
              </w:rPr>
              <w:t>Table 21-3: Permitted Temporary Uses</w:t>
            </w:r>
          </w:p>
        </w:tc>
      </w:tr>
      <w:tr w:rsidR="002832B2" w14:paraId="43C1A550" w14:textId="77777777" w:rsidTr="009D0892">
        <w:trPr>
          <w:trHeight w:val="300"/>
        </w:trPr>
        <w:tc>
          <w:tcPr>
            <w:tcW w:w="1723" w:type="dxa"/>
          </w:tcPr>
          <w:p w14:paraId="40A801C7" w14:textId="77777777" w:rsidR="002832B2" w:rsidRDefault="002832B2" w:rsidP="009D0892">
            <w:pPr>
              <w:rPr>
                <w:rFonts w:ascii="Times New Roman" w:eastAsia="Times New Roman" w:hAnsi="Times New Roman" w:cs="Times New Roman"/>
                <w:color w:val="000000" w:themeColor="text1"/>
                <w:sz w:val="24"/>
                <w:szCs w:val="24"/>
              </w:rPr>
            </w:pPr>
            <w:r w:rsidRPr="7E6FDACA">
              <w:rPr>
                <w:rFonts w:ascii="Times New Roman" w:eastAsia="Times New Roman" w:hAnsi="Times New Roman" w:cs="Times New Roman"/>
                <w:color w:val="000000" w:themeColor="text1"/>
                <w:sz w:val="24"/>
                <w:szCs w:val="24"/>
              </w:rPr>
              <w:t>PERMITTED TEMPORARY USE</w:t>
            </w:r>
          </w:p>
        </w:tc>
        <w:tc>
          <w:tcPr>
            <w:tcW w:w="1353" w:type="dxa"/>
          </w:tcPr>
          <w:p w14:paraId="0858F6A1" w14:textId="77777777" w:rsidR="002832B2" w:rsidRDefault="002832B2" w:rsidP="009D0892">
            <w:pPr>
              <w:rPr>
                <w:rFonts w:ascii="Times New Roman" w:eastAsia="Times New Roman" w:hAnsi="Times New Roman" w:cs="Times New Roman"/>
                <w:color w:val="000000" w:themeColor="text1"/>
                <w:sz w:val="24"/>
                <w:szCs w:val="24"/>
              </w:rPr>
            </w:pPr>
            <w:r w:rsidRPr="7E6FDACA">
              <w:rPr>
                <w:rFonts w:ascii="Times New Roman" w:eastAsia="Times New Roman" w:hAnsi="Times New Roman" w:cs="Times New Roman"/>
                <w:color w:val="000000" w:themeColor="text1"/>
                <w:sz w:val="24"/>
                <w:szCs w:val="24"/>
              </w:rPr>
              <w:t>DISTRICT</w:t>
            </w:r>
          </w:p>
        </w:tc>
        <w:tc>
          <w:tcPr>
            <w:tcW w:w="1660" w:type="dxa"/>
          </w:tcPr>
          <w:p w14:paraId="57FA2EF7" w14:textId="77777777" w:rsidR="002832B2" w:rsidRDefault="002832B2" w:rsidP="009D0892">
            <w:pPr>
              <w:rPr>
                <w:rFonts w:ascii="Times New Roman" w:eastAsia="Times New Roman" w:hAnsi="Times New Roman" w:cs="Times New Roman"/>
                <w:color w:val="000000" w:themeColor="text1"/>
                <w:sz w:val="24"/>
                <w:szCs w:val="24"/>
              </w:rPr>
            </w:pPr>
            <w:r w:rsidRPr="7E6FDACA">
              <w:rPr>
                <w:rFonts w:ascii="Times New Roman" w:eastAsia="Times New Roman" w:hAnsi="Times New Roman" w:cs="Times New Roman"/>
                <w:color w:val="000000" w:themeColor="text1"/>
                <w:sz w:val="24"/>
                <w:szCs w:val="24"/>
              </w:rPr>
              <w:t>TIMEFRAME</w:t>
            </w:r>
          </w:p>
        </w:tc>
        <w:tc>
          <w:tcPr>
            <w:tcW w:w="1577" w:type="dxa"/>
          </w:tcPr>
          <w:p w14:paraId="33E8A794" w14:textId="77777777" w:rsidR="002832B2" w:rsidRDefault="002832B2" w:rsidP="009D0892">
            <w:pPr>
              <w:rPr>
                <w:rFonts w:ascii="Times New Roman" w:eastAsia="Times New Roman" w:hAnsi="Times New Roman" w:cs="Times New Roman"/>
                <w:color w:val="000000" w:themeColor="text1"/>
                <w:sz w:val="24"/>
                <w:szCs w:val="24"/>
              </w:rPr>
            </w:pPr>
            <w:r w:rsidRPr="7E6FDACA">
              <w:rPr>
                <w:rFonts w:ascii="Times New Roman" w:eastAsia="Times New Roman" w:hAnsi="Times New Roman" w:cs="Times New Roman"/>
                <w:color w:val="000000" w:themeColor="text1"/>
                <w:sz w:val="24"/>
                <w:szCs w:val="24"/>
              </w:rPr>
              <w:t>HOURS OF OPERATION</w:t>
            </w:r>
          </w:p>
        </w:tc>
        <w:tc>
          <w:tcPr>
            <w:tcW w:w="1697" w:type="dxa"/>
          </w:tcPr>
          <w:p w14:paraId="7F71972D" w14:textId="77777777" w:rsidR="002832B2" w:rsidRDefault="002832B2" w:rsidP="009D0892">
            <w:pPr>
              <w:rPr>
                <w:rFonts w:ascii="Times New Roman" w:eastAsia="Times New Roman" w:hAnsi="Times New Roman" w:cs="Times New Roman"/>
                <w:color w:val="000000" w:themeColor="text1"/>
                <w:sz w:val="24"/>
                <w:szCs w:val="24"/>
              </w:rPr>
            </w:pPr>
            <w:r w:rsidRPr="7E6FDACA">
              <w:rPr>
                <w:rFonts w:ascii="Times New Roman" w:eastAsia="Times New Roman" w:hAnsi="Times New Roman" w:cs="Times New Roman"/>
                <w:color w:val="000000" w:themeColor="text1"/>
                <w:sz w:val="24"/>
                <w:szCs w:val="24"/>
              </w:rPr>
              <w:t>TEMPORARY USE STANDARDS</w:t>
            </w:r>
          </w:p>
        </w:tc>
      </w:tr>
      <w:tr w:rsidR="002832B2" w14:paraId="3B110FAC" w14:textId="77777777" w:rsidTr="009D0892">
        <w:trPr>
          <w:trHeight w:val="300"/>
        </w:trPr>
        <w:tc>
          <w:tcPr>
            <w:tcW w:w="1723" w:type="dxa"/>
          </w:tcPr>
          <w:p w14:paraId="76EFD396" w14:textId="77777777" w:rsidR="002832B2" w:rsidRPr="7E6FDACA" w:rsidRDefault="002832B2" w:rsidP="009D089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 *</w:t>
            </w:r>
          </w:p>
        </w:tc>
        <w:tc>
          <w:tcPr>
            <w:tcW w:w="1353" w:type="dxa"/>
          </w:tcPr>
          <w:p w14:paraId="6995266A" w14:textId="77777777" w:rsidR="002832B2" w:rsidRPr="34589A2D" w:rsidRDefault="002832B2" w:rsidP="009D0892">
            <w:pPr>
              <w:rPr>
                <w:rFonts w:ascii="Times New Roman" w:eastAsia="Times New Roman" w:hAnsi="Times New Roman" w:cs="Times New Roman"/>
                <w:sz w:val="24"/>
                <w:szCs w:val="24"/>
              </w:rPr>
            </w:pPr>
          </w:p>
        </w:tc>
        <w:tc>
          <w:tcPr>
            <w:tcW w:w="1660" w:type="dxa"/>
          </w:tcPr>
          <w:p w14:paraId="19EF9357" w14:textId="77777777" w:rsidR="002832B2" w:rsidRPr="7E6FDACA" w:rsidRDefault="002832B2" w:rsidP="009D0892">
            <w:pPr>
              <w:jc w:val="both"/>
              <w:rPr>
                <w:rFonts w:ascii="Times New Roman" w:eastAsia="Times New Roman" w:hAnsi="Times New Roman" w:cs="Times New Roman"/>
                <w:color w:val="000000" w:themeColor="text1"/>
                <w:sz w:val="24"/>
                <w:szCs w:val="24"/>
              </w:rPr>
            </w:pPr>
          </w:p>
        </w:tc>
        <w:tc>
          <w:tcPr>
            <w:tcW w:w="1577" w:type="dxa"/>
          </w:tcPr>
          <w:p w14:paraId="16F43A7D" w14:textId="77777777" w:rsidR="002832B2" w:rsidRPr="7E6FDACA" w:rsidRDefault="002832B2" w:rsidP="009D0892">
            <w:pPr>
              <w:rPr>
                <w:rFonts w:ascii="Times New Roman" w:eastAsia="Times New Roman" w:hAnsi="Times New Roman" w:cs="Times New Roman"/>
                <w:color w:val="000000" w:themeColor="text1"/>
                <w:sz w:val="24"/>
                <w:szCs w:val="24"/>
              </w:rPr>
            </w:pPr>
          </w:p>
        </w:tc>
        <w:tc>
          <w:tcPr>
            <w:tcW w:w="1697" w:type="dxa"/>
          </w:tcPr>
          <w:p w14:paraId="327484A2" w14:textId="77777777" w:rsidR="002832B2" w:rsidRPr="7E6FDACA" w:rsidRDefault="002832B2" w:rsidP="009D0892">
            <w:pPr>
              <w:jc w:val="both"/>
              <w:rPr>
                <w:rFonts w:ascii="Times New Roman" w:eastAsia="Times New Roman" w:hAnsi="Times New Roman" w:cs="Times New Roman"/>
                <w:color w:val="000000" w:themeColor="text1"/>
                <w:sz w:val="24"/>
                <w:szCs w:val="24"/>
              </w:rPr>
            </w:pPr>
          </w:p>
        </w:tc>
      </w:tr>
      <w:tr w:rsidR="002832B2" w14:paraId="182DF825" w14:textId="77777777" w:rsidTr="009D0892">
        <w:trPr>
          <w:trHeight w:val="300"/>
        </w:trPr>
        <w:tc>
          <w:tcPr>
            <w:tcW w:w="1723" w:type="dxa"/>
          </w:tcPr>
          <w:p w14:paraId="189304A4" w14:textId="77777777" w:rsidR="002832B2" w:rsidRDefault="002832B2" w:rsidP="009D0892">
            <w:pPr>
              <w:jc w:val="both"/>
              <w:rPr>
                <w:rFonts w:ascii="Times New Roman" w:eastAsia="Times New Roman" w:hAnsi="Times New Roman" w:cs="Times New Roman"/>
                <w:color w:val="000000" w:themeColor="text1"/>
                <w:sz w:val="24"/>
                <w:szCs w:val="24"/>
              </w:rPr>
            </w:pPr>
            <w:r w:rsidRPr="7E6FDACA">
              <w:rPr>
                <w:rFonts w:ascii="Times New Roman" w:eastAsia="Times New Roman" w:hAnsi="Times New Roman" w:cs="Times New Roman"/>
                <w:color w:val="000000" w:themeColor="text1"/>
                <w:sz w:val="24"/>
                <w:szCs w:val="24"/>
              </w:rPr>
              <w:t>Parklets</w:t>
            </w:r>
          </w:p>
        </w:tc>
        <w:tc>
          <w:tcPr>
            <w:tcW w:w="1353" w:type="dxa"/>
          </w:tcPr>
          <w:p w14:paraId="5B25C22C" w14:textId="77777777" w:rsidR="002832B2" w:rsidRDefault="002832B2" w:rsidP="009D0892">
            <w:pPr>
              <w:rPr>
                <w:rFonts w:ascii="Times New Roman" w:eastAsia="Times New Roman" w:hAnsi="Times New Roman" w:cs="Times New Roman"/>
                <w:sz w:val="24"/>
                <w:szCs w:val="24"/>
              </w:rPr>
            </w:pPr>
            <w:r w:rsidRPr="34589A2D">
              <w:rPr>
                <w:rFonts w:ascii="Times New Roman" w:eastAsia="Times New Roman" w:hAnsi="Times New Roman" w:cs="Times New Roman"/>
                <w:sz w:val="24"/>
                <w:szCs w:val="24"/>
              </w:rPr>
              <w:t xml:space="preserve">No parklets are permitted in the Vieux Carré, defined to be bounded by and include the downtown side of Canal Street, the </w:t>
            </w:r>
            <w:r w:rsidRPr="34589A2D">
              <w:rPr>
                <w:rFonts w:ascii="Times New Roman" w:eastAsia="Times New Roman" w:hAnsi="Times New Roman" w:cs="Times New Roman"/>
                <w:sz w:val="24"/>
                <w:szCs w:val="24"/>
              </w:rPr>
              <w:lastRenderedPageBreak/>
              <w:t>river side of North Rampart Street, the uptown side of Esplanade Avenue, and the Mississippi River</w:t>
            </w:r>
            <w:r w:rsidRPr="009822B4">
              <w:rPr>
                <w:rFonts w:ascii="Times New Roman" w:eastAsia="Times New Roman" w:hAnsi="Times New Roman" w:cs="Times New Roman"/>
                <w:b/>
                <w:bCs/>
                <w:sz w:val="24"/>
                <w:szCs w:val="24"/>
                <w:u w:val="double"/>
              </w:rPr>
              <w:t xml:space="preserve">, </w:t>
            </w:r>
            <w:proofErr w:type="gramStart"/>
            <w:r w:rsidRPr="009822B4">
              <w:rPr>
                <w:rFonts w:ascii="Times New Roman" w:eastAsia="Times New Roman" w:hAnsi="Times New Roman" w:cs="Times New Roman"/>
                <w:b/>
                <w:bCs/>
                <w:sz w:val="24"/>
                <w:szCs w:val="24"/>
                <w:u w:val="double"/>
              </w:rPr>
              <w:t>with the exception of</w:t>
            </w:r>
            <w:proofErr w:type="gramEnd"/>
            <w:r w:rsidRPr="009822B4">
              <w:rPr>
                <w:rFonts w:ascii="Times New Roman" w:eastAsia="Times New Roman" w:hAnsi="Times New Roman" w:cs="Times New Roman"/>
                <w:b/>
                <w:bCs/>
                <w:sz w:val="24"/>
                <w:szCs w:val="24"/>
                <w:u w:val="double"/>
              </w:rPr>
              <w:t xml:space="preserve"> existing cigar bars in VCC-2</w:t>
            </w:r>
            <w:r w:rsidRPr="34589A2D">
              <w:rPr>
                <w:rFonts w:ascii="Times New Roman" w:eastAsia="Times New Roman" w:hAnsi="Times New Roman" w:cs="Times New Roman"/>
                <w:sz w:val="24"/>
                <w:szCs w:val="24"/>
              </w:rPr>
              <w:t xml:space="preserve">.  </w:t>
            </w:r>
          </w:p>
          <w:p w14:paraId="5296ED79" w14:textId="77777777" w:rsidR="002832B2" w:rsidRDefault="002832B2" w:rsidP="009D0892">
            <w:pPr>
              <w:rPr>
                <w:rFonts w:ascii="Times New Roman" w:eastAsia="Times New Roman" w:hAnsi="Times New Roman" w:cs="Times New Roman"/>
                <w:sz w:val="24"/>
                <w:szCs w:val="24"/>
              </w:rPr>
            </w:pPr>
          </w:p>
          <w:p w14:paraId="03210C7C" w14:textId="77777777" w:rsidR="002832B2" w:rsidRDefault="002832B2" w:rsidP="009D089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 *</w:t>
            </w:r>
          </w:p>
        </w:tc>
        <w:tc>
          <w:tcPr>
            <w:tcW w:w="1660" w:type="dxa"/>
          </w:tcPr>
          <w:p w14:paraId="25E89623" w14:textId="77777777" w:rsidR="002832B2" w:rsidRDefault="002832B2" w:rsidP="009D089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 *</w:t>
            </w:r>
          </w:p>
          <w:p w14:paraId="66D4932F" w14:textId="77777777" w:rsidR="002832B2" w:rsidRPr="00A21ED4" w:rsidRDefault="002832B2" w:rsidP="009D0892">
            <w:pPr>
              <w:rPr>
                <w:rFonts w:ascii="Times New Roman" w:eastAsia="Times New Roman" w:hAnsi="Times New Roman" w:cs="Times New Roman"/>
                <w:sz w:val="24"/>
                <w:szCs w:val="24"/>
              </w:rPr>
            </w:pPr>
          </w:p>
          <w:p w14:paraId="041F5416" w14:textId="77777777" w:rsidR="002832B2" w:rsidRPr="00A21ED4" w:rsidRDefault="002832B2" w:rsidP="009D0892">
            <w:pPr>
              <w:rPr>
                <w:rFonts w:ascii="Times New Roman" w:eastAsia="Times New Roman" w:hAnsi="Times New Roman" w:cs="Times New Roman"/>
                <w:sz w:val="24"/>
                <w:szCs w:val="24"/>
              </w:rPr>
            </w:pPr>
          </w:p>
          <w:p w14:paraId="40E97395" w14:textId="77777777" w:rsidR="002832B2" w:rsidRPr="00A21ED4" w:rsidRDefault="002832B2" w:rsidP="009D0892">
            <w:pPr>
              <w:rPr>
                <w:rFonts w:ascii="Times New Roman" w:eastAsia="Times New Roman" w:hAnsi="Times New Roman" w:cs="Times New Roman"/>
                <w:sz w:val="24"/>
                <w:szCs w:val="24"/>
              </w:rPr>
            </w:pPr>
          </w:p>
          <w:p w14:paraId="5703FFAE" w14:textId="77777777" w:rsidR="002832B2" w:rsidRPr="00A21ED4" w:rsidRDefault="002832B2" w:rsidP="009D0892">
            <w:pPr>
              <w:rPr>
                <w:rFonts w:ascii="Times New Roman" w:eastAsia="Times New Roman" w:hAnsi="Times New Roman" w:cs="Times New Roman"/>
                <w:sz w:val="24"/>
                <w:szCs w:val="24"/>
              </w:rPr>
            </w:pPr>
          </w:p>
          <w:p w14:paraId="4F74AD45" w14:textId="77777777" w:rsidR="002832B2" w:rsidRPr="00A21ED4" w:rsidRDefault="002832B2" w:rsidP="009D0892">
            <w:pPr>
              <w:rPr>
                <w:rFonts w:ascii="Times New Roman" w:eastAsia="Times New Roman" w:hAnsi="Times New Roman" w:cs="Times New Roman"/>
                <w:sz w:val="24"/>
                <w:szCs w:val="24"/>
              </w:rPr>
            </w:pPr>
          </w:p>
          <w:p w14:paraId="4A2821F5" w14:textId="77777777" w:rsidR="002832B2" w:rsidRPr="00A21ED4" w:rsidRDefault="002832B2" w:rsidP="009D0892">
            <w:pPr>
              <w:rPr>
                <w:rFonts w:ascii="Times New Roman" w:eastAsia="Times New Roman" w:hAnsi="Times New Roman" w:cs="Times New Roman"/>
                <w:sz w:val="24"/>
                <w:szCs w:val="24"/>
              </w:rPr>
            </w:pPr>
          </w:p>
          <w:p w14:paraId="00AB9172" w14:textId="77777777" w:rsidR="002832B2" w:rsidRPr="00A21ED4" w:rsidRDefault="002832B2" w:rsidP="009D0892">
            <w:pPr>
              <w:rPr>
                <w:rFonts w:ascii="Times New Roman" w:eastAsia="Times New Roman" w:hAnsi="Times New Roman" w:cs="Times New Roman"/>
                <w:sz w:val="24"/>
                <w:szCs w:val="24"/>
              </w:rPr>
            </w:pPr>
          </w:p>
          <w:p w14:paraId="50F762EF" w14:textId="77777777" w:rsidR="002832B2" w:rsidRPr="00A21ED4" w:rsidRDefault="002832B2" w:rsidP="009D0892">
            <w:pPr>
              <w:rPr>
                <w:rFonts w:ascii="Times New Roman" w:eastAsia="Times New Roman" w:hAnsi="Times New Roman" w:cs="Times New Roman"/>
                <w:sz w:val="24"/>
                <w:szCs w:val="24"/>
              </w:rPr>
            </w:pPr>
          </w:p>
          <w:p w14:paraId="3D9B3E39" w14:textId="77777777" w:rsidR="002832B2" w:rsidRPr="00A21ED4" w:rsidRDefault="002832B2" w:rsidP="009D0892">
            <w:pPr>
              <w:rPr>
                <w:rFonts w:ascii="Times New Roman" w:eastAsia="Times New Roman" w:hAnsi="Times New Roman" w:cs="Times New Roman"/>
                <w:sz w:val="24"/>
                <w:szCs w:val="24"/>
              </w:rPr>
            </w:pPr>
          </w:p>
          <w:p w14:paraId="07AED605" w14:textId="77777777" w:rsidR="002832B2" w:rsidRDefault="002832B2" w:rsidP="009D0892">
            <w:pPr>
              <w:rPr>
                <w:rFonts w:ascii="Times New Roman" w:eastAsia="Times New Roman" w:hAnsi="Times New Roman" w:cs="Times New Roman"/>
                <w:color w:val="000000" w:themeColor="text1"/>
                <w:sz w:val="24"/>
                <w:szCs w:val="24"/>
              </w:rPr>
            </w:pPr>
          </w:p>
          <w:p w14:paraId="595531F7" w14:textId="77777777" w:rsidR="002832B2" w:rsidRPr="00A21ED4" w:rsidRDefault="002832B2" w:rsidP="009D0892">
            <w:pPr>
              <w:rPr>
                <w:rFonts w:ascii="Times New Roman" w:eastAsia="Times New Roman" w:hAnsi="Times New Roman" w:cs="Times New Roman"/>
                <w:sz w:val="24"/>
                <w:szCs w:val="24"/>
              </w:rPr>
            </w:pPr>
          </w:p>
          <w:p w14:paraId="346ABAC1" w14:textId="77777777" w:rsidR="002832B2" w:rsidRPr="00A21ED4" w:rsidRDefault="002832B2" w:rsidP="009D0892">
            <w:pPr>
              <w:rPr>
                <w:rFonts w:ascii="Times New Roman" w:eastAsia="Times New Roman" w:hAnsi="Times New Roman" w:cs="Times New Roman"/>
                <w:sz w:val="24"/>
                <w:szCs w:val="24"/>
              </w:rPr>
            </w:pPr>
          </w:p>
          <w:p w14:paraId="7D8B58C6" w14:textId="77777777" w:rsidR="002832B2" w:rsidRPr="00A21ED4" w:rsidRDefault="002832B2" w:rsidP="009D0892">
            <w:pPr>
              <w:rPr>
                <w:rFonts w:ascii="Times New Roman" w:eastAsia="Times New Roman" w:hAnsi="Times New Roman" w:cs="Times New Roman"/>
                <w:sz w:val="24"/>
                <w:szCs w:val="24"/>
              </w:rPr>
            </w:pPr>
          </w:p>
          <w:p w14:paraId="65D99BE3" w14:textId="77777777" w:rsidR="002832B2" w:rsidRDefault="002832B2" w:rsidP="009D0892">
            <w:pPr>
              <w:rPr>
                <w:rFonts w:ascii="Times New Roman" w:eastAsia="Times New Roman" w:hAnsi="Times New Roman" w:cs="Times New Roman"/>
                <w:color w:val="000000" w:themeColor="text1"/>
                <w:sz w:val="24"/>
                <w:szCs w:val="24"/>
              </w:rPr>
            </w:pPr>
          </w:p>
          <w:p w14:paraId="683E4C52" w14:textId="77777777" w:rsidR="002832B2" w:rsidRPr="00A21ED4" w:rsidRDefault="002832B2" w:rsidP="009D0892">
            <w:pPr>
              <w:rPr>
                <w:rFonts w:ascii="Times New Roman" w:eastAsia="Times New Roman" w:hAnsi="Times New Roman" w:cs="Times New Roman"/>
                <w:sz w:val="24"/>
                <w:szCs w:val="24"/>
              </w:rPr>
            </w:pPr>
          </w:p>
          <w:p w14:paraId="3902E578" w14:textId="77777777" w:rsidR="002832B2" w:rsidRPr="00A21ED4" w:rsidRDefault="002832B2" w:rsidP="009D0892">
            <w:pPr>
              <w:jc w:val="center"/>
              <w:rPr>
                <w:rFonts w:ascii="Times New Roman" w:eastAsia="Times New Roman" w:hAnsi="Times New Roman" w:cs="Times New Roman"/>
                <w:sz w:val="24"/>
                <w:szCs w:val="24"/>
              </w:rPr>
            </w:pPr>
          </w:p>
        </w:tc>
        <w:tc>
          <w:tcPr>
            <w:tcW w:w="1577" w:type="dxa"/>
          </w:tcPr>
          <w:p w14:paraId="3F29F3DA" w14:textId="77777777" w:rsidR="002832B2" w:rsidRDefault="002832B2" w:rsidP="009D089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 *</w:t>
            </w:r>
          </w:p>
        </w:tc>
        <w:tc>
          <w:tcPr>
            <w:tcW w:w="1697" w:type="dxa"/>
          </w:tcPr>
          <w:p w14:paraId="477CC212" w14:textId="77777777" w:rsidR="002832B2" w:rsidRDefault="002832B2" w:rsidP="009D089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 *</w:t>
            </w:r>
          </w:p>
        </w:tc>
      </w:tr>
    </w:tbl>
    <w:p w14:paraId="3695617C" w14:textId="77777777" w:rsidR="002832B2" w:rsidRPr="002832B2" w:rsidRDefault="002832B2" w:rsidP="002832B2">
      <w:pPr>
        <w:spacing w:before="240" w:after="0" w:line="480" w:lineRule="auto"/>
        <w:ind w:left="720"/>
        <w:rPr>
          <w:rFonts w:ascii="Courier New" w:eastAsia="Times New Roman" w:hAnsi="Courier New" w:cs="Courier New"/>
          <w:b/>
          <w:bCs/>
          <w:color w:val="000000" w:themeColor="text1"/>
          <w:sz w:val="24"/>
          <w:szCs w:val="24"/>
        </w:rPr>
      </w:pPr>
      <w:r w:rsidRPr="002832B2">
        <w:rPr>
          <w:rFonts w:ascii="Courier New" w:eastAsia="Times New Roman" w:hAnsi="Courier New" w:cs="Courier New"/>
          <w:b/>
          <w:bCs/>
          <w:color w:val="000000" w:themeColor="text1"/>
          <w:sz w:val="24"/>
          <w:szCs w:val="24"/>
        </w:rPr>
        <w:t>21.8.C.16 Temporary Parklets Use Standards</w:t>
      </w:r>
    </w:p>
    <w:p w14:paraId="1BC994CF" w14:textId="77777777" w:rsidR="002832B2" w:rsidRPr="002832B2" w:rsidRDefault="002832B2" w:rsidP="002832B2">
      <w:pPr>
        <w:spacing w:after="0" w:line="480" w:lineRule="auto"/>
        <w:ind w:left="540" w:hanging="540"/>
        <w:jc w:val="center"/>
        <w:rPr>
          <w:rFonts w:ascii="Courier New" w:eastAsia="Times New Roman" w:hAnsi="Courier New" w:cs="Courier New"/>
          <w:color w:val="000000" w:themeColor="text1"/>
          <w:sz w:val="24"/>
          <w:szCs w:val="24"/>
        </w:rPr>
      </w:pPr>
      <w:r w:rsidRPr="002832B2">
        <w:rPr>
          <w:rFonts w:ascii="Courier New" w:eastAsia="Times New Roman" w:hAnsi="Courier New" w:cs="Courier New"/>
          <w:color w:val="000000" w:themeColor="text1"/>
          <w:sz w:val="24"/>
          <w:szCs w:val="24"/>
        </w:rPr>
        <w:t>*  *  *</w:t>
      </w:r>
    </w:p>
    <w:p w14:paraId="1F5E9CF9" w14:textId="7763F215" w:rsidR="002832B2" w:rsidRPr="002832B2" w:rsidRDefault="002832B2" w:rsidP="002832B2">
      <w:pPr>
        <w:spacing w:after="0" w:line="360" w:lineRule="auto"/>
        <w:ind w:left="1260" w:hanging="540"/>
        <w:rPr>
          <w:rFonts w:ascii="Courier New" w:eastAsia="Times New Roman" w:hAnsi="Courier New" w:cs="Courier New"/>
          <w:color w:val="000000" w:themeColor="text1"/>
          <w:sz w:val="24"/>
          <w:szCs w:val="24"/>
        </w:rPr>
      </w:pPr>
      <w:r w:rsidRPr="002832B2">
        <w:rPr>
          <w:rFonts w:ascii="Courier New" w:eastAsia="Times New Roman" w:hAnsi="Courier New" w:cs="Courier New"/>
          <w:color w:val="000000" w:themeColor="text1"/>
          <w:sz w:val="24"/>
          <w:szCs w:val="24"/>
        </w:rPr>
        <w:t>15.</w:t>
      </w:r>
      <w:r w:rsidRPr="002832B2">
        <w:rPr>
          <w:rFonts w:ascii="Courier New" w:hAnsi="Courier New" w:cs="Courier New"/>
        </w:rPr>
        <w:tab/>
      </w:r>
      <w:r w:rsidRPr="002832B2">
        <w:rPr>
          <w:rFonts w:ascii="Courier New" w:eastAsia="Times New Roman" w:hAnsi="Courier New" w:cs="Courier New"/>
          <w:color w:val="000000" w:themeColor="text1"/>
          <w:sz w:val="24"/>
          <w:szCs w:val="24"/>
        </w:rPr>
        <w:t>Notwithstanding any provisions to the contrary, no parklet shall be permitted within the boundaries of the Vieux Carré, which for the purposes of this subsection shall be bounded by and include the downtown side of Canal Street, the river side of North Rampart Street, the uptown side of Esplanade Avenue, and the Mississippi River</w:t>
      </w:r>
      <w:r w:rsidRPr="00A75C96">
        <w:rPr>
          <w:rFonts w:ascii="Courier New" w:eastAsia="Times New Roman" w:hAnsi="Courier New" w:cs="Courier New"/>
          <w:b/>
          <w:bCs/>
          <w:sz w:val="24"/>
          <w:szCs w:val="24"/>
        </w:rPr>
        <w:t xml:space="preserve">, </w:t>
      </w:r>
      <w:proofErr w:type="gramStart"/>
      <w:r w:rsidRPr="002832B2">
        <w:rPr>
          <w:rFonts w:ascii="Courier New" w:eastAsia="Times New Roman" w:hAnsi="Courier New" w:cs="Courier New"/>
          <w:b/>
          <w:bCs/>
          <w:u w:val="single"/>
        </w:rPr>
        <w:t>with the exception of</w:t>
      </w:r>
      <w:proofErr w:type="gramEnd"/>
      <w:r w:rsidRPr="002832B2">
        <w:rPr>
          <w:rFonts w:ascii="Courier New" w:eastAsia="Times New Roman" w:hAnsi="Courier New" w:cs="Courier New"/>
          <w:b/>
          <w:bCs/>
          <w:u w:val="single"/>
        </w:rPr>
        <w:t xml:space="preserve"> existing cigar bars in VCC-2</w:t>
      </w:r>
      <w:r w:rsidRPr="002832B2">
        <w:rPr>
          <w:rFonts w:ascii="Courier New" w:eastAsia="Times New Roman" w:hAnsi="Courier New" w:cs="Courier New"/>
          <w:color w:val="000000" w:themeColor="text1"/>
          <w:sz w:val="24"/>
          <w:szCs w:val="24"/>
        </w:rPr>
        <w:t>.</w:t>
      </w:r>
    </w:p>
    <w:p w14:paraId="0BB8B2C9" w14:textId="77777777" w:rsidR="002832B2" w:rsidRPr="002832B2" w:rsidRDefault="002832B2" w:rsidP="002832B2">
      <w:pPr>
        <w:spacing w:after="0" w:line="480" w:lineRule="auto"/>
        <w:jc w:val="center"/>
        <w:rPr>
          <w:rFonts w:ascii="Courier New" w:eastAsia="Times New Roman" w:hAnsi="Courier New" w:cs="Courier New"/>
          <w:color w:val="000000" w:themeColor="text1"/>
          <w:sz w:val="24"/>
          <w:szCs w:val="24"/>
        </w:rPr>
      </w:pPr>
      <w:r w:rsidRPr="002832B2">
        <w:rPr>
          <w:rFonts w:ascii="Courier New" w:eastAsia="Times New Roman" w:hAnsi="Courier New" w:cs="Courier New"/>
          <w:color w:val="000000" w:themeColor="text1"/>
          <w:sz w:val="24"/>
          <w:szCs w:val="24"/>
        </w:rPr>
        <w:t>*  *  *</w:t>
      </w:r>
    </w:p>
    <w:p w14:paraId="0F3B4542" w14:textId="77777777" w:rsidR="0075602F" w:rsidRDefault="0075602F" w:rsidP="0075602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6FDCA9F3" w14:textId="77777777" w:rsidR="0075602F" w:rsidRPr="00BA4BC9" w:rsidRDefault="0075602F" w:rsidP="0075602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F70B939" w14:textId="77777777" w:rsidR="0075602F" w:rsidRPr="00BA4BC9" w:rsidRDefault="0075602F" w:rsidP="0075602F">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w:t>
      </w:r>
      <w:r>
        <w:rPr>
          <w:rFonts w:ascii="Courier New" w:eastAsia="Courier New" w:hAnsi="Courier New" w:cs="Courier New"/>
          <w:b/>
          <w:bCs/>
          <w:i/>
          <w:iCs/>
          <w:color w:val="000000"/>
          <w:sz w:val="24"/>
          <w:szCs w:val="24"/>
        </w:rPr>
        <w:t>18</w:t>
      </w:r>
      <w:r w:rsidRPr="00BA4BC9">
        <w:rPr>
          <w:rFonts w:ascii="Courier New" w:eastAsia="Courier New" w:hAnsi="Courier New" w:cs="Courier New"/>
          <w:b/>
          <w:bCs/>
          <w:i/>
          <w:iCs/>
          <w:color w:val="000000"/>
          <w:sz w:val="24"/>
          <w:szCs w:val="24"/>
        </w:rPr>
        <w:t>/24).</w:t>
      </w:r>
    </w:p>
    <w:p w14:paraId="10DEB171" w14:textId="0496784A" w:rsidR="0075602F" w:rsidRDefault="0075602F" w:rsidP="002832B2">
      <w:pPr>
        <w:spacing w:after="0" w:line="240" w:lineRule="auto"/>
        <w:ind w:left="720"/>
        <w:rPr>
          <w:rFonts w:ascii="Courier New" w:hAnsi="Courier New" w:cs="Courier New"/>
          <w:b/>
          <w:b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w:t>
      </w:r>
      <w:r>
        <w:rPr>
          <w:rFonts w:ascii="Courier New" w:hAnsi="Courier New" w:cs="Courier New"/>
          <w:b/>
          <w:bCs/>
          <w:i/>
          <w:iCs/>
          <w:sz w:val="24"/>
          <w:szCs w:val="24"/>
        </w:rPr>
        <w:t>16</w:t>
      </w:r>
      <w:r w:rsidRPr="00BA4BC9">
        <w:rPr>
          <w:rFonts w:ascii="Courier New" w:hAnsi="Courier New" w:cs="Courier New"/>
          <w:b/>
          <w:bCs/>
          <w:i/>
          <w:iCs/>
          <w:sz w:val="24"/>
          <w:szCs w:val="24"/>
        </w:rPr>
        <w:t>/24).</w:t>
      </w:r>
      <w:r>
        <w:rPr>
          <w:rFonts w:ascii="Courier New" w:hAnsi="Courier New" w:cs="Courier New"/>
          <w:b/>
          <w:bCs/>
          <w:sz w:val="24"/>
          <w:szCs w:val="24"/>
        </w:rPr>
        <w:br w:type="page"/>
      </w:r>
    </w:p>
    <w:p w14:paraId="1009D024" w14:textId="77777777" w:rsidR="007917FC" w:rsidRDefault="007917FC" w:rsidP="00E77313">
      <w:pPr>
        <w:autoSpaceDE w:val="0"/>
        <w:autoSpaceDN w:val="0"/>
        <w:adjustRightInd w:val="0"/>
        <w:spacing w:after="0" w:line="240" w:lineRule="auto"/>
        <w:rPr>
          <w:rFonts w:ascii="Courier New" w:hAnsi="Courier New" w:cs="Courier New"/>
          <w:b/>
          <w:bCs/>
          <w:sz w:val="24"/>
          <w:szCs w:val="24"/>
        </w:rPr>
      </w:pPr>
    </w:p>
    <w:p w14:paraId="7B4B6005" w14:textId="2D7A819C" w:rsidR="00EE10E1" w:rsidRDefault="00EE10E1" w:rsidP="00E80925">
      <w:pPr>
        <w:pStyle w:val="ListParagraph"/>
        <w:numPr>
          <w:ilvl w:val="0"/>
          <w:numId w:val="30"/>
        </w:numPr>
        <w:spacing w:after="0" w:line="240" w:lineRule="auto"/>
        <w:ind w:hanging="720"/>
        <w:rPr>
          <w:rFonts w:ascii="Courier New" w:hAnsi="Courier New" w:cs="Courier New"/>
          <w:b/>
          <w:bCs/>
          <w:sz w:val="24"/>
          <w:szCs w:val="24"/>
        </w:rPr>
      </w:pPr>
      <w:r w:rsidRPr="005F30A3">
        <w:rPr>
          <w:rFonts w:ascii="Courier New" w:hAnsi="Courier New" w:cs="Courier New"/>
          <w:b/>
          <w:bCs/>
          <w:caps/>
          <w:sz w:val="24"/>
          <w:szCs w:val="24"/>
        </w:rPr>
        <w:t>Zoning Docket</w:t>
      </w:r>
      <w:r>
        <w:rPr>
          <w:rFonts w:ascii="Courier New" w:hAnsi="Courier New" w:cs="Courier New"/>
          <w:b/>
          <w:bCs/>
          <w:caps/>
          <w:sz w:val="24"/>
          <w:szCs w:val="24"/>
        </w:rPr>
        <w:t xml:space="preserve"> NO.</w:t>
      </w:r>
      <w:r w:rsidRPr="005F30A3">
        <w:rPr>
          <w:rFonts w:ascii="Courier New" w:hAnsi="Courier New" w:cs="Courier New"/>
          <w:b/>
          <w:bCs/>
          <w:caps/>
          <w:sz w:val="24"/>
          <w:szCs w:val="24"/>
        </w:rPr>
        <w:t xml:space="preserve"> 23/24</w:t>
      </w:r>
      <w:r>
        <w:rPr>
          <w:rFonts w:ascii="Courier New" w:hAnsi="Courier New" w:cs="Courier New"/>
          <w:b/>
          <w:bCs/>
          <w:caps/>
          <w:sz w:val="24"/>
          <w:szCs w:val="24"/>
        </w:rPr>
        <w:t xml:space="preserve"> - </w:t>
      </w:r>
      <w:r w:rsidRPr="004F7FF8">
        <w:rPr>
          <w:rFonts w:ascii="Courier New" w:hAnsi="Courier New" w:cs="Courier New"/>
          <w:b/>
          <w:bCs/>
          <w:caps/>
          <w:sz w:val="24"/>
          <w:szCs w:val="24"/>
        </w:rPr>
        <w:t>Engine</w:t>
      </w:r>
      <w:r w:rsidRPr="004F7FF8">
        <w:rPr>
          <w:rFonts w:ascii="Courier New" w:hAnsi="Courier New" w:cs="Courier New"/>
          <w:b/>
          <w:bCs/>
          <w:sz w:val="24"/>
          <w:szCs w:val="24"/>
        </w:rPr>
        <w:t xml:space="preserve"> 22, LLC</w:t>
      </w:r>
    </w:p>
    <w:p w14:paraId="15AF978E" w14:textId="77777777" w:rsidR="00EE10E1" w:rsidRDefault="00EE10E1" w:rsidP="00EE10E1">
      <w:pPr>
        <w:pStyle w:val="ListParagraph"/>
        <w:spacing w:after="0" w:line="240" w:lineRule="auto"/>
        <w:rPr>
          <w:rFonts w:ascii="Courier New" w:hAnsi="Courier New" w:cs="Courier New"/>
          <w:b/>
          <w:bCs/>
          <w:sz w:val="24"/>
          <w:szCs w:val="24"/>
        </w:rPr>
      </w:pPr>
    </w:p>
    <w:p w14:paraId="0C55E041" w14:textId="77777777" w:rsidR="00EE10E1" w:rsidRDefault="00EE10E1" w:rsidP="00EE10E1">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5588E3E5" w14:textId="77777777" w:rsidR="00EE10E1" w:rsidRPr="004F7FF8" w:rsidRDefault="00EE10E1" w:rsidP="00EE10E1">
      <w:pPr>
        <w:pStyle w:val="ListParagraph"/>
        <w:spacing w:after="0" w:line="240" w:lineRule="auto"/>
        <w:rPr>
          <w:rFonts w:ascii="Courier New" w:hAnsi="Courier New" w:cs="Courier New"/>
          <w:sz w:val="24"/>
          <w:szCs w:val="24"/>
        </w:rPr>
      </w:pPr>
      <w:r w:rsidRPr="00895AD6">
        <w:rPr>
          <w:rFonts w:ascii="Courier New" w:hAnsi="Courier New" w:cs="Courier New"/>
          <w:sz w:val="24"/>
          <w:szCs w:val="24"/>
        </w:rPr>
        <w:t>Request</w:t>
      </w:r>
      <w:r>
        <w:rPr>
          <w:rFonts w:ascii="Courier New" w:hAnsi="Courier New" w:cs="Courier New"/>
          <w:sz w:val="24"/>
          <w:szCs w:val="24"/>
        </w:rPr>
        <w:t>ing a</w:t>
      </w:r>
      <w:r w:rsidRPr="00895AD6">
        <w:rPr>
          <w:rFonts w:ascii="Courier New" w:hAnsi="Courier New" w:cs="Courier New"/>
          <w:sz w:val="24"/>
          <w:szCs w:val="24"/>
        </w:rPr>
        <w:t xml:space="preserve"> Conditional </w:t>
      </w:r>
      <w:r>
        <w:rPr>
          <w:rFonts w:ascii="Courier New" w:hAnsi="Courier New" w:cs="Courier New"/>
          <w:sz w:val="24"/>
          <w:szCs w:val="24"/>
        </w:rPr>
        <w:t>U</w:t>
      </w:r>
      <w:r w:rsidRPr="00895AD6">
        <w:rPr>
          <w:rFonts w:ascii="Courier New" w:hAnsi="Courier New" w:cs="Courier New"/>
          <w:sz w:val="24"/>
          <w:szCs w:val="24"/>
        </w:rPr>
        <w:t>se to permit a reception facility in an HU-MU Historic Urban Neighborhood Mixed-Use District</w:t>
      </w:r>
      <w:r>
        <w:rPr>
          <w:rFonts w:ascii="Courier New" w:hAnsi="Courier New" w:cs="Courier New"/>
          <w:sz w:val="24"/>
          <w:szCs w:val="24"/>
        </w:rPr>
        <w:t>, located on</w:t>
      </w:r>
      <w:r w:rsidRPr="00895AD6">
        <w:rPr>
          <w:rFonts w:ascii="Courier New" w:hAnsi="Courier New" w:cs="Courier New"/>
          <w:sz w:val="24"/>
          <w:szCs w:val="24"/>
        </w:rPr>
        <w:t xml:space="preserve"> Square 44, Lot 4, in the Fourth Municipal District, bounded by Jackson Avenue, Philip Street, Rousseau Street, and Saint Thomas Street</w:t>
      </w:r>
      <w:r w:rsidRPr="004F7FF8">
        <w:rPr>
          <w:rFonts w:ascii="Courier New" w:hAnsi="Courier New" w:cs="Courier New"/>
          <w:b/>
          <w:bCs/>
          <w:sz w:val="24"/>
          <w:szCs w:val="24"/>
        </w:rPr>
        <w:t xml:space="preserve"> </w:t>
      </w:r>
      <w:r>
        <w:rPr>
          <w:rFonts w:ascii="Courier New" w:hAnsi="Courier New" w:cs="Courier New"/>
          <w:b/>
          <w:bCs/>
          <w:sz w:val="24"/>
          <w:szCs w:val="24"/>
        </w:rPr>
        <w:t>(</w:t>
      </w:r>
      <w:r w:rsidRPr="004F7FF8">
        <w:rPr>
          <w:rFonts w:ascii="Courier New" w:hAnsi="Courier New" w:cs="Courier New"/>
          <w:b/>
          <w:bCs/>
          <w:sz w:val="24"/>
          <w:szCs w:val="24"/>
        </w:rPr>
        <w:t xml:space="preserve">Municipal </w:t>
      </w:r>
      <w:r>
        <w:rPr>
          <w:rFonts w:ascii="Courier New" w:hAnsi="Courier New" w:cs="Courier New"/>
          <w:b/>
          <w:bCs/>
          <w:sz w:val="24"/>
          <w:szCs w:val="24"/>
        </w:rPr>
        <w:t>A</w:t>
      </w:r>
      <w:r w:rsidRPr="004F7FF8">
        <w:rPr>
          <w:rFonts w:ascii="Courier New" w:hAnsi="Courier New" w:cs="Courier New"/>
          <w:b/>
          <w:bCs/>
          <w:sz w:val="24"/>
          <w:szCs w:val="24"/>
        </w:rPr>
        <w:t>ddress: 514 Jackson Avenu</w:t>
      </w:r>
      <w:r>
        <w:rPr>
          <w:rFonts w:ascii="Courier New" w:hAnsi="Courier New" w:cs="Courier New"/>
          <w:b/>
          <w:bCs/>
          <w:sz w:val="24"/>
          <w:szCs w:val="24"/>
        </w:rPr>
        <w:t>e).</w:t>
      </w:r>
      <w:r>
        <w:rPr>
          <w:rFonts w:ascii="Courier New" w:hAnsi="Courier New" w:cs="Courier New"/>
          <w:sz w:val="24"/>
          <w:szCs w:val="24"/>
        </w:rPr>
        <w:t xml:space="preserve">  The recommendation of the City Planning Commission being </w:t>
      </w:r>
      <w:r w:rsidRPr="004F7FF8">
        <w:rPr>
          <w:rFonts w:ascii="Courier New" w:hAnsi="Courier New" w:cs="Courier New"/>
          <w:b/>
          <w:bCs/>
          <w:i/>
          <w:iCs/>
          <w:sz w:val="24"/>
          <w:szCs w:val="24"/>
        </w:rPr>
        <w:t>“FOR APPROVAL”</w:t>
      </w:r>
      <w:r>
        <w:rPr>
          <w:rFonts w:ascii="Courier New" w:hAnsi="Courier New" w:cs="Courier New"/>
          <w:sz w:val="24"/>
          <w:szCs w:val="24"/>
        </w:rPr>
        <w:t>, subject to two (2) provisos.</w:t>
      </w:r>
    </w:p>
    <w:p w14:paraId="7F9BB090" w14:textId="77777777" w:rsidR="00EE10E1" w:rsidRPr="00895AD6" w:rsidRDefault="00EE10E1" w:rsidP="00EE10E1">
      <w:pPr>
        <w:pStyle w:val="ListParagraph"/>
        <w:spacing w:after="0" w:line="240" w:lineRule="auto"/>
        <w:rPr>
          <w:rFonts w:ascii="Courier New" w:hAnsi="Courier New" w:cs="Courier New"/>
          <w:b/>
          <w:sz w:val="24"/>
          <w:szCs w:val="24"/>
        </w:rPr>
      </w:pPr>
    </w:p>
    <w:p w14:paraId="12D1857E" w14:textId="77777777" w:rsidR="00EE10E1" w:rsidRPr="000D7A3C" w:rsidRDefault="00EE10E1" w:rsidP="00EE10E1">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Annotation:</w:t>
      </w:r>
    </w:p>
    <w:p w14:paraId="0AFAEBF3" w14:textId="77777777" w:rsidR="00EE10E1" w:rsidRPr="000D7A3C" w:rsidRDefault="00EE10E1" w:rsidP="00EE10E1">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ELECTRONICALLY SUBMITTED.</w:t>
      </w:r>
    </w:p>
    <w:p w14:paraId="573A6D18" w14:textId="77777777" w:rsidR="00EE10E1" w:rsidRPr="00BC6FAB" w:rsidRDefault="00EE10E1" w:rsidP="00BC6FAB">
      <w:pPr>
        <w:spacing w:after="0" w:line="240" w:lineRule="auto"/>
        <w:ind w:firstLine="630"/>
        <w:rPr>
          <w:rFonts w:ascii="Courier New" w:hAnsi="Courier New" w:cs="Courier New"/>
          <w:b/>
          <w:i/>
          <w:iCs/>
          <w:sz w:val="24"/>
          <w:szCs w:val="24"/>
        </w:rPr>
      </w:pPr>
      <w:r w:rsidRPr="00BC6FAB">
        <w:rPr>
          <w:rFonts w:ascii="Courier New" w:hAnsi="Courier New" w:cs="Courier New"/>
          <w:b/>
          <w:i/>
          <w:iCs/>
          <w:sz w:val="24"/>
          <w:szCs w:val="24"/>
        </w:rPr>
        <w:t>(Cm. Harris, District B, Cn. Deadline 6/3/24).</w:t>
      </w:r>
    </w:p>
    <w:p w14:paraId="2CF70BB9"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1C89945F"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4DB28F6" w14:textId="77777777" w:rsidR="00834EC3" w:rsidRDefault="00834EC3" w:rsidP="00E77313">
      <w:pPr>
        <w:autoSpaceDE w:val="0"/>
        <w:autoSpaceDN w:val="0"/>
        <w:adjustRightInd w:val="0"/>
        <w:spacing w:after="0" w:line="240" w:lineRule="auto"/>
        <w:rPr>
          <w:rFonts w:ascii="Courier New" w:hAnsi="Courier New" w:cs="Courier New"/>
          <w:b/>
          <w:bCs/>
          <w:sz w:val="24"/>
          <w:szCs w:val="24"/>
        </w:rPr>
      </w:pPr>
    </w:p>
    <w:p w14:paraId="25A5DADD" w14:textId="77777777" w:rsidR="00834EC3" w:rsidRDefault="00834EC3" w:rsidP="00E77313">
      <w:pPr>
        <w:autoSpaceDE w:val="0"/>
        <w:autoSpaceDN w:val="0"/>
        <w:adjustRightInd w:val="0"/>
        <w:spacing w:after="0" w:line="240" w:lineRule="auto"/>
        <w:rPr>
          <w:rFonts w:ascii="Courier New" w:hAnsi="Courier New" w:cs="Courier New"/>
          <w:b/>
          <w:bCs/>
          <w:sz w:val="24"/>
          <w:szCs w:val="24"/>
        </w:rPr>
      </w:pPr>
    </w:p>
    <w:p w14:paraId="7F1531FB" w14:textId="77777777" w:rsidR="0027508D" w:rsidRDefault="0027508D" w:rsidP="00E77313">
      <w:pPr>
        <w:autoSpaceDE w:val="0"/>
        <w:autoSpaceDN w:val="0"/>
        <w:adjustRightInd w:val="0"/>
        <w:spacing w:after="0" w:line="240" w:lineRule="auto"/>
        <w:rPr>
          <w:rFonts w:ascii="Courier New" w:hAnsi="Courier New" w:cs="Courier New"/>
          <w:b/>
          <w:bCs/>
          <w:sz w:val="24"/>
          <w:szCs w:val="24"/>
        </w:rPr>
      </w:pPr>
    </w:p>
    <w:p w14:paraId="1D2D262F" w14:textId="76359E9B" w:rsidR="00E77313" w:rsidRPr="009236FB" w:rsidRDefault="00E77313" w:rsidP="00E80925">
      <w:pPr>
        <w:pStyle w:val="ListParagraph"/>
        <w:numPr>
          <w:ilvl w:val="0"/>
          <w:numId w:val="30"/>
        </w:numPr>
        <w:autoSpaceDE w:val="0"/>
        <w:autoSpaceDN w:val="0"/>
        <w:adjustRightInd w:val="0"/>
        <w:spacing w:after="0" w:line="240" w:lineRule="auto"/>
        <w:ind w:left="0" w:firstLine="0"/>
        <w:rPr>
          <w:rFonts w:ascii="Courier New" w:hAnsi="Courier New" w:cs="Courier New"/>
          <w:b/>
          <w:bCs/>
          <w:sz w:val="24"/>
          <w:szCs w:val="24"/>
        </w:rPr>
      </w:pPr>
      <w:r w:rsidRPr="00834EC3">
        <w:rPr>
          <w:rFonts w:ascii="Courier New" w:hAnsi="Courier New" w:cs="Courier New"/>
          <w:b/>
          <w:bCs/>
          <w:sz w:val="24"/>
          <w:szCs w:val="24"/>
        </w:rPr>
        <w:t xml:space="preserve">ZONING DOCKET NO. 26/24 – </w:t>
      </w:r>
      <w:r w:rsidRPr="009236FB">
        <w:rPr>
          <w:rFonts w:ascii="Courier New" w:hAnsi="Courier New" w:cs="Courier New"/>
          <w:b/>
          <w:bCs/>
          <w:sz w:val="24"/>
          <w:szCs w:val="24"/>
        </w:rPr>
        <w:t>COOT, LLC</w:t>
      </w:r>
    </w:p>
    <w:p w14:paraId="681E9E28" w14:textId="77777777" w:rsidR="00E77313" w:rsidRDefault="00E77313" w:rsidP="00E77313">
      <w:pPr>
        <w:autoSpaceDE w:val="0"/>
        <w:autoSpaceDN w:val="0"/>
        <w:adjustRightInd w:val="0"/>
        <w:spacing w:after="0" w:line="240" w:lineRule="auto"/>
        <w:rPr>
          <w:rFonts w:ascii="Courier New" w:hAnsi="Courier New" w:cs="Courier New"/>
          <w:sz w:val="24"/>
          <w:szCs w:val="24"/>
        </w:rPr>
      </w:pPr>
    </w:p>
    <w:p w14:paraId="79A65080" w14:textId="77777777" w:rsidR="00E77313" w:rsidRPr="00997746"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7D8C201" w14:textId="50D8DBAA"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a </w:t>
      </w:r>
      <w:r w:rsidRPr="002D3937">
        <w:rPr>
          <w:rFonts w:ascii="Courier New" w:hAnsi="Courier New" w:cs="Courier New"/>
          <w:sz w:val="24"/>
          <w:szCs w:val="24"/>
        </w:rPr>
        <w:t xml:space="preserve">Zoning </w:t>
      </w:r>
      <w:r>
        <w:rPr>
          <w:rFonts w:ascii="Courier New" w:hAnsi="Courier New" w:cs="Courier New"/>
          <w:sz w:val="24"/>
          <w:szCs w:val="24"/>
        </w:rPr>
        <w:t>C</w:t>
      </w:r>
      <w:r w:rsidRPr="002D3937">
        <w:rPr>
          <w:rFonts w:ascii="Courier New" w:hAnsi="Courier New" w:cs="Courier New"/>
          <w:sz w:val="24"/>
          <w:szCs w:val="24"/>
        </w:rPr>
        <w:t>hange from an HU-RD2 Historic Urban Two-Family Residential District to an</w:t>
      </w:r>
      <w:r>
        <w:rPr>
          <w:rFonts w:ascii="Courier New" w:hAnsi="Courier New" w:cs="Courier New"/>
          <w:sz w:val="24"/>
          <w:szCs w:val="24"/>
        </w:rPr>
        <w:t xml:space="preserve"> </w:t>
      </w:r>
      <w:r w:rsidRPr="002D3937">
        <w:rPr>
          <w:rFonts w:ascii="Courier New" w:hAnsi="Courier New" w:cs="Courier New"/>
          <w:sz w:val="24"/>
          <w:szCs w:val="24"/>
        </w:rPr>
        <w:t xml:space="preserve">HU-MU Historic Urban Neighborhood Mixed-Use District and a </w:t>
      </w:r>
      <w:r w:rsidR="001D580C">
        <w:rPr>
          <w:rFonts w:ascii="Courier New" w:hAnsi="Courier New" w:cs="Courier New"/>
          <w:sz w:val="24"/>
          <w:szCs w:val="24"/>
        </w:rPr>
        <w:t>C</w:t>
      </w:r>
      <w:r w:rsidRPr="002D3937">
        <w:rPr>
          <w:rFonts w:ascii="Courier New" w:hAnsi="Courier New" w:cs="Courier New"/>
          <w:sz w:val="24"/>
          <w:szCs w:val="24"/>
        </w:rPr>
        <w:t xml:space="preserve">onditional </w:t>
      </w:r>
      <w:r w:rsidR="001D580C">
        <w:rPr>
          <w:rFonts w:ascii="Courier New" w:hAnsi="Courier New" w:cs="Courier New"/>
          <w:sz w:val="24"/>
          <w:szCs w:val="24"/>
        </w:rPr>
        <w:t>U</w:t>
      </w:r>
      <w:r w:rsidRPr="002D3937">
        <w:rPr>
          <w:rFonts w:ascii="Courier New" w:hAnsi="Courier New" w:cs="Courier New"/>
          <w:sz w:val="24"/>
          <w:szCs w:val="24"/>
        </w:rPr>
        <w:t>se to permit the</w:t>
      </w:r>
      <w:r>
        <w:rPr>
          <w:rFonts w:ascii="Courier New" w:hAnsi="Courier New" w:cs="Courier New"/>
          <w:sz w:val="24"/>
          <w:szCs w:val="24"/>
        </w:rPr>
        <w:t xml:space="preserve"> </w:t>
      </w:r>
      <w:r w:rsidRPr="002D3937">
        <w:rPr>
          <w:rFonts w:ascii="Courier New" w:hAnsi="Courier New" w:cs="Courier New"/>
          <w:sz w:val="24"/>
          <w:szCs w:val="24"/>
        </w:rPr>
        <w:t>retail sale of packaged alcoholic beverages</w:t>
      </w:r>
      <w:r>
        <w:rPr>
          <w:rFonts w:ascii="Courier New" w:hAnsi="Courier New" w:cs="Courier New"/>
          <w:sz w:val="24"/>
          <w:szCs w:val="24"/>
        </w:rPr>
        <w:t xml:space="preserve">, located on </w:t>
      </w:r>
      <w:r w:rsidRPr="002D3937">
        <w:rPr>
          <w:rFonts w:ascii="Courier New" w:hAnsi="Courier New" w:cs="Courier New"/>
          <w:sz w:val="24"/>
          <w:szCs w:val="24"/>
        </w:rPr>
        <w:t>Square 110, Lot Y, in the Fourth Municipal District, bounded by Constance</w:t>
      </w:r>
      <w:r>
        <w:rPr>
          <w:rFonts w:ascii="Courier New" w:hAnsi="Courier New" w:cs="Courier New"/>
          <w:sz w:val="24"/>
          <w:szCs w:val="24"/>
        </w:rPr>
        <w:t xml:space="preserve"> </w:t>
      </w:r>
      <w:r w:rsidRPr="002D3937">
        <w:rPr>
          <w:rFonts w:ascii="Courier New" w:hAnsi="Courier New" w:cs="Courier New"/>
          <w:sz w:val="24"/>
          <w:szCs w:val="24"/>
        </w:rPr>
        <w:t>Street, First Street, Laurel Street, and Philip Street</w:t>
      </w:r>
      <w:r w:rsidR="001D580C">
        <w:rPr>
          <w:rFonts w:ascii="Courier New" w:hAnsi="Courier New" w:cs="Courier New"/>
          <w:sz w:val="24"/>
          <w:szCs w:val="24"/>
        </w:rPr>
        <w:t xml:space="preserve"> </w:t>
      </w:r>
      <w:r w:rsidRPr="00A071A0">
        <w:rPr>
          <w:rFonts w:ascii="Courier New" w:hAnsi="Courier New" w:cs="Courier New"/>
          <w:b/>
          <w:bCs/>
          <w:sz w:val="24"/>
          <w:szCs w:val="24"/>
        </w:rPr>
        <w:t>(</w:t>
      </w:r>
      <w:r w:rsidRPr="002D3937">
        <w:rPr>
          <w:rFonts w:ascii="Courier New" w:hAnsi="Courier New" w:cs="Courier New"/>
          <w:b/>
          <w:bCs/>
          <w:sz w:val="24"/>
          <w:szCs w:val="24"/>
        </w:rPr>
        <w:t xml:space="preserve">Municipal </w:t>
      </w:r>
      <w:r>
        <w:rPr>
          <w:rFonts w:ascii="Courier New" w:hAnsi="Courier New" w:cs="Courier New"/>
          <w:b/>
          <w:bCs/>
          <w:sz w:val="24"/>
          <w:szCs w:val="24"/>
        </w:rPr>
        <w:t>A</w:t>
      </w:r>
      <w:r w:rsidRPr="002D3937">
        <w:rPr>
          <w:rFonts w:ascii="Courier New" w:hAnsi="Courier New" w:cs="Courier New"/>
          <w:b/>
          <w:bCs/>
          <w:sz w:val="24"/>
          <w:szCs w:val="24"/>
        </w:rPr>
        <w:t>ddress</w:t>
      </w:r>
      <w:r w:rsidR="00B06CFD">
        <w:rPr>
          <w:rFonts w:ascii="Courier New" w:hAnsi="Courier New" w:cs="Courier New"/>
          <w:b/>
          <w:bCs/>
          <w:sz w:val="24"/>
          <w:szCs w:val="24"/>
        </w:rPr>
        <w:t>(es)</w:t>
      </w:r>
      <w:r w:rsidRPr="002D3937">
        <w:rPr>
          <w:rFonts w:ascii="Courier New" w:hAnsi="Courier New" w:cs="Courier New"/>
          <w:b/>
          <w:bCs/>
          <w:sz w:val="24"/>
          <w:szCs w:val="24"/>
        </w:rPr>
        <w:t xml:space="preserve">: </w:t>
      </w:r>
      <w:r w:rsidRPr="00A071A0">
        <w:rPr>
          <w:rFonts w:ascii="Courier New" w:hAnsi="Courier New" w:cs="Courier New"/>
          <w:b/>
          <w:bCs/>
          <w:sz w:val="24"/>
          <w:szCs w:val="24"/>
        </w:rPr>
        <w:t>2372 Constance Street and 935 First Street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sidRPr="00A071A0">
        <w:rPr>
          <w:rFonts w:ascii="Courier New" w:hAnsi="Courier New" w:cs="Courier New"/>
          <w:b/>
          <w:bCs/>
          <w:i/>
          <w:iCs/>
          <w:sz w:val="24"/>
          <w:szCs w:val="24"/>
        </w:rPr>
        <w:t>“FOR DENI</w:t>
      </w:r>
      <w:r w:rsidR="001D580C">
        <w:rPr>
          <w:rFonts w:ascii="Courier New" w:hAnsi="Courier New" w:cs="Courier New"/>
          <w:b/>
          <w:bCs/>
          <w:i/>
          <w:iCs/>
          <w:sz w:val="24"/>
          <w:szCs w:val="24"/>
        </w:rPr>
        <w:t>A</w:t>
      </w:r>
      <w:r w:rsidRPr="00A071A0">
        <w:rPr>
          <w:rFonts w:ascii="Courier New" w:hAnsi="Courier New" w:cs="Courier New"/>
          <w:b/>
          <w:bCs/>
          <w:i/>
          <w:iCs/>
          <w:sz w:val="24"/>
          <w:szCs w:val="24"/>
        </w:rPr>
        <w:t>L”</w:t>
      </w:r>
      <w:r>
        <w:rPr>
          <w:rFonts w:ascii="Courier New" w:hAnsi="Courier New" w:cs="Courier New"/>
          <w:b/>
          <w:bCs/>
          <w:sz w:val="24"/>
          <w:szCs w:val="24"/>
        </w:rPr>
        <w:t>.</w:t>
      </w:r>
    </w:p>
    <w:p w14:paraId="11977C9A" w14:textId="77777777" w:rsidR="00E77313" w:rsidRPr="00A071A0" w:rsidRDefault="00E77313" w:rsidP="00834EC3">
      <w:pPr>
        <w:autoSpaceDE w:val="0"/>
        <w:autoSpaceDN w:val="0"/>
        <w:adjustRightInd w:val="0"/>
        <w:spacing w:after="0" w:line="240" w:lineRule="auto"/>
        <w:ind w:left="720"/>
        <w:rPr>
          <w:rFonts w:ascii="Courier New" w:hAnsi="Courier New" w:cs="Courier New"/>
          <w:b/>
          <w:bCs/>
          <w:sz w:val="24"/>
          <w:szCs w:val="24"/>
        </w:rPr>
      </w:pPr>
    </w:p>
    <w:p w14:paraId="7B93EA6C"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4952033"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801452F" w14:textId="77777777" w:rsidR="00E77313" w:rsidRPr="00867C5B" w:rsidRDefault="00E77313" w:rsidP="00BC6FAB">
      <w:pPr>
        <w:autoSpaceDE w:val="0"/>
        <w:autoSpaceDN w:val="0"/>
        <w:adjustRightInd w:val="0"/>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Harris, District B, Cn. Deadline 5/20/24).</w:t>
      </w:r>
    </w:p>
    <w:p w14:paraId="650DC405"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5C25E6E8"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3C7CAE9" w14:textId="77777777" w:rsidR="00E77313" w:rsidRPr="002D3937" w:rsidRDefault="00E77313" w:rsidP="00E77313">
      <w:pPr>
        <w:autoSpaceDE w:val="0"/>
        <w:autoSpaceDN w:val="0"/>
        <w:adjustRightInd w:val="0"/>
        <w:spacing w:after="0" w:line="240" w:lineRule="auto"/>
        <w:rPr>
          <w:rFonts w:ascii="Courier New" w:hAnsi="Courier New" w:cs="Courier New"/>
          <w:b/>
          <w:bCs/>
          <w:sz w:val="24"/>
          <w:szCs w:val="24"/>
        </w:rPr>
      </w:pPr>
    </w:p>
    <w:p w14:paraId="68A4B33E" w14:textId="77777777" w:rsidR="007917FC" w:rsidRDefault="007917FC">
      <w:pPr>
        <w:rPr>
          <w:rFonts w:ascii="Courier New" w:hAnsi="Courier New" w:cs="Courier New"/>
          <w:b/>
          <w:bCs/>
          <w:color w:val="0D0D0D"/>
          <w:sz w:val="24"/>
          <w:szCs w:val="24"/>
        </w:rPr>
      </w:pPr>
      <w:r>
        <w:rPr>
          <w:rFonts w:ascii="Courier New" w:hAnsi="Courier New" w:cs="Courier New"/>
          <w:b/>
          <w:bCs/>
          <w:color w:val="0D0D0D"/>
          <w:sz w:val="24"/>
          <w:szCs w:val="24"/>
        </w:rPr>
        <w:br w:type="page"/>
      </w:r>
    </w:p>
    <w:p w14:paraId="24DE81BC" w14:textId="2FA6403F" w:rsidR="000F35E3" w:rsidRDefault="000F35E3" w:rsidP="00E80925">
      <w:pPr>
        <w:pStyle w:val="ListParagraph"/>
        <w:numPr>
          <w:ilvl w:val="0"/>
          <w:numId w:val="30"/>
        </w:numPr>
        <w:autoSpaceDE w:val="0"/>
        <w:autoSpaceDN w:val="0"/>
        <w:adjustRightInd w:val="0"/>
        <w:spacing w:after="0" w:line="240" w:lineRule="auto"/>
        <w:ind w:left="0" w:firstLine="15"/>
        <w:rPr>
          <w:rFonts w:ascii="Courier New" w:hAnsi="Courier New" w:cs="Courier New"/>
          <w:b/>
          <w:bCs/>
          <w:color w:val="0D0D0D"/>
          <w:sz w:val="24"/>
          <w:szCs w:val="24"/>
        </w:rPr>
      </w:pPr>
      <w:r>
        <w:rPr>
          <w:rFonts w:ascii="Courier New" w:hAnsi="Courier New" w:cs="Courier New"/>
          <w:b/>
          <w:bCs/>
          <w:color w:val="0D0D0D"/>
          <w:sz w:val="24"/>
          <w:szCs w:val="24"/>
        </w:rPr>
        <w:lastRenderedPageBreak/>
        <w:t>LEGISLATIVE GROUPING</w:t>
      </w:r>
    </w:p>
    <w:p w14:paraId="06ADE8D0" w14:textId="77777777" w:rsidR="000F35E3" w:rsidRDefault="000F35E3" w:rsidP="000F35E3">
      <w:pPr>
        <w:pStyle w:val="ListParagraph"/>
        <w:autoSpaceDE w:val="0"/>
        <w:autoSpaceDN w:val="0"/>
        <w:adjustRightInd w:val="0"/>
        <w:spacing w:after="0" w:line="240" w:lineRule="auto"/>
        <w:ind w:left="0"/>
        <w:rPr>
          <w:rFonts w:ascii="Courier New" w:hAnsi="Courier New" w:cs="Courier New"/>
          <w:b/>
          <w:bCs/>
          <w:color w:val="0D0D0D"/>
          <w:sz w:val="24"/>
          <w:szCs w:val="24"/>
        </w:rPr>
      </w:pPr>
    </w:p>
    <w:p w14:paraId="22BFEDEA" w14:textId="035FB7C5" w:rsidR="00E77313" w:rsidRPr="00834EC3" w:rsidRDefault="000F35E3" w:rsidP="000F35E3">
      <w:pPr>
        <w:pStyle w:val="ListParagraph"/>
        <w:autoSpaceDE w:val="0"/>
        <w:autoSpaceDN w:val="0"/>
        <w:adjustRightInd w:val="0"/>
        <w:spacing w:after="0" w:line="240" w:lineRule="auto"/>
        <w:ind w:left="0"/>
        <w:rPr>
          <w:rFonts w:ascii="Courier New" w:hAnsi="Courier New" w:cs="Courier New"/>
          <w:color w:val="0D0D0D"/>
          <w:sz w:val="24"/>
          <w:szCs w:val="24"/>
        </w:rPr>
      </w:pPr>
      <w:r>
        <w:rPr>
          <w:rFonts w:ascii="Courier New" w:hAnsi="Courier New" w:cs="Courier New"/>
          <w:b/>
          <w:bCs/>
          <w:color w:val="0D0D0D"/>
          <w:sz w:val="24"/>
          <w:szCs w:val="24"/>
        </w:rPr>
        <w:t>1</w:t>
      </w:r>
      <w:r w:rsidR="00C94737">
        <w:rPr>
          <w:rFonts w:ascii="Courier New" w:hAnsi="Courier New" w:cs="Courier New"/>
          <w:b/>
          <w:bCs/>
          <w:color w:val="0D0D0D"/>
          <w:sz w:val="24"/>
          <w:szCs w:val="24"/>
        </w:rPr>
        <w:t>5</w:t>
      </w:r>
      <w:r>
        <w:rPr>
          <w:rFonts w:ascii="Courier New" w:hAnsi="Courier New" w:cs="Courier New"/>
          <w:b/>
          <w:bCs/>
          <w:color w:val="0D0D0D"/>
          <w:sz w:val="24"/>
          <w:szCs w:val="24"/>
        </w:rPr>
        <w:t>a.</w:t>
      </w:r>
      <w:r>
        <w:rPr>
          <w:rFonts w:ascii="Courier New" w:hAnsi="Courier New" w:cs="Courier New"/>
          <w:b/>
          <w:bCs/>
          <w:color w:val="0D0D0D"/>
          <w:sz w:val="24"/>
          <w:szCs w:val="24"/>
        </w:rPr>
        <w:tab/>
      </w:r>
      <w:r w:rsidR="00E77313" w:rsidRPr="00834EC3">
        <w:rPr>
          <w:rFonts w:ascii="Courier New" w:hAnsi="Courier New" w:cs="Courier New"/>
          <w:b/>
          <w:bCs/>
          <w:color w:val="0D0D0D"/>
          <w:sz w:val="24"/>
          <w:szCs w:val="24"/>
        </w:rPr>
        <w:t>Z</w:t>
      </w:r>
      <w:r w:rsidR="00834EC3" w:rsidRPr="00834EC3">
        <w:rPr>
          <w:rFonts w:ascii="Courier New" w:hAnsi="Courier New" w:cs="Courier New"/>
          <w:b/>
          <w:bCs/>
          <w:color w:val="0D0D0D"/>
          <w:sz w:val="24"/>
          <w:szCs w:val="24"/>
        </w:rPr>
        <w:t>O</w:t>
      </w:r>
      <w:r w:rsidR="00E77313" w:rsidRPr="00834EC3">
        <w:rPr>
          <w:rFonts w:ascii="Courier New" w:hAnsi="Courier New" w:cs="Courier New"/>
          <w:b/>
          <w:bCs/>
          <w:color w:val="0D0D0D"/>
          <w:sz w:val="24"/>
          <w:szCs w:val="24"/>
        </w:rPr>
        <w:t xml:space="preserve">NING DOCKET NO. 27/24 - </w:t>
      </w:r>
      <w:r w:rsidR="00E77313" w:rsidRPr="00834EC3">
        <w:rPr>
          <w:rFonts w:ascii="Courier New" w:hAnsi="Courier New" w:cs="Courier New"/>
          <w:b/>
          <w:bCs/>
          <w:caps/>
          <w:color w:val="0D0D0D"/>
          <w:sz w:val="24"/>
          <w:szCs w:val="24"/>
        </w:rPr>
        <w:t>City Council Motion No. M-24-2</w:t>
      </w:r>
    </w:p>
    <w:p w14:paraId="3816F65C" w14:textId="77777777" w:rsidR="00E77313" w:rsidRDefault="00E77313" w:rsidP="00E77313">
      <w:pPr>
        <w:autoSpaceDE w:val="0"/>
        <w:autoSpaceDN w:val="0"/>
        <w:adjustRightInd w:val="0"/>
        <w:spacing w:after="0" w:line="240" w:lineRule="auto"/>
        <w:rPr>
          <w:rFonts w:ascii="Courier New" w:hAnsi="Courier New" w:cs="Courier New"/>
          <w:b/>
          <w:bCs/>
          <w:color w:val="0D0D0D"/>
          <w:sz w:val="24"/>
          <w:szCs w:val="24"/>
        </w:rPr>
      </w:pPr>
    </w:p>
    <w:p w14:paraId="63F604C8" w14:textId="77777777" w:rsidR="00E77313" w:rsidRPr="002D3937" w:rsidRDefault="00E77313" w:rsidP="00834EC3">
      <w:pPr>
        <w:autoSpaceDE w:val="0"/>
        <w:autoSpaceDN w:val="0"/>
        <w:adjustRightInd w:val="0"/>
        <w:spacing w:after="0" w:line="240" w:lineRule="auto"/>
        <w:ind w:left="720"/>
        <w:rPr>
          <w:rFonts w:ascii="Courier New" w:hAnsi="Courier New" w:cs="Courier New"/>
          <w:b/>
          <w:bCs/>
          <w:color w:val="0D0D0D"/>
          <w:sz w:val="24"/>
          <w:szCs w:val="24"/>
        </w:rPr>
      </w:pPr>
      <w:r>
        <w:rPr>
          <w:rFonts w:ascii="Courier New" w:hAnsi="Courier New" w:cs="Courier New"/>
          <w:b/>
          <w:bCs/>
          <w:color w:val="0D0D0D"/>
          <w:sz w:val="24"/>
          <w:szCs w:val="24"/>
        </w:rPr>
        <w:t>Brief:</w:t>
      </w:r>
    </w:p>
    <w:p w14:paraId="7D137885" w14:textId="2A6FF8ED" w:rsidR="001D580C" w:rsidRDefault="00E77313" w:rsidP="00834EC3">
      <w:pPr>
        <w:autoSpaceDE w:val="0"/>
        <w:autoSpaceDN w:val="0"/>
        <w:adjustRightInd w:val="0"/>
        <w:spacing w:after="0" w:line="240" w:lineRule="auto"/>
        <w:ind w:left="720"/>
        <w:rPr>
          <w:rFonts w:ascii="Courier New" w:hAnsi="Courier New" w:cs="Courier New"/>
          <w:color w:val="0D0D0D"/>
          <w:sz w:val="24"/>
          <w:szCs w:val="24"/>
        </w:rPr>
      </w:pPr>
      <w:r>
        <w:rPr>
          <w:rFonts w:ascii="Courier New" w:hAnsi="Courier New" w:cs="Courier New"/>
          <w:color w:val="0D0D0D"/>
          <w:sz w:val="24"/>
          <w:szCs w:val="24"/>
        </w:rPr>
        <w:t xml:space="preserve">Requesting an </w:t>
      </w:r>
      <w:r w:rsidRPr="002D3937">
        <w:rPr>
          <w:rFonts w:ascii="Courier New" w:hAnsi="Courier New" w:cs="Courier New"/>
          <w:color w:val="0D0D0D"/>
          <w:sz w:val="24"/>
          <w:szCs w:val="24"/>
        </w:rPr>
        <w:t>Amendment to the text of the Comprehensive Zoning Ordinance to modify</w:t>
      </w:r>
      <w:r>
        <w:rPr>
          <w:rFonts w:ascii="Courier New" w:hAnsi="Courier New" w:cs="Courier New"/>
          <w:color w:val="0D0D0D"/>
          <w:sz w:val="24"/>
          <w:szCs w:val="24"/>
        </w:rPr>
        <w:t xml:space="preserve"> </w:t>
      </w:r>
      <w:r w:rsidRPr="002D3937">
        <w:rPr>
          <w:rFonts w:ascii="Courier New" w:hAnsi="Courier New" w:cs="Courier New"/>
          <w:color w:val="0D0D0D"/>
          <w:sz w:val="24"/>
          <w:szCs w:val="24"/>
        </w:rPr>
        <w:t xml:space="preserve">Section 20.3.SSS </w:t>
      </w:r>
      <w:r w:rsidRPr="002D3937">
        <w:rPr>
          <w:rFonts w:ascii="Courier New" w:hAnsi="Courier New" w:cs="Courier New"/>
          <w:i/>
          <w:iCs/>
          <w:color w:val="0D0D0D"/>
          <w:sz w:val="24"/>
          <w:szCs w:val="24"/>
        </w:rPr>
        <w:t xml:space="preserve">Dwelling, Small Multi-Family Affordable </w:t>
      </w:r>
      <w:r w:rsidRPr="002D3937">
        <w:rPr>
          <w:rFonts w:ascii="Courier New" w:hAnsi="Courier New" w:cs="Courier New"/>
          <w:color w:val="0D0D0D"/>
          <w:sz w:val="24"/>
          <w:szCs w:val="24"/>
        </w:rPr>
        <w:t>to allow small multi</w:t>
      </w:r>
      <w:r w:rsidR="00B06CFD">
        <w:rPr>
          <w:rFonts w:ascii="Courier New" w:hAnsi="Courier New" w:cs="Courier New"/>
          <w:color w:val="0D0D0D"/>
          <w:sz w:val="24"/>
          <w:szCs w:val="24"/>
        </w:rPr>
        <w:t>-</w:t>
      </w:r>
      <w:r w:rsidRPr="002D3937">
        <w:rPr>
          <w:rFonts w:ascii="Courier New" w:hAnsi="Courier New" w:cs="Courier New"/>
          <w:color w:val="0D0D0D"/>
          <w:sz w:val="24"/>
          <w:szCs w:val="24"/>
        </w:rPr>
        <w:t>family</w:t>
      </w:r>
      <w:r>
        <w:rPr>
          <w:rFonts w:ascii="Courier New" w:hAnsi="Courier New" w:cs="Courier New"/>
          <w:color w:val="0D0D0D"/>
          <w:sz w:val="24"/>
          <w:szCs w:val="24"/>
        </w:rPr>
        <w:t xml:space="preserve"> </w:t>
      </w:r>
      <w:r w:rsidRPr="002D3937">
        <w:rPr>
          <w:rFonts w:ascii="Courier New" w:hAnsi="Courier New" w:cs="Courier New"/>
          <w:color w:val="0D0D0D"/>
          <w:sz w:val="24"/>
          <w:szCs w:val="24"/>
        </w:rPr>
        <w:t>affordable developments to be either (</w:t>
      </w:r>
      <w:proofErr w:type="spellStart"/>
      <w:r w:rsidRPr="002D3937">
        <w:rPr>
          <w:rFonts w:ascii="Courier New" w:hAnsi="Courier New" w:cs="Courier New"/>
          <w:color w:val="0D0D0D"/>
          <w:sz w:val="24"/>
          <w:szCs w:val="24"/>
        </w:rPr>
        <w:t>i</w:t>
      </w:r>
      <w:proofErr w:type="spellEnd"/>
      <w:r w:rsidRPr="002D3937">
        <w:rPr>
          <w:rFonts w:ascii="Courier New" w:hAnsi="Courier New" w:cs="Courier New"/>
          <w:color w:val="0D0D0D"/>
          <w:sz w:val="24"/>
          <w:szCs w:val="24"/>
        </w:rPr>
        <w:t>) a single structure of no more than</w:t>
      </w:r>
      <w:r w:rsidR="001D580C">
        <w:rPr>
          <w:rFonts w:ascii="Courier New" w:hAnsi="Courier New" w:cs="Courier New"/>
          <w:color w:val="0D0D0D"/>
          <w:sz w:val="24"/>
          <w:szCs w:val="24"/>
        </w:rPr>
        <w:t xml:space="preserve"> </w:t>
      </w:r>
      <w:r w:rsidRPr="002D3937">
        <w:rPr>
          <w:rFonts w:ascii="Courier New" w:hAnsi="Courier New" w:cs="Courier New"/>
          <w:color w:val="0D0D0D"/>
          <w:sz w:val="24"/>
          <w:szCs w:val="24"/>
        </w:rPr>
        <w:t>four dwelling units, or (ii) two detached structures totaling no more than four</w:t>
      </w:r>
      <w:r>
        <w:rPr>
          <w:rFonts w:ascii="Courier New" w:hAnsi="Courier New" w:cs="Courier New"/>
          <w:color w:val="0D0D0D"/>
          <w:sz w:val="24"/>
          <w:szCs w:val="24"/>
        </w:rPr>
        <w:t xml:space="preserve"> </w:t>
      </w:r>
      <w:r w:rsidRPr="002D3937">
        <w:rPr>
          <w:rFonts w:ascii="Courier New" w:hAnsi="Courier New" w:cs="Courier New"/>
          <w:color w:val="0D0D0D"/>
          <w:sz w:val="24"/>
          <w:szCs w:val="24"/>
        </w:rPr>
        <w:t>dwelling units; to amend Section 20.3.SSS to modify bulk and yard requirements</w:t>
      </w:r>
      <w:r>
        <w:rPr>
          <w:rFonts w:ascii="Courier New" w:hAnsi="Courier New" w:cs="Courier New"/>
          <w:color w:val="0D0D0D"/>
          <w:sz w:val="24"/>
          <w:szCs w:val="24"/>
        </w:rPr>
        <w:t xml:space="preserve"> </w:t>
      </w:r>
      <w:r w:rsidRPr="002D3937">
        <w:rPr>
          <w:rFonts w:ascii="Courier New" w:hAnsi="Courier New" w:cs="Courier New"/>
          <w:color w:val="0D0D0D"/>
          <w:sz w:val="24"/>
          <w:szCs w:val="24"/>
        </w:rPr>
        <w:t>accordingly; and to amend Article 26 to ensure the definition of “Dwelling, Small</w:t>
      </w:r>
      <w:r w:rsidR="001D580C">
        <w:rPr>
          <w:rFonts w:ascii="Courier New" w:hAnsi="Courier New" w:cs="Courier New"/>
          <w:color w:val="0D0D0D"/>
          <w:sz w:val="24"/>
          <w:szCs w:val="24"/>
        </w:rPr>
        <w:t xml:space="preserve"> </w:t>
      </w:r>
      <w:r w:rsidRPr="002D3937">
        <w:rPr>
          <w:rFonts w:ascii="Courier New" w:hAnsi="Courier New" w:cs="Courier New"/>
          <w:color w:val="0D0D0D"/>
          <w:sz w:val="24"/>
          <w:szCs w:val="24"/>
        </w:rPr>
        <w:t>Multi-Family Affordable” is consistent with the foregoing.</w:t>
      </w:r>
      <w:r w:rsidR="001D580C">
        <w:rPr>
          <w:rFonts w:ascii="Courier New" w:hAnsi="Courier New" w:cs="Courier New"/>
          <w:color w:val="0D0D0D"/>
          <w:sz w:val="24"/>
          <w:szCs w:val="24"/>
        </w:rPr>
        <w:t xml:space="preserve"> </w:t>
      </w:r>
    </w:p>
    <w:p w14:paraId="72B74BCE" w14:textId="77777777" w:rsidR="001D580C" w:rsidRDefault="001D580C" w:rsidP="00834EC3">
      <w:pPr>
        <w:autoSpaceDE w:val="0"/>
        <w:autoSpaceDN w:val="0"/>
        <w:adjustRightInd w:val="0"/>
        <w:spacing w:after="0" w:line="240" w:lineRule="auto"/>
        <w:ind w:left="720"/>
        <w:rPr>
          <w:rFonts w:ascii="Courier New" w:hAnsi="Courier New" w:cs="Courier New"/>
          <w:color w:val="0D0D0D"/>
          <w:sz w:val="24"/>
          <w:szCs w:val="24"/>
        </w:rPr>
      </w:pPr>
    </w:p>
    <w:p w14:paraId="0014D5D2" w14:textId="6F037548" w:rsidR="00E77313" w:rsidRPr="00A071A0" w:rsidRDefault="00E77313" w:rsidP="00834EC3">
      <w:pPr>
        <w:autoSpaceDE w:val="0"/>
        <w:autoSpaceDN w:val="0"/>
        <w:adjustRightInd w:val="0"/>
        <w:spacing w:after="0" w:line="240" w:lineRule="auto"/>
        <w:ind w:left="720"/>
        <w:rPr>
          <w:rFonts w:ascii="Courier New" w:hAnsi="Courier New" w:cs="Courier New"/>
          <w:b/>
          <w:bCs/>
          <w:i/>
          <w:iCs/>
          <w:color w:val="0D0D0D"/>
          <w:sz w:val="24"/>
          <w:szCs w:val="24"/>
        </w:rPr>
      </w:pPr>
      <w:r w:rsidRPr="002D3937">
        <w:rPr>
          <w:rFonts w:ascii="Courier New" w:hAnsi="Courier New" w:cs="Courier New"/>
          <w:color w:val="0D0D0D"/>
          <w:sz w:val="24"/>
          <w:szCs w:val="24"/>
        </w:rPr>
        <w:t>The proposed text changes would affect regulations that applied city-wide.</w:t>
      </w:r>
      <w:r>
        <w:rPr>
          <w:rFonts w:ascii="Courier New" w:hAnsi="Courier New" w:cs="Courier New"/>
          <w:color w:val="0D0D0D"/>
          <w:sz w:val="24"/>
          <w:szCs w:val="24"/>
        </w:rPr>
        <w:t xml:space="preserve">  The recommendations of the City Planning Commission being </w:t>
      </w:r>
      <w:r>
        <w:rPr>
          <w:rFonts w:ascii="Courier New" w:hAnsi="Courier New" w:cs="Courier New"/>
          <w:b/>
          <w:bCs/>
          <w:i/>
          <w:iCs/>
          <w:color w:val="0D0D0D"/>
          <w:sz w:val="24"/>
          <w:szCs w:val="24"/>
        </w:rPr>
        <w:t>“FOR MODIFIED APPROVAL”.</w:t>
      </w:r>
    </w:p>
    <w:p w14:paraId="3A5B7C82" w14:textId="77777777" w:rsidR="00E77313" w:rsidRDefault="00E77313" w:rsidP="00834EC3">
      <w:pPr>
        <w:autoSpaceDE w:val="0"/>
        <w:autoSpaceDN w:val="0"/>
        <w:adjustRightInd w:val="0"/>
        <w:spacing w:after="0" w:line="240" w:lineRule="auto"/>
        <w:ind w:left="720"/>
        <w:rPr>
          <w:rFonts w:ascii="Courier New" w:hAnsi="Courier New" w:cs="Courier New"/>
          <w:sz w:val="24"/>
          <w:szCs w:val="24"/>
        </w:rPr>
      </w:pPr>
    </w:p>
    <w:p w14:paraId="62C448F0"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F2F1221" w14:textId="77777777" w:rsidR="00E77313" w:rsidRDefault="00E77313" w:rsidP="00834EC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BD747E3" w14:textId="77777777" w:rsidR="00E77313" w:rsidRPr="00867C5B" w:rsidRDefault="00E77313" w:rsidP="00BC6FAB">
      <w:pPr>
        <w:autoSpaceDE w:val="0"/>
        <w:autoSpaceDN w:val="0"/>
        <w:adjustRightInd w:val="0"/>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w:t>
      </w:r>
      <w:proofErr w:type="spellStart"/>
      <w:r>
        <w:rPr>
          <w:rFonts w:ascii="Courier New" w:hAnsi="Courier New" w:cs="Courier New"/>
          <w:b/>
          <w:bCs/>
          <w:i/>
          <w:iCs/>
          <w:sz w:val="24"/>
          <w:szCs w:val="24"/>
        </w:rPr>
        <w:t>Cms</w:t>
      </w:r>
      <w:proofErr w:type="spellEnd"/>
      <w:r>
        <w:rPr>
          <w:rFonts w:ascii="Courier New" w:hAnsi="Courier New" w:cs="Courier New"/>
          <w:b/>
          <w:bCs/>
          <w:i/>
          <w:iCs/>
          <w:sz w:val="24"/>
          <w:szCs w:val="24"/>
        </w:rPr>
        <w:t>. All, Cn. Deadline 5/20/24).</w:t>
      </w:r>
    </w:p>
    <w:p w14:paraId="3CEDCFBE" w14:textId="77777777" w:rsidR="00E77313" w:rsidRDefault="00E77313" w:rsidP="00E77313">
      <w:pPr>
        <w:autoSpaceDE w:val="0"/>
        <w:autoSpaceDN w:val="0"/>
        <w:adjustRightInd w:val="0"/>
        <w:spacing w:after="0" w:line="240" w:lineRule="auto"/>
        <w:rPr>
          <w:rFonts w:ascii="Courier New" w:hAnsi="Courier New" w:cs="Courier New"/>
          <w:b/>
          <w:bCs/>
          <w:color w:val="0D0D0D"/>
          <w:sz w:val="24"/>
          <w:szCs w:val="24"/>
        </w:rPr>
      </w:pPr>
    </w:p>
    <w:p w14:paraId="24077643" w14:textId="77777777" w:rsidR="007917FC" w:rsidRDefault="007917FC" w:rsidP="00E77313">
      <w:pPr>
        <w:autoSpaceDE w:val="0"/>
        <w:autoSpaceDN w:val="0"/>
        <w:adjustRightInd w:val="0"/>
        <w:spacing w:after="0" w:line="240" w:lineRule="auto"/>
        <w:rPr>
          <w:rFonts w:ascii="Courier New" w:hAnsi="Courier New" w:cs="Courier New"/>
          <w:b/>
          <w:bCs/>
          <w:color w:val="0D0D0D"/>
          <w:sz w:val="24"/>
          <w:szCs w:val="24"/>
        </w:rPr>
      </w:pPr>
    </w:p>
    <w:p w14:paraId="5403B16D" w14:textId="77777777" w:rsidR="00BB49F5" w:rsidRDefault="00BB49F5" w:rsidP="00E77313">
      <w:pPr>
        <w:autoSpaceDE w:val="0"/>
        <w:autoSpaceDN w:val="0"/>
        <w:adjustRightInd w:val="0"/>
        <w:spacing w:after="0" w:line="240" w:lineRule="auto"/>
        <w:rPr>
          <w:rFonts w:ascii="Courier New" w:hAnsi="Courier New" w:cs="Courier New"/>
          <w:b/>
          <w:bCs/>
          <w:color w:val="0D0D0D"/>
          <w:sz w:val="24"/>
          <w:szCs w:val="24"/>
        </w:rPr>
      </w:pPr>
    </w:p>
    <w:p w14:paraId="0C1EC584" w14:textId="77777777" w:rsidR="00BB49F5" w:rsidRDefault="00BB49F5" w:rsidP="00E77313">
      <w:pPr>
        <w:autoSpaceDE w:val="0"/>
        <w:autoSpaceDN w:val="0"/>
        <w:adjustRightInd w:val="0"/>
        <w:spacing w:after="0" w:line="240" w:lineRule="auto"/>
        <w:rPr>
          <w:rFonts w:ascii="Courier New" w:hAnsi="Courier New" w:cs="Courier New"/>
          <w:b/>
          <w:bCs/>
          <w:color w:val="0D0D0D"/>
          <w:sz w:val="24"/>
          <w:szCs w:val="24"/>
        </w:rPr>
      </w:pPr>
    </w:p>
    <w:p w14:paraId="7D10BD49" w14:textId="77777777" w:rsidR="00BB49F5" w:rsidRDefault="00BB49F5" w:rsidP="00E77313">
      <w:pPr>
        <w:autoSpaceDE w:val="0"/>
        <w:autoSpaceDN w:val="0"/>
        <w:adjustRightInd w:val="0"/>
        <w:spacing w:after="0" w:line="240" w:lineRule="auto"/>
        <w:rPr>
          <w:rFonts w:ascii="Courier New" w:hAnsi="Courier New" w:cs="Courier New"/>
          <w:b/>
          <w:bCs/>
          <w:color w:val="0D0D0D"/>
          <w:sz w:val="24"/>
          <w:szCs w:val="24"/>
        </w:rPr>
      </w:pPr>
    </w:p>
    <w:p w14:paraId="0FD8E891" w14:textId="15F4C8FE" w:rsidR="009C0B9F" w:rsidRDefault="000F35E3" w:rsidP="000F35E3">
      <w:pPr>
        <w:spacing w:after="0" w:line="240" w:lineRule="auto"/>
        <w:rPr>
          <w:rFonts w:ascii="Courier New" w:hAnsi="Courier New" w:cs="Courier New"/>
          <w:b/>
          <w:bCs/>
          <w:sz w:val="24"/>
          <w:szCs w:val="24"/>
        </w:rPr>
      </w:pPr>
      <w:r>
        <w:rPr>
          <w:rFonts w:ascii="Courier New" w:hAnsi="Courier New" w:cs="Courier New"/>
          <w:b/>
          <w:bCs/>
          <w:sz w:val="24"/>
          <w:szCs w:val="24"/>
        </w:rPr>
        <w:t>1</w:t>
      </w:r>
      <w:r w:rsidR="00C94737">
        <w:rPr>
          <w:rFonts w:ascii="Courier New" w:hAnsi="Courier New" w:cs="Courier New"/>
          <w:b/>
          <w:bCs/>
          <w:sz w:val="24"/>
          <w:szCs w:val="24"/>
        </w:rPr>
        <w:t>5</w:t>
      </w:r>
      <w:r>
        <w:rPr>
          <w:rFonts w:ascii="Courier New" w:hAnsi="Courier New" w:cs="Courier New"/>
          <w:b/>
          <w:bCs/>
          <w:sz w:val="24"/>
          <w:szCs w:val="24"/>
        </w:rPr>
        <w:t>b.</w:t>
      </w:r>
      <w:r>
        <w:rPr>
          <w:rFonts w:ascii="Courier New" w:hAnsi="Courier New" w:cs="Courier New"/>
          <w:b/>
          <w:bCs/>
          <w:sz w:val="24"/>
          <w:szCs w:val="24"/>
        </w:rPr>
        <w:tab/>
        <w:t>MOTION</w:t>
      </w:r>
      <w:r w:rsidR="009C0B9F">
        <w:rPr>
          <w:rFonts w:ascii="Courier New" w:hAnsi="Courier New" w:cs="Courier New"/>
          <w:b/>
          <w:bCs/>
          <w:sz w:val="24"/>
          <w:szCs w:val="24"/>
        </w:rPr>
        <w:t xml:space="preserve"> (LYING OVER)</w:t>
      </w:r>
      <w:r>
        <w:rPr>
          <w:rFonts w:ascii="Courier New" w:hAnsi="Courier New" w:cs="Courier New"/>
          <w:b/>
          <w:bCs/>
          <w:sz w:val="24"/>
          <w:szCs w:val="24"/>
        </w:rPr>
        <w:t xml:space="preserve"> – NO. M-24-134 – BY:  COUNCILMEMBER </w:t>
      </w:r>
    </w:p>
    <w:p w14:paraId="5539663F" w14:textId="5741BC12" w:rsidR="000F35E3" w:rsidRDefault="000F35E3" w:rsidP="009C0B9F">
      <w:pPr>
        <w:spacing w:after="0" w:line="240" w:lineRule="auto"/>
        <w:ind w:firstLine="720"/>
        <w:rPr>
          <w:rFonts w:ascii="Courier New" w:hAnsi="Courier New" w:cs="Courier New"/>
          <w:b/>
          <w:bCs/>
          <w:sz w:val="24"/>
          <w:szCs w:val="24"/>
        </w:rPr>
      </w:pPr>
      <w:r>
        <w:rPr>
          <w:rFonts w:ascii="Courier New" w:hAnsi="Courier New" w:cs="Courier New"/>
          <w:b/>
          <w:bCs/>
          <w:sz w:val="24"/>
          <w:szCs w:val="24"/>
        </w:rPr>
        <w:t>HARRIS</w:t>
      </w:r>
    </w:p>
    <w:p w14:paraId="161454D5" w14:textId="77777777" w:rsidR="000F35E3" w:rsidRDefault="000F35E3" w:rsidP="000F35E3">
      <w:pPr>
        <w:spacing w:after="0" w:line="240" w:lineRule="auto"/>
        <w:rPr>
          <w:rFonts w:ascii="Courier New" w:hAnsi="Courier New" w:cs="Courier New"/>
          <w:b/>
          <w:bCs/>
          <w:sz w:val="24"/>
          <w:szCs w:val="24"/>
        </w:rPr>
      </w:pPr>
    </w:p>
    <w:p w14:paraId="25072FF8" w14:textId="77777777" w:rsidR="000F35E3" w:rsidRDefault="000F35E3" w:rsidP="000F35E3">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FC8069A" w14:textId="578E0408" w:rsidR="000F35E3" w:rsidRPr="00A75B68" w:rsidRDefault="000F35E3" w:rsidP="000F35E3">
      <w:pPr>
        <w:spacing w:after="0" w:line="240" w:lineRule="auto"/>
        <w:ind w:left="720" w:right="-180"/>
        <w:rPr>
          <w:rFonts w:ascii="Courier New" w:hAnsi="Courier New" w:cs="Courier New"/>
          <w:sz w:val="24"/>
          <w:szCs w:val="24"/>
        </w:rPr>
      </w:pPr>
      <w:r w:rsidRPr="00A75B68">
        <w:rPr>
          <w:rFonts w:ascii="Courier New" w:hAnsi="Courier New" w:cs="Courier New"/>
          <w:sz w:val="24"/>
          <w:szCs w:val="24"/>
        </w:rPr>
        <w:t xml:space="preserve">Motion </w:t>
      </w:r>
      <w:r>
        <w:rPr>
          <w:rFonts w:ascii="Courier New" w:hAnsi="Courier New" w:cs="Courier New"/>
          <w:sz w:val="24"/>
          <w:szCs w:val="24"/>
        </w:rPr>
        <w:t>approv</w:t>
      </w:r>
      <w:r w:rsidRPr="00A75B68">
        <w:rPr>
          <w:rFonts w:ascii="Courier New" w:hAnsi="Courier New" w:cs="Courier New"/>
          <w:sz w:val="24"/>
          <w:szCs w:val="24"/>
        </w:rPr>
        <w:t xml:space="preserve">ing the recommendation </w:t>
      </w:r>
      <w:r w:rsidR="00CF7217">
        <w:rPr>
          <w:rFonts w:ascii="Courier New" w:hAnsi="Courier New" w:cs="Courier New"/>
          <w:sz w:val="24"/>
          <w:szCs w:val="24"/>
        </w:rPr>
        <w:t xml:space="preserve">of modified approval </w:t>
      </w:r>
      <w:r w:rsidRPr="00A75B68">
        <w:rPr>
          <w:rFonts w:ascii="Courier New" w:hAnsi="Courier New" w:cs="Courier New"/>
          <w:sz w:val="24"/>
          <w:szCs w:val="24"/>
        </w:rPr>
        <w:t xml:space="preserve">by the City Planning Commission for </w:t>
      </w:r>
      <w:r>
        <w:rPr>
          <w:rFonts w:ascii="Courier New" w:hAnsi="Courier New" w:cs="Courier New"/>
          <w:b/>
          <w:bCs/>
          <w:sz w:val="24"/>
          <w:szCs w:val="24"/>
        </w:rPr>
        <w:t>Zoning Docket No. 27/24</w:t>
      </w:r>
      <w:r w:rsidRPr="00A75B68">
        <w:rPr>
          <w:rFonts w:ascii="Courier New" w:hAnsi="Courier New" w:cs="Courier New"/>
          <w:sz w:val="24"/>
          <w:szCs w:val="24"/>
        </w:rPr>
        <w:t>.</w:t>
      </w:r>
    </w:p>
    <w:p w14:paraId="57B1FCB0" w14:textId="77777777" w:rsidR="000F35E3" w:rsidRDefault="000F35E3" w:rsidP="000F35E3">
      <w:pPr>
        <w:autoSpaceDE w:val="0"/>
        <w:autoSpaceDN w:val="0"/>
        <w:adjustRightInd w:val="0"/>
        <w:spacing w:after="0" w:line="240" w:lineRule="auto"/>
        <w:rPr>
          <w:rFonts w:ascii="Courier New" w:hAnsi="Courier New" w:cs="Courier New"/>
          <w:b/>
          <w:bCs/>
          <w:sz w:val="24"/>
          <w:szCs w:val="24"/>
        </w:rPr>
      </w:pPr>
    </w:p>
    <w:p w14:paraId="6237D55C" w14:textId="77777777" w:rsidR="000F35E3" w:rsidRDefault="000F35E3" w:rsidP="000F35E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1B097E71" w14:textId="77777777" w:rsidR="005C06E0" w:rsidRPr="00BA4BC9" w:rsidRDefault="005C06E0" w:rsidP="005C06E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3011A11" w14:textId="77777777" w:rsidR="000F35E3" w:rsidRPr="00BA4BC9" w:rsidRDefault="000F35E3" w:rsidP="000F35E3">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4/4/24).</w:t>
      </w:r>
    </w:p>
    <w:p w14:paraId="2C51CA61" w14:textId="77777777" w:rsidR="000F35E3" w:rsidRDefault="000F35E3" w:rsidP="000F35E3">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29176B5B" w14:textId="44C80165" w:rsidR="00EE10E1" w:rsidRDefault="00EE10E1">
      <w:pPr>
        <w:rPr>
          <w:rFonts w:ascii="Courier New" w:hAnsi="Courier New" w:cs="Courier New"/>
          <w:b/>
          <w:bCs/>
          <w:color w:val="0D0D0D"/>
          <w:sz w:val="24"/>
          <w:szCs w:val="24"/>
        </w:rPr>
      </w:pPr>
      <w:r>
        <w:rPr>
          <w:rFonts w:ascii="Courier New" w:hAnsi="Courier New" w:cs="Courier New"/>
          <w:b/>
          <w:bCs/>
          <w:color w:val="0D0D0D"/>
          <w:sz w:val="24"/>
          <w:szCs w:val="24"/>
        </w:rPr>
        <w:br w:type="page"/>
      </w:r>
    </w:p>
    <w:p w14:paraId="19042B48" w14:textId="75C94896" w:rsidR="008E7F2E" w:rsidRDefault="008E7F2E" w:rsidP="00E80925">
      <w:pPr>
        <w:pStyle w:val="ListParagraph"/>
        <w:numPr>
          <w:ilvl w:val="0"/>
          <w:numId w:val="30"/>
        </w:numPr>
        <w:spacing w:after="0" w:line="240" w:lineRule="auto"/>
        <w:ind w:hanging="720"/>
        <w:rPr>
          <w:rFonts w:ascii="Courier New" w:hAnsi="Courier New" w:cs="Courier New"/>
          <w:b/>
          <w:bCs/>
          <w:sz w:val="24"/>
          <w:szCs w:val="24"/>
        </w:rPr>
      </w:pPr>
      <w:r w:rsidRPr="00F14583">
        <w:rPr>
          <w:rFonts w:ascii="Courier New" w:hAnsi="Courier New" w:cs="Courier New"/>
          <w:b/>
          <w:bCs/>
          <w:caps/>
          <w:sz w:val="24"/>
          <w:szCs w:val="24"/>
        </w:rPr>
        <w:lastRenderedPageBreak/>
        <w:t xml:space="preserve">Zoning Docket </w:t>
      </w:r>
      <w:r>
        <w:rPr>
          <w:rFonts w:ascii="Courier New" w:hAnsi="Courier New" w:cs="Courier New"/>
          <w:b/>
          <w:bCs/>
          <w:caps/>
          <w:sz w:val="24"/>
          <w:szCs w:val="24"/>
        </w:rPr>
        <w:t xml:space="preserve">NO. </w:t>
      </w:r>
      <w:r w:rsidRPr="00F14583">
        <w:rPr>
          <w:rFonts w:ascii="Courier New" w:hAnsi="Courier New" w:cs="Courier New"/>
          <w:b/>
          <w:bCs/>
          <w:caps/>
          <w:sz w:val="24"/>
          <w:szCs w:val="24"/>
        </w:rPr>
        <w:t>29/24</w:t>
      </w:r>
      <w:r>
        <w:rPr>
          <w:rFonts w:ascii="Courier New" w:hAnsi="Courier New" w:cs="Courier New"/>
          <w:b/>
          <w:bCs/>
          <w:caps/>
          <w:sz w:val="24"/>
          <w:szCs w:val="24"/>
        </w:rPr>
        <w:t xml:space="preserve"> - </w:t>
      </w:r>
      <w:r w:rsidRPr="00F14583">
        <w:rPr>
          <w:rFonts w:ascii="Courier New" w:hAnsi="Courier New" w:cs="Courier New"/>
          <w:b/>
          <w:bCs/>
          <w:caps/>
          <w:sz w:val="24"/>
          <w:szCs w:val="24"/>
        </w:rPr>
        <w:t>Saxon Antiques</w:t>
      </w:r>
      <w:r w:rsidRPr="00F14583">
        <w:rPr>
          <w:rFonts w:ascii="Courier New" w:hAnsi="Courier New" w:cs="Courier New"/>
          <w:b/>
          <w:bCs/>
          <w:sz w:val="24"/>
          <w:szCs w:val="24"/>
        </w:rPr>
        <w:t>, LLC</w:t>
      </w:r>
    </w:p>
    <w:p w14:paraId="4FFD295F" w14:textId="77777777" w:rsidR="008E7F2E" w:rsidRDefault="008E7F2E" w:rsidP="008E7F2E">
      <w:pPr>
        <w:pStyle w:val="ListParagraph"/>
        <w:spacing w:after="0" w:line="240" w:lineRule="auto"/>
        <w:rPr>
          <w:rFonts w:ascii="Courier New" w:hAnsi="Courier New" w:cs="Courier New"/>
          <w:b/>
          <w:bCs/>
          <w:sz w:val="24"/>
          <w:szCs w:val="24"/>
        </w:rPr>
      </w:pPr>
    </w:p>
    <w:p w14:paraId="3E28EE8A" w14:textId="77777777" w:rsidR="008E7F2E" w:rsidRDefault="008E7F2E" w:rsidP="008E7F2E">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4353F37B" w14:textId="77777777" w:rsidR="008E7F2E" w:rsidRPr="004F7FF8" w:rsidRDefault="008E7F2E" w:rsidP="008E7F2E">
      <w:pPr>
        <w:pStyle w:val="ListParagraph"/>
        <w:spacing w:after="0" w:line="240" w:lineRule="auto"/>
        <w:rPr>
          <w:rFonts w:ascii="Courier New" w:hAnsi="Courier New" w:cs="Courier New"/>
          <w:sz w:val="24"/>
          <w:szCs w:val="24"/>
        </w:rPr>
      </w:pPr>
      <w:r w:rsidRPr="00895AD6">
        <w:rPr>
          <w:rFonts w:ascii="Courier New" w:hAnsi="Courier New" w:cs="Courier New"/>
          <w:sz w:val="24"/>
          <w:szCs w:val="24"/>
        </w:rPr>
        <w:t>Request</w:t>
      </w:r>
      <w:r>
        <w:rPr>
          <w:rFonts w:ascii="Courier New" w:hAnsi="Courier New" w:cs="Courier New"/>
          <w:sz w:val="24"/>
          <w:szCs w:val="24"/>
        </w:rPr>
        <w:t>ing a</w:t>
      </w:r>
      <w:r w:rsidRPr="00895AD6">
        <w:rPr>
          <w:rFonts w:ascii="Courier New" w:hAnsi="Courier New" w:cs="Courier New"/>
          <w:sz w:val="24"/>
          <w:szCs w:val="24"/>
        </w:rPr>
        <w:t xml:space="preserve"> Conditional Use to permit a reception facility in an HU-B1 Historic Urban Neighborhood Business District</w:t>
      </w:r>
      <w:r>
        <w:rPr>
          <w:rFonts w:ascii="Courier New" w:hAnsi="Courier New" w:cs="Courier New"/>
          <w:sz w:val="24"/>
          <w:szCs w:val="24"/>
        </w:rPr>
        <w:t>, located on</w:t>
      </w:r>
      <w:r w:rsidRPr="00895AD6">
        <w:rPr>
          <w:rFonts w:ascii="Courier New" w:hAnsi="Courier New" w:cs="Courier New"/>
          <w:sz w:val="24"/>
          <w:szCs w:val="24"/>
        </w:rPr>
        <w:t xml:space="preserve"> Square 233, Lot 18-A, in the Sixth Municipal District, bounded by Magazine Street, Cadiz Street, Jena Street, and Camp Street </w:t>
      </w:r>
      <w:r w:rsidRPr="00F14583">
        <w:rPr>
          <w:rFonts w:ascii="Courier New" w:hAnsi="Courier New" w:cs="Courier New"/>
          <w:b/>
          <w:bCs/>
          <w:sz w:val="24"/>
          <w:szCs w:val="24"/>
        </w:rPr>
        <w:t xml:space="preserve">(Municipal </w:t>
      </w:r>
      <w:r>
        <w:rPr>
          <w:rFonts w:ascii="Courier New" w:hAnsi="Courier New" w:cs="Courier New"/>
          <w:b/>
          <w:bCs/>
          <w:sz w:val="24"/>
          <w:szCs w:val="24"/>
        </w:rPr>
        <w:t>A</w:t>
      </w:r>
      <w:r w:rsidRPr="00F14583">
        <w:rPr>
          <w:rFonts w:ascii="Courier New" w:hAnsi="Courier New" w:cs="Courier New"/>
          <w:b/>
          <w:bCs/>
          <w:sz w:val="24"/>
          <w:szCs w:val="24"/>
        </w:rPr>
        <w:t>ddresses: 4521-4523 Magazine Stree</w:t>
      </w:r>
      <w:r>
        <w:rPr>
          <w:rFonts w:ascii="Courier New" w:hAnsi="Courier New" w:cs="Courier New"/>
          <w:b/>
          <w:bCs/>
          <w:sz w:val="24"/>
          <w:szCs w:val="24"/>
        </w:rPr>
        <w:t>t).</w:t>
      </w:r>
      <w:r>
        <w:rPr>
          <w:rFonts w:ascii="Courier New" w:hAnsi="Courier New" w:cs="Courier New"/>
          <w:sz w:val="24"/>
          <w:szCs w:val="24"/>
        </w:rPr>
        <w:t xml:space="preserve">  The recommendation of the City Planning Commission being </w:t>
      </w:r>
      <w:r w:rsidRPr="004F7FF8">
        <w:rPr>
          <w:rFonts w:ascii="Courier New" w:hAnsi="Courier New" w:cs="Courier New"/>
          <w:b/>
          <w:bCs/>
          <w:i/>
          <w:iCs/>
          <w:sz w:val="24"/>
          <w:szCs w:val="24"/>
        </w:rPr>
        <w:t>“FOR APPROVAL”</w:t>
      </w:r>
      <w:r>
        <w:rPr>
          <w:rFonts w:ascii="Courier New" w:hAnsi="Courier New" w:cs="Courier New"/>
          <w:sz w:val="24"/>
          <w:szCs w:val="24"/>
        </w:rPr>
        <w:t>, subject to three (3) provisos.</w:t>
      </w:r>
    </w:p>
    <w:p w14:paraId="06B09D3D" w14:textId="77777777" w:rsidR="008E7F2E" w:rsidRPr="00F14583" w:rsidRDefault="008E7F2E" w:rsidP="008E7F2E">
      <w:pPr>
        <w:pStyle w:val="ListParagraph"/>
        <w:spacing w:after="0" w:line="240" w:lineRule="auto"/>
        <w:rPr>
          <w:rFonts w:ascii="Courier New" w:hAnsi="Courier New" w:cs="Courier New"/>
          <w:sz w:val="24"/>
          <w:szCs w:val="24"/>
        </w:rPr>
      </w:pPr>
    </w:p>
    <w:p w14:paraId="408CE1AF" w14:textId="77777777" w:rsidR="008E7F2E" w:rsidRPr="000D7A3C" w:rsidRDefault="008E7F2E" w:rsidP="008E7F2E">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Annotation:</w:t>
      </w:r>
    </w:p>
    <w:p w14:paraId="77BADD13" w14:textId="77777777" w:rsidR="008E7F2E" w:rsidRPr="000D7A3C" w:rsidRDefault="008E7F2E" w:rsidP="008E7F2E">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ELECTRONICALLY SUBMITTED.</w:t>
      </w:r>
    </w:p>
    <w:p w14:paraId="56C00E53" w14:textId="77777777" w:rsidR="008E7F2E" w:rsidRPr="00BC6FAB" w:rsidRDefault="008E7F2E" w:rsidP="00BC6FAB">
      <w:pPr>
        <w:spacing w:after="0" w:line="240" w:lineRule="auto"/>
        <w:ind w:firstLine="630"/>
        <w:rPr>
          <w:rFonts w:ascii="Courier New" w:hAnsi="Courier New" w:cs="Courier New"/>
          <w:b/>
          <w:i/>
          <w:iCs/>
          <w:sz w:val="24"/>
          <w:szCs w:val="24"/>
        </w:rPr>
      </w:pPr>
      <w:r w:rsidRPr="00BC6FAB">
        <w:rPr>
          <w:rFonts w:ascii="Courier New" w:hAnsi="Courier New" w:cs="Courier New"/>
          <w:b/>
          <w:i/>
          <w:iCs/>
          <w:sz w:val="24"/>
          <w:szCs w:val="24"/>
        </w:rPr>
        <w:t>(Cm. Harris, District B, Cn. Deadline 6/3/24).</w:t>
      </w:r>
    </w:p>
    <w:p w14:paraId="35182C1F"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7B6172EE"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20F259B3" w14:textId="77777777" w:rsidR="008E7F2E" w:rsidRPr="00895AD6" w:rsidRDefault="008E7F2E" w:rsidP="008E7F2E">
      <w:pPr>
        <w:pStyle w:val="ListParagraph"/>
        <w:spacing w:after="0" w:line="240" w:lineRule="auto"/>
        <w:rPr>
          <w:rFonts w:ascii="Courier New" w:hAnsi="Courier New" w:cs="Courier New"/>
          <w:b/>
          <w:sz w:val="24"/>
          <w:szCs w:val="24"/>
        </w:rPr>
      </w:pPr>
    </w:p>
    <w:p w14:paraId="1D39F300" w14:textId="77777777" w:rsidR="00BC6FAB" w:rsidRDefault="00BC6FAB" w:rsidP="008E7F2E">
      <w:pPr>
        <w:pStyle w:val="ListParagraph"/>
        <w:spacing w:after="0" w:line="240" w:lineRule="auto"/>
        <w:rPr>
          <w:rFonts w:ascii="Courier New" w:hAnsi="Courier New" w:cs="Courier New"/>
          <w:b/>
          <w:bCs/>
          <w:caps/>
          <w:sz w:val="24"/>
          <w:szCs w:val="24"/>
        </w:rPr>
      </w:pPr>
    </w:p>
    <w:p w14:paraId="5AE6F876" w14:textId="77777777" w:rsidR="00BC6FAB" w:rsidRDefault="00BC6FAB" w:rsidP="008E7F2E">
      <w:pPr>
        <w:pStyle w:val="ListParagraph"/>
        <w:spacing w:after="0" w:line="240" w:lineRule="auto"/>
        <w:rPr>
          <w:rFonts w:ascii="Courier New" w:hAnsi="Courier New" w:cs="Courier New"/>
          <w:b/>
          <w:bCs/>
          <w:caps/>
          <w:sz w:val="24"/>
          <w:szCs w:val="24"/>
        </w:rPr>
      </w:pPr>
    </w:p>
    <w:p w14:paraId="6E49BE99" w14:textId="06C36F3F" w:rsidR="00524693" w:rsidRDefault="00524693">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128F793D" w14:textId="0DEC3D7B" w:rsidR="00BC6FAB" w:rsidRDefault="00524693" w:rsidP="00E80925">
      <w:pPr>
        <w:pStyle w:val="ListParagraph"/>
        <w:numPr>
          <w:ilvl w:val="0"/>
          <w:numId w:val="30"/>
        </w:numPr>
        <w:spacing w:after="0" w:line="240" w:lineRule="auto"/>
        <w:ind w:hanging="720"/>
        <w:rPr>
          <w:rFonts w:ascii="Courier New" w:hAnsi="Courier New" w:cs="Courier New"/>
          <w:b/>
          <w:bCs/>
          <w:caps/>
          <w:sz w:val="24"/>
          <w:szCs w:val="24"/>
        </w:rPr>
      </w:pPr>
      <w:r>
        <w:rPr>
          <w:rFonts w:ascii="Courier New" w:hAnsi="Courier New" w:cs="Courier New"/>
          <w:b/>
          <w:bCs/>
          <w:caps/>
          <w:sz w:val="24"/>
          <w:szCs w:val="24"/>
        </w:rPr>
        <w:lastRenderedPageBreak/>
        <w:t>LEGISLATIVE GROUPING</w:t>
      </w:r>
    </w:p>
    <w:p w14:paraId="632DAE38" w14:textId="77777777" w:rsidR="00524693" w:rsidRDefault="00524693" w:rsidP="00524693">
      <w:pPr>
        <w:pStyle w:val="ListParagraph"/>
        <w:spacing w:after="0" w:line="240" w:lineRule="auto"/>
        <w:rPr>
          <w:rFonts w:ascii="Courier New" w:hAnsi="Courier New" w:cs="Courier New"/>
          <w:b/>
          <w:bCs/>
          <w:caps/>
          <w:sz w:val="24"/>
          <w:szCs w:val="24"/>
        </w:rPr>
      </w:pPr>
    </w:p>
    <w:p w14:paraId="0C67EFD0" w14:textId="32B312EE" w:rsidR="008E7F2E" w:rsidRDefault="00524693" w:rsidP="00524693">
      <w:pPr>
        <w:pStyle w:val="ListParagraph"/>
        <w:spacing w:after="0" w:line="240" w:lineRule="auto"/>
        <w:ind w:hanging="720"/>
        <w:rPr>
          <w:rFonts w:ascii="Courier New" w:hAnsi="Courier New" w:cs="Courier New"/>
          <w:sz w:val="24"/>
          <w:szCs w:val="24"/>
        </w:rPr>
      </w:pPr>
      <w:r>
        <w:rPr>
          <w:rFonts w:ascii="Courier New" w:hAnsi="Courier New" w:cs="Courier New"/>
          <w:b/>
          <w:bCs/>
          <w:caps/>
          <w:sz w:val="24"/>
          <w:szCs w:val="24"/>
        </w:rPr>
        <w:t>1</w:t>
      </w:r>
      <w:r w:rsidR="00C94737">
        <w:rPr>
          <w:rFonts w:ascii="Courier New" w:hAnsi="Courier New" w:cs="Courier New"/>
          <w:b/>
          <w:bCs/>
          <w:caps/>
          <w:sz w:val="24"/>
          <w:szCs w:val="24"/>
        </w:rPr>
        <w:t>7</w:t>
      </w:r>
      <w:r w:rsidRPr="00240C1D">
        <w:rPr>
          <w:rFonts w:ascii="Courier New" w:hAnsi="Courier New" w:cs="Courier New"/>
          <w:b/>
          <w:bCs/>
          <w:sz w:val="24"/>
          <w:szCs w:val="24"/>
        </w:rPr>
        <w:t>a</w:t>
      </w:r>
      <w:r>
        <w:rPr>
          <w:rFonts w:ascii="Courier New" w:hAnsi="Courier New" w:cs="Courier New"/>
          <w:b/>
          <w:bCs/>
          <w:caps/>
          <w:sz w:val="24"/>
          <w:szCs w:val="24"/>
        </w:rPr>
        <w:t>.</w:t>
      </w:r>
      <w:r>
        <w:rPr>
          <w:rFonts w:ascii="Courier New" w:hAnsi="Courier New" w:cs="Courier New"/>
          <w:b/>
          <w:bCs/>
          <w:caps/>
          <w:sz w:val="24"/>
          <w:szCs w:val="24"/>
        </w:rPr>
        <w:tab/>
      </w:r>
      <w:r w:rsidR="008E7F2E" w:rsidRPr="00FB7417">
        <w:rPr>
          <w:rFonts w:ascii="Courier New" w:hAnsi="Courier New" w:cs="Courier New"/>
          <w:b/>
          <w:bCs/>
          <w:caps/>
          <w:sz w:val="24"/>
          <w:szCs w:val="24"/>
        </w:rPr>
        <w:t>Zoning Docket</w:t>
      </w:r>
      <w:r w:rsidR="008E7F2E">
        <w:rPr>
          <w:rFonts w:ascii="Courier New" w:hAnsi="Courier New" w:cs="Courier New"/>
          <w:b/>
          <w:bCs/>
          <w:sz w:val="24"/>
          <w:szCs w:val="24"/>
        </w:rPr>
        <w:t xml:space="preserve"> NO.</w:t>
      </w:r>
      <w:r w:rsidR="008E7F2E" w:rsidRPr="00FB7417">
        <w:rPr>
          <w:rFonts w:ascii="Courier New" w:hAnsi="Courier New" w:cs="Courier New"/>
          <w:b/>
          <w:bCs/>
          <w:sz w:val="24"/>
          <w:szCs w:val="24"/>
        </w:rPr>
        <w:t xml:space="preserve"> 30</w:t>
      </w:r>
      <w:r w:rsidR="008E7F2E">
        <w:rPr>
          <w:rFonts w:ascii="Courier New" w:hAnsi="Courier New" w:cs="Courier New"/>
          <w:b/>
          <w:bCs/>
          <w:sz w:val="24"/>
          <w:szCs w:val="24"/>
        </w:rPr>
        <w:t>/</w:t>
      </w:r>
      <w:r w:rsidR="008E7F2E" w:rsidRPr="00FB7417">
        <w:rPr>
          <w:rFonts w:ascii="Courier New" w:hAnsi="Courier New" w:cs="Courier New"/>
          <w:b/>
          <w:bCs/>
          <w:sz w:val="24"/>
          <w:szCs w:val="24"/>
        </w:rPr>
        <w:t>24</w:t>
      </w:r>
      <w:r w:rsidR="008E7F2E">
        <w:rPr>
          <w:rFonts w:ascii="Courier New" w:hAnsi="Courier New" w:cs="Courier New"/>
          <w:b/>
          <w:bCs/>
          <w:sz w:val="24"/>
          <w:szCs w:val="24"/>
        </w:rPr>
        <w:t xml:space="preserve"> - </w:t>
      </w:r>
      <w:r w:rsidR="008E7F2E" w:rsidRPr="00FB7417">
        <w:rPr>
          <w:rFonts w:ascii="Courier New" w:hAnsi="Courier New" w:cs="Courier New"/>
          <w:b/>
          <w:bCs/>
          <w:caps/>
          <w:sz w:val="24"/>
          <w:szCs w:val="24"/>
        </w:rPr>
        <w:t>Timothy Norton</w:t>
      </w:r>
    </w:p>
    <w:p w14:paraId="0A67B27E" w14:textId="77777777" w:rsidR="008E7F2E" w:rsidRDefault="008E7F2E" w:rsidP="008E7F2E">
      <w:pPr>
        <w:pStyle w:val="ListParagraph"/>
        <w:spacing w:after="0" w:line="240" w:lineRule="auto"/>
        <w:rPr>
          <w:rFonts w:ascii="Courier New" w:hAnsi="Courier New" w:cs="Courier New"/>
          <w:sz w:val="24"/>
          <w:szCs w:val="24"/>
        </w:rPr>
      </w:pPr>
    </w:p>
    <w:p w14:paraId="47373A87" w14:textId="77777777" w:rsidR="008E7F2E" w:rsidRPr="00FB7417" w:rsidRDefault="008E7F2E" w:rsidP="008E7F2E">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2CCD3412" w14:textId="77777777" w:rsidR="008E7F2E" w:rsidRPr="004F7FF8" w:rsidRDefault="008E7F2E" w:rsidP="008E7F2E">
      <w:pPr>
        <w:pStyle w:val="ListParagraph"/>
        <w:spacing w:after="0" w:line="240" w:lineRule="auto"/>
        <w:rPr>
          <w:rFonts w:ascii="Courier New" w:hAnsi="Courier New" w:cs="Courier New"/>
          <w:sz w:val="24"/>
          <w:szCs w:val="24"/>
        </w:rPr>
      </w:pPr>
      <w:r w:rsidRPr="00895AD6">
        <w:rPr>
          <w:rFonts w:ascii="Courier New" w:hAnsi="Courier New" w:cs="Courier New"/>
          <w:sz w:val="24"/>
          <w:szCs w:val="24"/>
        </w:rPr>
        <w:t>Request</w:t>
      </w:r>
      <w:r>
        <w:rPr>
          <w:rFonts w:ascii="Courier New" w:hAnsi="Courier New" w:cs="Courier New"/>
          <w:sz w:val="24"/>
          <w:szCs w:val="24"/>
        </w:rPr>
        <w:t>ing a</w:t>
      </w:r>
      <w:r w:rsidRPr="00895AD6">
        <w:rPr>
          <w:rFonts w:ascii="Courier New" w:hAnsi="Courier New" w:cs="Courier New"/>
          <w:sz w:val="24"/>
          <w:szCs w:val="24"/>
        </w:rPr>
        <w:t xml:space="preserve"> </w:t>
      </w:r>
      <w:r>
        <w:rPr>
          <w:rFonts w:ascii="Courier New" w:hAnsi="Courier New" w:cs="Courier New"/>
          <w:sz w:val="24"/>
          <w:szCs w:val="24"/>
        </w:rPr>
        <w:t>C</w:t>
      </w:r>
      <w:r w:rsidRPr="00895AD6">
        <w:rPr>
          <w:rFonts w:ascii="Courier New" w:hAnsi="Courier New" w:cs="Courier New"/>
          <w:sz w:val="24"/>
          <w:szCs w:val="24"/>
        </w:rPr>
        <w:t xml:space="preserve">onditional </w:t>
      </w:r>
      <w:r>
        <w:rPr>
          <w:rFonts w:ascii="Courier New" w:hAnsi="Courier New" w:cs="Courier New"/>
          <w:sz w:val="24"/>
          <w:szCs w:val="24"/>
        </w:rPr>
        <w:t>U</w:t>
      </w:r>
      <w:r w:rsidRPr="00895AD6">
        <w:rPr>
          <w:rFonts w:ascii="Courier New" w:hAnsi="Courier New" w:cs="Courier New"/>
          <w:sz w:val="24"/>
          <w:szCs w:val="24"/>
        </w:rPr>
        <w:t>se to permit a bar and the retail sales of packaged alcoholic beverages in an HU-MU Historic Urban Mixed-Use District and an HUC Historic Urban Corridor Use Restriction Overlay District</w:t>
      </w:r>
      <w:r>
        <w:rPr>
          <w:rFonts w:ascii="Courier New" w:hAnsi="Courier New" w:cs="Courier New"/>
          <w:sz w:val="24"/>
          <w:szCs w:val="24"/>
        </w:rPr>
        <w:t>, located on</w:t>
      </w:r>
      <w:r w:rsidRPr="00895AD6">
        <w:rPr>
          <w:rFonts w:ascii="Courier New" w:hAnsi="Courier New" w:cs="Courier New"/>
          <w:sz w:val="24"/>
          <w:szCs w:val="24"/>
        </w:rPr>
        <w:t xml:space="preserve"> Square 463 in the Seventh Municipal District and bounded by Earhart Boulevard, Fern Street, Oleander Street, and Burdette Street</w:t>
      </w:r>
      <w:r>
        <w:rPr>
          <w:rFonts w:ascii="Courier New" w:hAnsi="Courier New" w:cs="Courier New"/>
          <w:sz w:val="24"/>
          <w:szCs w:val="24"/>
        </w:rPr>
        <w:t xml:space="preserve"> </w:t>
      </w:r>
      <w:r>
        <w:rPr>
          <w:rFonts w:ascii="Courier New" w:hAnsi="Courier New" w:cs="Courier New"/>
          <w:b/>
          <w:bCs/>
          <w:sz w:val="24"/>
          <w:szCs w:val="24"/>
        </w:rPr>
        <w:t>(</w:t>
      </w:r>
      <w:r w:rsidRPr="00FB7417">
        <w:rPr>
          <w:rFonts w:ascii="Courier New" w:hAnsi="Courier New" w:cs="Courier New"/>
          <w:b/>
          <w:bCs/>
          <w:sz w:val="24"/>
          <w:szCs w:val="24"/>
        </w:rPr>
        <w:t xml:space="preserve">Municipal </w:t>
      </w:r>
      <w:r>
        <w:rPr>
          <w:rFonts w:ascii="Courier New" w:hAnsi="Courier New" w:cs="Courier New"/>
          <w:b/>
          <w:bCs/>
          <w:sz w:val="24"/>
          <w:szCs w:val="24"/>
        </w:rPr>
        <w:t>A</w:t>
      </w:r>
      <w:r w:rsidRPr="00FB7417">
        <w:rPr>
          <w:rFonts w:ascii="Courier New" w:hAnsi="Courier New" w:cs="Courier New"/>
          <w:b/>
          <w:bCs/>
          <w:sz w:val="24"/>
          <w:szCs w:val="24"/>
        </w:rPr>
        <w:t>ddress: 7801 Earhart Boulevard</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sidRPr="004F7FF8">
        <w:rPr>
          <w:rFonts w:ascii="Courier New" w:hAnsi="Courier New" w:cs="Courier New"/>
          <w:b/>
          <w:bCs/>
          <w:i/>
          <w:iCs/>
          <w:sz w:val="24"/>
          <w:szCs w:val="24"/>
        </w:rPr>
        <w:t>“FOR APPROVAL”</w:t>
      </w:r>
      <w:r>
        <w:rPr>
          <w:rFonts w:ascii="Courier New" w:hAnsi="Courier New" w:cs="Courier New"/>
          <w:sz w:val="24"/>
          <w:szCs w:val="24"/>
        </w:rPr>
        <w:t>, subject to four (4) provisos.</w:t>
      </w:r>
    </w:p>
    <w:p w14:paraId="57536703" w14:textId="77777777" w:rsidR="008E7F2E" w:rsidRPr="00FB7417" w:rsidRDefault="008E7F2E" w:rsidP="008E7F2E">
      <w:pPr>
        <w:pStyle w:val="ListParagraph"/>
        <w:spacing w:after="0" w:line="240" w:lineRule="auto"/>
        <w:rPr>
          <w:rFonts w:ascii="Courier New" w:hAnsi="Courier New" w:cs="Courier New"/>
          <w:sz w:val="24"/>
          <w:szCs w:val="24"/>
        </w:rPr>
      </w:pPr>
    </w:p>
    <w:p w14:paraId="35A3BB14" w14:textId="77777777" w:rsidR="008E7F2E" w:rsidRPr="000D7A3C" w:rsidRDefault="008E7F2E" w:rsidP="008E7F2E">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Annotation:</w:t>
      </w:r>
    </w:p>
    <w:p w14:paraId="654CB1B3" w14:textId="77777777" w:rsidR="008E7F2E" w:rsidRPr="000D7A3C" w:rsidRDefault="008E7F2E" w:rsidP="008E7F2E">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ELECTRONICALLY SUBMITTED.</w:t>
      </w:r>
    </w:p>
    <w:p w14:paraId="4A4A0C26" w14:textId="77777777" w:rsidR="008E7F2E" w:rsidRPr="00BC6FAB" w:rsidRDefault="008E7F2E" w:rsidP="00BC6FAB">
      <w:pPr>
        <w:spacing w:after="0" w:line="240" w:lineRule="auto"/>
        <w:ind w:firstLine="630"/>
        <w:rPr>
          <w:rFonts w:ascii="Courier New" w:hAnsi="Courier New" w:cs="Courier New"/>
          <w:b/>
          <w:i/>
          <w:iCs/>
          <w:sz w:val="24"/>
          <w:szCs w:val="24"/>
        </w:rPr>
      </w:pPr>
      <w:r w:rsidRPr="00BC6FAB">
        <w:rPr>
          <w:rFonts w:ascii="Courier New" w:hAnsi="Courier New" w:cs="Courier New"/>
          <w:b/>
          <w:i/>
          <w:iCs/>
          <w:sz w:val="24"/>
          <w:szCs w:val="24"/>
        </w:rPr>
        <w:t>(Cm. Harris, District B, Cn. Deadline 6/3/24).</w:t>
      </w:r>
    </w:p>
    <w:p w14:paraId="15C0EBC5" w14:textId="77777777" w:rsidR="008E7F2E" w:rsidRDefault="008E7F2E" w:rsidP="008E7F2E">
      <w:pPr>
        <w:pStyle w:val="ListParagraph"/>
        <w:spacing w:after="0" w:line="240" w:lineRule="auto"/>
        <w:rPr>
          <w:rFonts w:ascii="Courier New" w:hAnsi="Courier New" w:cs="Courier New"/>
          <w:b/>
          <w:sz w:val="24"/>
          <w:szCs w:val="24"/>
        </w:rPr>
      </w:pPr>
    </w:p>
    <w:p w14:paraId="47EA4B5E" w14:textId="77777777" w:rsidR="007917FC" w:rsidRDefault="007917FC" w:rsidP="00E77313">
      <w:pPr>
        <w:autoSpaceDE w:val="0"/>
        <w:autoSpaceDN w:val="0"/>
        <w:adjustRightInd w:val="0"/>
        <w:spacing w:after="0" w:line="240" w:lineRule="auto"/>
        <w:rPr>
          <w:rFonts w:ascii="Courier New" w:hAnsi="Courier New" w:cs="Courier New"/>
          <w:b/>
          <w:bCs/>
          <w:color w:val="0D0D0D"/>
          <w:sz w:val="24"/>
          <w:szCs w:val="24"/>
        </w:rPr>
      </w:pPr>
    </w:p>
    <w:p w14:paraId="0283ADAE" w14:textId="77777777" w:rsidR="006F4C1B" w:rsidRDefault="006F4C1B" w:rsidP="006F4C1B">
      <w:pPr>
        <w:spacing w:after="0" w:line="240" w:lineRule="auto"/>
        <w:rPr>
          <w:rFonts w:ascii="Courier New" w:hAnsi="Courier New" w:cs="Courier New"/>
          <w:b/>
          <w:bCs/>
          <w:sz w:val="24"/>
          <w:szCs w:val="24"/>
        </w:rPr>
      </w:pPr>
    </w:p>
    <w:p w14:paraId="5DBDAD9F" w14:textId="77777777" w:rsidR="00AD2B9A" w:rsidRDefault="00AD2B9A" w:rsidP="006F4C1B">
      <w:pPr>
        <w:spacing w:after="0" w:line="240" w:lineRule="auto"/>
        <w:rPr>
          <w:rFonts w:ascii="Courier New" w:hAnsi="Courier New" w:cs="Courier New"/>
          <w:b/>
          <w:bCs/>
          <w:sz w:val="24"/>
          <w:szCs w:val="24"/>
        </w:rPr>
      </w:pPr>
    </w:p>
    <w:p w14:paraId="20518208" w14:textId="77777777" w:rsidR="00AD2B9A" w:rsidRDefault="00AD2B9A" w:rsidP="006F4C1B">
      <w:pPr>
        <w:spacing w:after="0" w:line="240" w:lineRule="auto"/>
        <w:rPr>
          <w:rFonts w:ascii="Courier New" w:hAnsi="Courier New" w:cs="Courier New"/>
          <w:b/>
          <w:bCs/>
          <w:sz w:val="24"/>
          <w:szCs w:val="24"/>
        </w:rPr>
      </w:pPr>
    </w:p>
    <w:p w14:paraId="10AAA635" w14:textId="20B7ABB3" w:rsidR="006F4C1B" w:rsidRDefault="006F4C1B" w:rsidP="006F4C1B">
      <w:pPr>
        <w:spacing w:after="0" w:line="240" w:lineRule="auto"/>
        <w:rPr>
          <w:rFonts w:ascii="Courier New" w:hAnsi="Courier New" w:cs="Courier New"/>
          <w:b/>
          <w:bCs/>
          <w:sz w:val="24"/>
          <w:szCs w:val="24"/>
        </w:rPr>
      </w:pPr>
      <w:r>
        <w:rPr>
          <w:rFonts w:ascii="Courier New" w:hAnsi="Courier New" w:cs="Courier New"/>
          <w:b/>
          <w:bCs/>
          <w:sz w:val="24"/>
          <w:szCs w:val="24"/>
        </w:rPr>
        <w:t>1</w:t>
      </w:r>
      <w:r w:rsidR="00C94737">
        <w:rPr>
          <w:rFonts w:ascii="Courier New" w:hAnsi="Courier New" w:cs="Courier New"/>
          <w:b/>
          <w:bCs/>
          <w:sz w:val="24"/>
          <w:szCs w:val="24"/>
        </w:rPr>
        <w:t>7</w:t>
      </w:r>
      <w:r>
        <w:rPr>
          <w:rFonts w:ascii="Courier New" w:hAnsi="Courier New" w:cs="Courier New"/>
          <w:b/>
          <w:bCs/>
          <w:sz w:val="24"/>
          <w:szCs w:val="24"/>
        </w:rPr>
        <w:t>b.</w:t>
      </w:r>
      <w:r>
        <w:rPr>
          <w:rFonts w:ascii="Courier New" w:hAnsi="Courier New" w:cs="Courier New"/>
          <w:b/>
          <w:bCs/>
          <w:sz w:val="24"/>
          <w:szCs w:val="24"/>
        </w:rPr>
        <w:tab/>
        <w:t>MOTION – NO. M-24-160 – BY:  COUNCILMEMBER HARRIS</w:t>
      </w:r>
    </w:p>
    <w:p w14:paraId="7DB7095B" w14:textId="77777777" w:rsidR="006F4C1B" w:rsidRDefault="006F4C1B" w:rsidP="006F4C1B">
      <w:pPr>
        <w:spacing w:after="0" w:line="240" w:lineRule="auto"/>
        <w:rPr>
          <w:rFonts w:ascii="Courier New" w:hAnsi="Courier New" w:cs="Courier New"/>
          <w:b/>
          <w:bCs/>
          <w:sz w:val="24"/>
          <w:szCs w:val="24"/>
        </w:rPr>
      </w:pPr>
    </w:p>
    <w:p w14:paraId="71EEF18D" w14:textId="77777777" w:rsidR="006F4C1B" w:rsidRDefault="006F4C1B" w:rsidP="006F4C1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6B5940C" w14:textId="148CCE38" w:rsidR="006F4C1B" w:rsidRPr="00A75B68" w:rsidRDefault="006F4C1B" w:rsidP="006F4C1B">
      <w:pPr>
        <w:spacing w:after="0" w:line="240" w:lineRule="auto"/>
        <w:ind w:left="720" w:right="-180"/>
        <w:rPr>
          <w:rFonts w:ascii="Courier New" w:hAnsi="Courier New" w:cs="Courier New"/>
          <w:sz w:val="24"/>
          <w:szCs w:val="24"/>
        </w:rPr>
      </w:pPr>
      <w:r>
        <w:rPr>
          <w:rFonts w:ascii="Courier New" w:hAnsi="Courier New" w:cs="Courier New"/>
          <w:sz w:val="24"/>
          <w:szCs w:val="24"/>
        </w:rPr>
        <w:t>Approv</w:t>
      </w:r>
      <w:r w:rsidRPr="00A75B68">
        <w:rPr>
          <w:rFonts w:ascii="Courier New" w:hAnsi="Courier New" w:cs="Courier New"/>
          <w:sz w:val="24"/>
          <w:szCs w:val="24"/>
        </w:rPr>
        <w:t xml:space="preserve">ing the </w:t>
      </w:r>
      <w:r>
        <w:rPr>
          <w:rFonts w:ascii="Courier New" w:hAnsi="Courier New" w:cs="Courier New"/>
          <w:sz w:val="24"/>
          <w:szCs w:val="24"/>
        </w:rPr>
        <w:t xml:space="preserve">applicant’s Conditional Use request on </w:t>
      </w:r>
      <w:r>
        <w:rPr>
          <w:rFonts w:ascii="Courier New" w:hAnsi="Courier New" w:cs="Courier New"/>
          <w:b/>
          <w:bCs/>
          <w:sz w:val="24"/>
          <w:szCs w:val="24"/>
        </w:rPr>
        <w:t xml:space="preserve">Zoning Docket No. </w:t>
      </w:r>
      <w:r w:rsidR="00AD2B9A">
        <w:rPr>
          <w:rFonts w:ascii="Courier New" w:hAnsi="Courier New" w:cs="Courier New"/>
          <w:b/>
          <w:bCs/>
          <w:sz w:val="24"/>
          <w:szCs w:val="24"/>
        </w:rPr>
        <w:t>30</w:t>
      </w:r>
      <w:r>
        <w:rPr>
          <w:rFonts w:ascii="Courier New" w:hAnsi="Courier New" w:cs="Courier New"/>
          <w:b/>
          <w:bCs/>
          <w:sz w:val="24"/>
          <w:szCs w:val="24"/>
        </w:rPr>
        <w:t xml:space="preserve">/24, </w:t>
      </w:r>
      <w:r>
        <w:rPr>
          <w:rFonts w:ascii="Courier New" w:hAnsi="Courier New" w:cs="Courier New"/>
          <w:sz w:val="24"/>
          <w:szCs w:val="24"/>
        </w:rPr>
        <w:t xml:space="preserve">subject to </w:t>
      </w:r>
      <w:r w:rsidR="00AD2B9A">
        <w:rPr>
          <w:rFonts w:ascii="Courier New" w:hAnsi="Courier New" w:cs="Courier New"/>
          <w:sz w:val="24"/>
          <w:szCs w:val="24"/>
        </w:rPr>
        <w:t>four</w:t>
      </w:r>
      <w:r>
        <w:rPr>
          <w:rFonts w:ascii="Courier New" w:hAnsi="Courier New" w:cs="Courier New"/>
          <w:sz w:val="24"/>
          <w:szCs w:val="24"/>
        </w:rPr>
        <w:t xml:space="preserve"> (</w:t>
      </w:r>
      <w:r w:rsidR="00AD2B9A">
        <w:rPr>
          <w:rFonts w:ascii="Courier New" w:hAnsi="Courier New" w:cs="Courier New"/>
          <w:sz w:val="24"/>
          <w:szCs w:val="24"/>
        </w:rPr>
        <w:t>4</w:t>
      </w:r>
      <w:r>
        <w:rPr>
          <w:rFonts w:ascii="Courier New" w:hAnsi="Courier New" w:cs="Courier New"/>
          <w:sz w:val="24"/>
          <w:szCs w:val="24"/>
        </w:rPr>
        <w:t xml:space="preserve">) provisos </w:t>
      </w:r>
      <w:r w:rsidR="00AD2B9A">
        <w:rPr>
          <w:rFonts w:ascii="Courier New" w:hAnsi="Courier New" w:cs="Courier New"/>
          <w:sz w:val="24"/>
          <w:szCs w:val="24"/>
        </w:rPr>
        <w:t xml:space="preserve">set forth by the City Planning </w:t>
      </w:r>
      <w:r w:rsidRPr="00A75B68">
        <w:rPr>
          <w:rFonts w:ascii="Courier New" w:hAnsi="Courier New" w:cs="Courier New"/>
          <w:sz w:val="24"/>
          <w:szCs w:val="24"/>
        </w:rPr>
        <w:t>Commission</w:t>
      </w:r>
      <w:r w:rsidR="00AD2B9A">
        <w:rPr>
          <w:rFonts w:ascii="Courier New" w:hAnsi="Courier New" w:cs="Courier New"/>
          <w:sz w:val="24"/>
          <w:szCs w:val="24"/>
        </w:rPr>
        <w:t>.</w:t>
      </w:r>
    </w:p>
    <w:p w14:paraId="2EFD8ADE" w14:textId="77777777" w:rsidR="006F4C1B" w:rsidRDefault="006F4C1B" w:rsidP="006F4C1B">
      <w:pPr>
        <w:autoSpaceDE w:val="0"/>
        <w:autoSpaceDN w:val="0"/>
        <w:adjustRightInd w:val="0"/>
        <w:spacing w:after="0" w:line="240" w:lineRule="auto"/>
        <w:rPr>
          <w:rFonts w:ascii="Courier New" w:hAnsi="Courier New" w:cs="Courier New"/>
          <w:b/>
          <w:bCs/>
          <w:sz w:val="24"/>
          <w:szCs w:val="24"/>
        </w:rPr>
      </w:pPr>
    </w:p>
    <w:p w14:paraId="4FC53FE3" w14:textId="77777777" w:rsidR="006F4C1B" w:rsidRDefault="006F4C1B" w:rsidP="006F4C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5D30CE1D" w14:textId="77777777" w:rsidR="006F4C1B" w:rsidRPr="00BA4BC9" w:rsidRDefault="006F4C1B" w:rsidP="006F4C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46028E5" w14:textId="77777777" w:rsidR="006F4C1B" w:rsidRPr="00BA4BC9" w:rsidRDefault="006F4C1B" w:rsidP="006F4C1B">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w:t>
      </w:r>
      <w:r>
        <w:rPr>
          <w:rFonts w:ascii="Courier New" w:eastAsia="Courier New" w:hAnsi="Courier New" w:cs="Courier New"/>
          <w:b/>
          <w:bCs/>
          <w:i/>
          <w:iCs/>
          <w:color w:val="000000"/>
          <w:sz w:val="24"/>
          <w:szCs w:val="24"/>
        </w:rPr>
        <w:t>18</w:t>
      </w:r>
      <w:r w:rsidRPr="00BA4BC9">
        <w:rPr>
          <w:rFonts w:ascii="Courier New" w:eastAsia="Courier New" w:hAnsi="Courier New" w:cs="Courier New"/>
          <w:b/>
          <w:bCs/>
          <w:i/>
          <w:iCs/>
          <w:color w:val="000000"/>
          <w:sz w:val="24"/>
          <w:szCs w:val="24"/>
        </w:rPr>
        <w:t>/24).</w:t>
      </w:r>
    </w:p>
    <w:p w14:paraId="680DA46B" w14:textId="77777777" w:rsidR="006F4C1B" w:rsidRDefault="006F4C1B" w:rsidP="006F4C1B">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w:t>
      </w:r>
      <w:r>
        <w:rPr>
          <w:rFonts w:ascii="Courier New" w:hAnsi="Courier New" w:cs="Courier New"/>
          <w:b/>
          <w:bCs/>
          <w:i/>
          <w:iCs/>
          <w:sz w:val="24"/>
          <w:szCs w:val="24"/>
        </w:rPr>
        <w:t>16</w:t>
      </w:r>
      <w:r w:rsidRPr="00BA4BC9">
        <w:rPr>
          <w:rFonts w:ascii="Courier New" w:hAnsi="Courier New" w:cs="Courier New"/>
          <w:b/>
          <w:bCs/>
          <w:i/>
          <w:iCs/>
          <w:sz w:val="24"/>
          <w:szCs w:val="24"/>
        </w:rPr>
        <w:t>/24).</w:t>
      </w:r>
    </w:p>
    <w:p w14:paraId="44701A0A" w14:textId="77777777" w:rsidR="007917FC" w:rsidRDefault="007917FC" w:rsidP="00E77313">
      <w:pPr>
        <w:autoSpaceDE w:val="0"/>
        <w:autoSpaceDN w:val="0"/>
        <w:adjustRightInd w:val="0"/>
        <w:spacing w:after="0" w:line="240" w:lineRule="auto"/>
        <w:rPr>
          <w:rFonts w:ascii="Courier New" w:hAnsi="Courier New" w:cs="Courier New"/>
          <w:b/>
          <w:bCs/>
          <w:color w:val="0D0D0D"/>
          <w:sz w:val="24"/>
          <w:szCs w:val="24"/>
        </w:rPr>
      </w:pPr>
    </w:p>
    <w:p w14:paraId="72D66B41" w14:textId="77777777" w:rsidR="007917FC" w:rsidRDefault="007917FC" w:rsidP="00E77313">
      <w:pPr>
        <w:autoSpaceDE w:val="0"/>
        <w:autoSpaceDN w:val="0"/>
        <w:adjustRightInd w:val="0"/>
        <w:spacing w:after="0" w:line="240" w:lineRule="auto"/>
        <w:rPr>
          <w:rFonts w:ascii="Courier New" w:hAnsi="Courier New" w:cs="Courier New"/>
          <w:b/>
          <w:bCs/>
          <w:color w:val="0D0D0D"/>
          <w:sz w:val="24"/>
          <w:szCs w:val="24"/>
        </w:rPr>
      </w:pPr>
    </w:p>
    <w:p w14:paraId="3B969A67" w14:textId="77777777" w:rsidR="00BD2A57" w:rsidRDefault="00BD2A57">
      <w:pPr>
        <w:rPr>
          <w:rFonts w:ascii="Courier New" w:eastAsiaTheme="minorHAnsi" w:hAnsi="Courier New" w:cs="Courier New"/>
          <w:b/>
          <w:bCs/>
          <w:sz w:val="24"/>
          <w:szCs w:val="24"/>
        </w:rPr>
      </w:pPr>
      <w:r>
        <w:rPr>
          <w:rFonts w:ascii="Courier New" w:hAnsi="Courier New" w:cs="Courier New"/>
          <w:b/>
          <w:bCs/>
          <w:sz w:val="24"/>
          <w:szCs w:val="24"/>
        </w:rPr>
        <w:br w:type="page"/>
      </w:r>
    </w:p>
    <w:p w14:paraId="57C2A192" w14:textId="77777777" w:rsidR="00865A8C" w:rsidRPr="003E022D" w:rsidRDefault="00865A8C" w:rsidP="00E80925">
      <w:pPr>
        <w:pStyle w:val="ListParagraph"/>
        <w:numPr>
          <w:ilvl w:val="0"/>
          <w:numId w:val="30"/>
        </w:numPr>
        <w:spacing w:after="0" w:line="240" w:lineRule="auto"/>
        <w:ind w:left="0" w:firstLine="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lastRenderedPageBreak/>
        <w:t xml:space="preserve">CAL. NO. 34,277 - BY:  COUNCILMEMBERS THOMAS, HARRIS AND </w:t>
      </w:r>
    </w:p>
    <w:p w14:paraId="60BD4630" w14:textId="77777777" w:rsidR="00865A8C" w:rsidRPr="003E022D" w:rsidRDefault="00865A8C" w:rsidP="00865A8C">
      <w:pPr>
        <w:pStyle w:val="ListParagraph"/>
        <w:spacing w:after="0" w:line="240" w:lineRule="auto"/>
        <w:ind w:left="0" w:firstLine="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GREEN (BY REQUEST)</w:t>
      </w:r>
    </w:p>
    <w:p w14:paraId="583A8BB5" w14:textId="77777777" w:rsidR="00865A8C" w:rsidRPr="003E022D" w:rsidRDefault="00865A8C" w:rsidP="00865A8C">
      <w:pPr>
        <w:spacing w:after="0" w:line="240" w:lineRule="auto"/>
        <w:rPr>
          <w:rFonts w:ascii="Courier New" w:eastAsia="Courier New" w:hAnsi="Courier New" w:cs="Courier New"/>
          <w:b/>
          <w:bCs/>
          <w:color w:val="000000"/>
          <w:sz w:val="24"/>
          <w:szCs w:val="24"/>
        </w:rPr>
      </w:pPr>
    </w:p>
    <w:p w14:paraId="590E8AA6" w14:textId="77777777" w:rsidR="00865A8C" w:rsidRPr="003E022D" w:rsidRDefault="00865A8C" w:rsidP="00865A8C">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Brief:</w:t>
      </w:r>
    </w:p>
    <w:p w14:paraId="1DE9F1BA" w14:textId="77777777" w:rsidR="00865A8C" w:rsidRPr="003E022D" w:rsidRDefault="00865A8C" w:rsidP="00865A8C">
      <w:pPr>
        <w:spacing w:after="0" w:line="240" w:lineRule="auto"/>
        <w:ind w:left="720"/>
        <w:rPr>
          <w:rFonts w:ascii="Courier New" w:eastAsia="Courier New" w:hAnsi="Courier New" w:cs="Courier New"/>
          <w:color w:val="000000"/>
          <w:sz w:val="24"/>
          <w:szCs w:val="24"/>
        </w:rPr>
      </w:pPr>
      <w:r w:rsidRPr="003E022D">
        <w:rPr>
          <w:rFonts w:ascii="Courier New" w:eastAsia="Courier New" w:hAnsi="Courier New" w:cs="Courier New"/>
          <w:color w:val="000000"/>
          <w:sz w:val="24"/>
          <w:szCs w:val="24"/>
        </w:rPr>
        <w:t xml:space="preserve">An Ordinance to amend and </w:t>
      </w:r>
      <w:proofErr w:type="spellStart"/>
      <w:r w:rsidRPr="003E022D">
        <w:rPr>
          <w:rFonts w:ascii="Courier New" w:eastAsia="Courier New" w:hAnsi="Courier New" w:cs="Courier New"/>
          <w:color w:val="000000"/>
          <w:sz w:val="24"/>
          <w:szCs w:val="24"/>
        </w:rPr>
        <w:t>reordain</w:t>
      </w:r>
      <w:proofErr w:type="spellEnd"/>
      <w:r w:rsidRPr="003E022D">
        <w:rPr>
          <w:rFonts w:ascii="Courier New" w:eastAsia="Courier New" w:hAnsi="Courier New" w:cs="Courier New"/>
          <w:color w:val="000000"/>
          <w:sz w:val="24"/>
          <w:szCs w:val="24"/>
        </w:rPr>
        <w:t xml:space="preserve"> Chapter 130 of the Code of the City of New Orleans by amending Section 130-39 to provide for restrictions on payments to sellers of nonferrous materials, and otherwise with respect thereto.</w:t>
      </w:r>
    </w:p>
    <w:p w14:paraId="32EB23DE" w14:textId="77777777" w:rsidR="00865A8C" w:rsidRPr="003E022D" w:rsidRDefault="00865A8C" w:rsidP="00865A8C">
      <w:pPr>
        <w:spacing w:after="0" w:line="240" w:lineRule="auto"/>
        <w:ind w:left="720"/>
        <w:rPr>
          <w:rFonts w:ascii="Courier New" w:eastAsia="Courier New" w:hAnsi="Courier New" w:cs="Courier New"/>
          <w:b/>
          <w:bCs/>
          <w:color w:val="000000"/>
          <w:sz w:val="24"/>
          <w:szCs w:val="24"/>
        </w:rPr>
      </w:pPr>
    </w:p>
    <w:p w14:paraId="01CBD771" w14:textId="77777777" w:rsidR="00865A8C" w:rsidRDefault="00865A8C" w:rsidP="00865A8C">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Annotation:</w:t>
      </w:r>
    </w:p>
    <w:p w14:paraId="0414AAB9" w14:textId="77777777" w:rsidR="00865A8C" w:rsidRPr="003E022D" w:rsidRDefault="00865A8C" w:rsidP="00BC6FAB">
      <w:pPr>
        <w:spacing w:after="0" w:line="240" w:lineRule="auto"/>
        <w:ind w:firstLine="630"/>
        <w:rPr>
          <w:rFonts w:ascii="Courier New" w:eastAsia="Courier New" w:hAnsi="Courier New" w:cs="Courier New"/>
          <w:b/>
          <w:bCs/>
          <w:i/>
          <w:iCs/>
          <w:color w:val="000000"/>
          <w:sz w:val="24"/>
          <w:szCs w:val="24"/>
        </w:rPr>
      </w:pPr>
      <w:r w:rsidRPr="003E022D">
        <w:rPr>
          <w:rFonts w:ascii="Courier New" w:eastAsia="Courier New" w:hAnsi="Courier New" w:cs="Courier New"/>
          <w:b/>
          <w:bCs/>
          <w:i/>
          <w:iCs/>
          <w:color w:val="000000"/>
          <w:sz w:val="24"/>
          <w:szCs w:val="24"/>
        </w:rPr>
        <w:t>(Quality of Life Committee recommended approval).</w:t>
      </w:r>
    </w:p>
    <w:p w14:paraId="27E6362E" w14:textId="77777777" w:rsidR="00865A8C" w:rsidRPr="003E022D" w:rsidRDefault="00865A8C" w:rsidP="00BC6FAB">
      <w:pPr>
        <w:spacing w:after="0" w:line="240" w:lineRule="auto"/>
        <w:ind w:firstLine="630"/>
        <w:rPr>
          <w:rFonts w:ascii="Courier New" w:eastAsia="Courier New" w:hAnsi="Courier New" w:cs="Courier New"/>
          <w:b/>
          <w:bCs/>
          <w:i/>
          <w:iCs/>
          <w:color w:val="000000"/>
          <w:sz w:val="24"/>
          <w:szCs w:val="24"/>
        </w:rPr>
      </w:pPr>
      <w:r w:rsidRPr="003E022D">
        <w:rPr>
          <w:rFonts w:ascii="Courier New" w:eastAsia="Courier New" w:hAnsi="Courier New" w:cs="Courier New"/>
          <w:b/>
          <w:bCs/>
          <w:i/>
          <w:iCs/>
          <w:color w:val="000000"/>
          <w:sz w:val="24"/>
          <w:szCs w:val="24"/>
        </w:rPr>
        <w:t>(Technical needed).</w:t>
      </w:r>
    </w:p>
    <w:p w14:paraId="64831436"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13AB5049"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6290298" w14:textId="77777777" w:rsidR="00834EC3" w:rsidRPr="003E022D" w:rsidRDefault="00834EC3">
      <w:pPr>
        <w:rPr>
          <w:rFonts w:ascii="Courier New" w:eastAsia="Courier New" w:hAnsi="Courier New" w:cs="Courier New"/>
          <w:b/>
          <w:bCs/>
          <w:color w:val="000000"/>
          <w:sz w:val="24"/>
          <w:szCs w:val="24"/>
        </w:rPr>
      </w:pPr>
    </w:p>
    <w:p w14:paraId="6032C69E" w14:textId="77777777" w:rsidR="009236FB" w:rsidRDefault="009236FB">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0A642F81" w14:textId="76B6DC6A" w:rsidR="006C4B43" w:rsidRPr="007C532C" w:rsidRDefault="006C4B43" w:rsidP="00E80925">
      <w:pPr>
        <w:pStyle w:val="ListParagraph"/>
        <w:numPr>
          <w:ilvl w:val="0"/>
          <w:numId w:val="30"/>
        </w:numPr>
        <w:spacing w:after="0" w:line="240" w:lineRule="auto"/>
        <w:ind w:left="0" w:firstLine="0"/>
        <w:rPr>
          <w:rFonts w:ascii="Courier New" w:eastAsia="Courier New" w:hAnsi="Courier New" w:cs="Courier New"/>
          <w:b/>
          <w:bCs/>
          <w:color w:val="000000"/>
          <w:sz w:val="24"/>
          <w:szCs w:val="24"/>
        </w:rPr>
      </w:pPr>
      <w:r w:rsidRPr="007C532C">
        <w:rPr>
          <w:rFonts w:ascii="Courier New" w:eastAsia="Courier New" w:hAnsi="Courier New" w:cs="Courier New"/>
          <w:b/>
          <w:bCs/>
          <w:color w:val="000000"/>
          <w:sz w:val="24"/>
          <w:szCs w:val="24"/>
        </w:rPr>
        <w:lastRenderedPageBreak/>
        <w:t>LEGISLATIVE GROUPING</w:t>
      </w:r>
    </w:p>
    <w:p w14:paraId="407F0FBA" w14:textId="77777777" w:rsidR="006C4B43" w:rsidRPr="007C532C" w:rsidRDefault="006C4B43" w:rsidP="006C4B43">
      <w:pPr>
        <w:spacing w:after="0" w:line="240" w:lineRule="auto"/>
        <w:rPr>
          <w:rFonts w:ascii="Courier New" w:hAnsi="Courier New" w:cs="Courier New"/>
          <w:b/>
          <w:sz w:val="24"/>
          <w:szCs w:val="24"/>
        </w:rPr>
      </w:pPr>
    </w:p>
    <w:p w14:paraId="658B1E52" w14:textId="549ACB7A" w:rsidR="006C4B43" w:rsidRPr="007C532C" w:rsidRDefault="00462E4B" w:rsidP="006C4B43">
      <w:pPr>
        <w:spacing w:after="0" w:line="240" w:lineRule="auto"/>
        <w:rPr>
          <w:rFonts w:ascii="Courier New" w:hAnsi="Courier New" w:cs="Courier New"/>
          <w:b/>
          <w:bCs/>
          <w:sz w:val="24"/>
          <w:szCs w:val="24"/>
        </w:rPr>
      </w:pPr>
      <w:r>
        <w:rPr>
          <w:rFonts w:ascii="Courier New" w:hAnsi="Courier New" w:cs="Courier New"/>
          <w:b/>
          <w:sz w:val="24"/>
          <w:szCs w:val="24"/>
        </w:rPr>
        <w:t>1</w:t>
      </w:r>
      <w:r w:rsidR="00BD5B99">
        <w:rPr>
          <w:rFonts w:ascii="Courier New" w:hAnsi="Courier New" w:cs="Courier New"/>
          <w:b/>
          <w:sz w:val="24"/>
          <w:szCs w:val="24"/>
        </w:rPr>
        <w:t>9</w:t>
      </w:r>
      <w:r w:rsidR="006C4B43" w:rsidRPr="007C532C">
        <w:rPr>
          <w:rFonts w:ascii="Courier New" w:hAnsi="Courier New" w:cs="Courier New"/>
          <w:b/>
          <w:sz w:val="24"/>
          <w:szCs w:val="24"/>
        </w:rPr>
        <w:t>a.</w:t>
      </w:r>
      <w:r w:rsidR="006C4B43" w:rsidRPr="007C532C">
        <w:rPr>
          <w:rFonts w:ascii="Courier New" w:hAnsi="Courier New" w:cs="Courier New"/>
          <w:b/>
          <w:sz w:val="24"/>
          <w:szCs w:val="24"/>
        </w:rPr>
        <w:tab/>
        <w:t xml:space="preserve">CAL. NO. 34,385 - </w:t>
      </w:r>
      <w:r w:rsidR="006C4B43" w:rsidRPr="007C532C">
        <w:rPr>
          <w:rFonts w:ascii="Courier New" w:hAnsi="Courier New" w:cs="Courier New"/>
          <w:b/>
          <w:bCs/>
          <w:sz w:val="24"/>
          <w:szCs w:val="24"/>
        </w:rPr>
        <w:t>BY:</w:t>
      </w:r>
      <w:r w:rsidR="006C4B43" w:rsidRPr="007C532C">
        <w:rPr>
          <w:rFonts w:ascii="Courier New" w:hAnsi="Courier New" w:cs="Courier New"/>
          <w:b/>
          <w:sz w:val="24"/>
          <w:szCs w:val="24"/>
        </w:rPr>
        <w:t xml:space="preserve">  COUNCILMEMBER</w:t>
      </w:r>
      <w:r w:rsidR="006C4B43" w:rsidRPr="007C532C">
        <w:rPr>
          <w:rFonts w:ascii="Courier New" w:hAnsi="Courier New" w:cs="Courier New"/>
          <w:b/>
          <w:bCs/>
          <w:sz w:val="24"/>
          <w:szCs w:val="24"/>
        </w:rPr>
        <w:t xml:space="preserve">S MORRELL, MORENO, </w:t>
      </w:r>
    </w:p>
    <w:p w14:paraId="25172222" w14:textId="77777777" w:rsidR="006C4B43" w:rsidRPr="007C532C" w:rsidRDefault="006C4B43" w:rsidP="006C4B43">
      <w:pPr>
        <w:spacing w:after="0" w:line="240" w:lineRule="auto"/>
        <w:ind w:firstLine="720"/>
        <w:rPr>
          <w:rFonts w:ascii="Courier New" w:hAnsi="Courier New" w:cs="Courier New"/>
          <w:b/>
          <w:bCs/>
          <w:sz w:val="24"/>
          <w:szCs w:val="24"/>
        </w:rPr>
      </w:pPr>
      <w:r w:rsidRPr="007C532C">
        <w:rPr>
          <w:rFonts w:ascii="Courier New" w:hAnsi="Courier New" w:cs="Courier New"/>
          <w:b/>
          <w:bCs/>
          <w:sz w:val="24"/>
          <w:szCs w:val="24"/>
        </w:rPr>
        <w:t>HARRIS AND GREEN</w:t>
      </w:r>
    </w:p>
    <w:p w14:paraId="03852CE0" w14:textId="77777777" w:rsidR="006C4B43" w:rsidRPr="007C532C" w:rsidRDefault="006C4B43" w:rsidP="006C4B43">
      <w:pPr>
        <w:pStyle w:val="ListParagraph"/>
        <w:spacing w:after="0" w:line="240" w:lineRule="auto"/>
        <w:rPr>
          <w:rFonts w:ascii="Courier New" w:eastAsia="Courier New" w:hAnsi="Courier New" w:cs="Courier New"/>
          <w:color w:val="000000"/>
          <w:sz w:val="24"/>
          <w:szCs w:val="24"/>
        </w:rPr>
      </w:pPr>
    </w:p>
    <w:p w14:paraId="27173B88" w14:textId="77777777" w:rsidR="006C4B43" w:rsidRPr="007C532C" w:rsidRDefault="006C4B43" w:rsidP="006C4B43">
      <w:pPr>
        <w:pStyle w:val="ListParagraph"/>
        <w:spacing w:after="0" w:line="240" w:lineRule="auto"/>
        <w:rPr>
          <w:rFonts w:ascii="Courier New" w:hAnsi="Courier New" w:cs="Courier New"/>
          <w:b/>
          <w:sz w:val="24"/>
          <w:szCs w:val="24"/>
          <w:u w:val="single"/>
        </w:rPr>
      </w:pPr>
      <w:r w:rsidRPr="007C532C">
        <w:rPr>
          <w:rFonts w:ascii="Courier New" w:hAnsi="Courier New" w:cs="Courier New"/>
          <w:b/>
          <w:sz w:val="24"/>
          <w:szCs w:val="24"/>
        </w:rPr>
        <w:t>Brief:</w:t>
      </w:r>
    </w:p>
    <w:p w14:paraId="4153A60D" w14:textId="77777777" w:rsidR="006C4B43" w:rsidRPr="007C532C" w:rsidRDefault="006C4B43" w:rsidP="006C4B43">
      <w:pPr>
        <w:pStyle w:val="ListParagraph"/>
        <w:spacing w:after="0" w:line="240" w:lineRule="auto"/>
        <w:rPr>
          <w:rFonts w:ascii="Courier New" w:eastAsia="Courier New" w:hAnsi="Courier New" w:cs="Courier New"/>
          <w:color w:val="000000"/>
          <w:sz w:val="24"/>
          <w:szCs w:val="24"/>
        </w:rPr>
      </w:pPr>
      <w:r w:rsidRPr="007C532C">
        <w:rPr>
          <w:rFonts w:ascii="Courier New" w:hAnsi="Courier New" w:cs="Courier New"/>
          <w:sz w:val="24"/>
          <w:szCs w:val="24"/>
        </w:rPr>
        <w:t xml:space="preserve">An Ordinance to amend and </w:t>
      </w:r>
      <w:proofErr w:type="spellStart"/>
      <w:r w:rsidRPr="007C532C">
        <w:rPr>
          <w:rFonts w:ascii="Courier New" w:hAnsi="Courier New" w:cs="Courier New"/>
          <w:sz w:val="24"/>
          <w:szCs w:val="24"/>
        </w:rPr>
        <w:t>reordain</w:t>
      </w:r>
      <w:proofErr w:type="spellEnd"/>
      <w:r w:rsidRPr="007C532C">
        <w:rPr>
          <w:rFonts w:ascii="Courier New" w:hAnsi="Courier New" w:cs="Courier New"/>
          <w:sz w:val="24"/>
          <w:szCs w:val="24"/>
        </w:rPr>
        <w:t xml:space="preserve"> sections </w:t>
      </w:r>
      <w:bookmarkStart w:id="8" w:name="_Hlk144473274"/>
      <w:r w:rsidRPr="007C532C">
        <w:rPr>
          <w:rFonts w:ascii="Courier New" w:hAnsi="Courier New" w:cs="Courier New"/>
          <w:sz w:val="24"/>
          <w:szCs w:val="24"/>
        </w:rPr>
        <w:t xml:space="preserve">26-615, 26-616, 26-617, 26-618, 26-619, 26-620, 26-624, and 26-628 </w:t>
      </w:r>
      <w:bookmarkEnd w:id="8"/>
      <w:r w:rsidRPr="007C532C">
        <w:rPr>
          <w:rFonts w:ascii="Courier New" w:hAnsi="Courier New" w:cs="Courier New"/>
          <w:sz w:val="24"/>
          <w:szCs w:val="24"/>
        </w:rPr>
        <w:t xml:space="preserve">of the Code of the City of New Orleans to provide relative to the regulation of short-term rentals; and </w:t>
      </w:r>
      <w:proofErr w:type="gramStart"/>
      <w:r w:rsidRPr="007C532C">
        <w:rPr>
          <w:rFonts w:ascii="Courier New" w:hAnsi="Courier New" w:cs="Courier New"/>
          <w:sz w:val="24"/>
          <w:szCs w:val="24"/>
        </w:rPr>
        <w:t>otherwise</w:t>
      </w:r>
      <w:proofErr w:type="gramEnd"/>
      <w:r w:rsidRPr="007C532C">
        <w:rPr>
          <w:rFonts w:ascii="Courier New" w:hAnsi="Courier New" w:cs="Courier New"/>
          <w:sz w:val="24"/>
          <w:szCs w:val="24"/>
        </w:rPr>
        <w:t xml:space="preserve"> to provide with respect thereto.</w:t>
      </w:r>
    </w:p>
    <w:p w14:paraId="41160BCD" w14:textId="77777777" w:rsidR="006C4B43" w:rsidRPr="007C532C" w:rsidRDefault="006C4B43" w:rsidP="006C4B43">
      <w:pPr>
        <w:spacing w:after="0" w:line="240" w:lineRule="auto"/>
        <w:rPr>
          <w:rFonts w:ascii="Courier New" w:eastAsiaTheme="minorHAnsi" w:hAnsi="Courier New" w:cs="Courier New"/>
          <w:b/>
          <w:sz w:val="24"/>
          <w:szCs w:val="24"/>
        </w:rPr>
      </w:pPr>
    </w:p>
    <w:p w14:paraId="05CF9177" w14:textId="77777777" w:rsidR="006C4B43" w:rsidRPr="007C532C" w:rsidRDefault="006C4B43" w:rsidP="006C4B43">
      <w:pPr>
        <w:spacing w:after="0" w:line="240" w:lineRule="auto"/>
        <w:ind w:left="720"/>
        <w:rPr>
          <w:rFonts w:ascii="Courier New" w:eastAsia="Courier New" w:hAnsi="Courier New" w:cs="Courier New"/>
          <w:b/>
          <w:bCs/>
          <w:color w:val="000000"/>
          <w:sz w:val="24"/>
          <w:szCs w:val="24"/>
        </w:rPr>
      </w:pPr>
      <w:r w:rsidRPr="007C532C">
        <w:rPr>
          <w:rFonts w:ascii="Courier New" w:eastAsia="Courier New" w:hAnsi="Courier New" w:cs="Courier New"/>
          <w:b/>
          <w:bCs/>
          <w:color w:val="000000"/>
          <w:sz w:val="24"/>
          <w:szCs w:val="24"/>
        </w:rPr>
        <w:t>Annotation:</w:t>
      </w:r>
    </w:p>
    <w:p w14:paraId="070C3B7B" w14:textId="77777777" w:rsidR="006C4B43" w:rsidRPr="007C532C" w:rsidRDefault="006C4B43" w:rsidP="006C4B43">
      <w:pPr>
        <w:spacing w:after="0" w:line="240" w:lineRule="auto"/>
        <w:ind w:left="720"/>
        <w:rPr>
          <w:rFonts w:ascii="Courier New" w:eastAsia="Courier New" w:hAnsi="Courier New" w:cs="Courier New"/>
          <w:b/>
          <w:bCs/>
          <w:color w:val="000000"/>
          <w:sz w:val="24"/>
          <w:szCs w:val="24"/>
        </w:rPr>
      </w:pPr>
      <w:r w:rsidRPr="007C532C">
        <w:rPr>
          <w:rFonts w:ascii="Courier New" w:eastAsia="Courier New" w:hAnsi="Courier New" w:cs="Courier New"/>
          <w:b/>
          <w:bCs/>
          <w:color w:val="000000"/>
          <w:sz w:val="24"/>
          <w:szCs w:val="24"/>
        </w:rPr>
        <w:t>ELECTRONICALLY SUBMITTED.</w:t>
      </w:r>
    </w:p>
    <w:p w14:paraId="7B528877" w14:textId="77777777" w:rsidR="006C4B43" w:rsidRPr="007C532C" w:rsidRDefault="006C4B43" w:rsidP="006C4B43">
      <w:pPr>
        <w:spacing w:after="0" w:line="240" w:lineRule="auto"/>
        <w:ind w:left="720"/>
        <w:rPr>
          <w:rFonts w:ascii="Courier New" w:eastAsia="Courier New" w:hAnsi="Courier New" w:cs="Courier New"/>
          <w:b/>
          <w:bCs/>
          <w:i/>
          <w:iCs/>
          <w:color w:val="000000"/>
          <w:sz w:val="24"/>
          <w:szCs w:val="24"/>
        </w:rPr>
      </w:pPr>
      <w:r w:rsidRPr="007C532C">
        <w:rPr>
          <w:rFonts w:ascii="Courier New" w:eastAsia="Courier New" w:hAnsi="Courier New" w:cs="Courier New"/>
          <w:b/>
          <w:bCs/>
          <w:i/>
          <w:iCs/>
          <w:color w:val="000000"/>
          <w:sz w:val="24"/>
          <w:szCs w:val="24"/>
        </w:rPr>
        <w:t>(This matter was introduced 9/7/23).</w:t>
      </w:r>
    </w:p>
    <w:p w14:paraId="2E33ACE1"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0F7BFB99"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25B3E794" w14:textId="77777777" w:rsidR="006C4B43" w:rsidRDefault="006C4B43" w:rsidP="006C4B43">
      <w:pPr>
        <w:spacing w:after="0" w:line="240" w:lineRule="auto"/>
        <w:rPr>
          <w:rFonts w:ascii="Courier New" w:eastAsiaTheme="minorHAnsi" w:hAnsi="Courier New" w:cs="Courier New"/>
          <w:b/>
          <w:bCs/>
          <w:lang w:val="en-CA"/>
        </w:rPr>
      </w:pPr>
    </w:p>
    <w:p w14:paraId="6D019046" w14:textId="77777777" w:rsidR="00A067BF" w:rsidRDefault="00A067BF" w:rsidP="006C4B43">
      <w:pPr>
        <w:spacing w:after="0" w:line="240" w:lineRule="auto"/>
        <w:rPr>
          <w:rFonts w:ascii="Courier New" w:eastAsiaTheme="minorHAnsi" w:hAnsi="Courier New" w:cs="Courier New"/>
          <w:b/>
          <w:bCs/>
          <w:lang w:val="en-CA"/>
        </w:rPr>
      </w:pPr>
    </w:p>
    <w:p w14:paraId="1A01DBC2" w14:textId="77777777" w:rsidR="003A3F5A" w:rsidRDefault="003A3F5A" w:rsidP="006C4B43">
      <w:pPr>
        <w:spacing w:after="0" w:line="240" w:lineRule="auto"/>
        <w:rPr>
          <w:rFonts w:ascii="Courier New" w:eastAsiaTheme="minorHAnsi" w:hAnsi="Courier New" w:cs="Courier New"/>
          <w:b/>
          <w:bCs/>
          <w:lang w:val="en-CA"/>
        </w:rPr>
      </w:pPr>
    </w:p>
    <w:p w14:paraId="1BF69AEA" w14:textId="77777777" w:rsidR="00A067BF" w:rsidRPr="007C532C" w:rsidRDefault="00A067BF" w:rsidP="006C4B43">
      <w:pPr>
        <w:spacing w:after="0" w:line="240" w:lineRule="auto"/>
        <w:rPr>
          <w:rFonts w:ascii="Courier New" w:eastAsiaTheme="minorHAnsi" w:hAnsi="Courier New" w:cs="Courier New"/>
          <w:b/>
          <w:bCs/>
          <w:sz w:val="24"/>
          <w:szCs w:val="24"/>
          <w:lang w:val="en-CA"/>
        </w:rPr>
      </w:pPr>
    </w:p>
    <w:p w14:paraId="6CEFAA48" w14:textId="62C7F412" w:rsidR="006C4B43" w:rsidRPr="007C532C" w:rsidRDefault="00462E4B" w:rsidP="006C4B43">
      <w:pPr>
        <w:pStyle w:val="ListParagraph"/>
        <w:spacing w:after="0" w:line="240" w:lineRule="auto"/>
        <w:ind w:left="-90" w:right="-90"/>
        <w:rPr>
          <w:rFonts w:ascii="Courier New" w:hAnsi="Courier New" w:cs="Courier New"/>
          <w:b/>
          <w:bCs/>
          <w:sz w:val="24"/>
          <w:szCs w:val="24"/>
        </w:rPr>
      </w:pPr>
      <w:r>
        <w:rPr>
          <w:rFonts w:ascii="Courier New" w:hAnsi="Courier New" w:cs="Courier New"/>
          <w:b/>
          <w:bCs/>
          <w:sz w:val="24"/>
          <w:szCs w:val="24"/>
          <w:lang w:val="en-CA"/>
        </w:rPr>
        <w:t>1</w:t>
      </w:r>
      <w:r w:rsidR="00BD5B99">
        <w:rPr>
          <w:rFonts w:ascii="Courier New" w:hAnsi="Courier New" w:cs="Courier New"/>
          <w:b/>
          <w:bCs/>
          <w:sz w:val="24"/>
          <w:szCs w:val="24"/>
          <w:lang w:val="en-CA"/>
        </w:rPr>
        <w:t>9</w:t>
      </w:r>
      <w:r w:rsidR="006C4B43" w:rsidRPr="007C532C">
        <w:rPr>
          <w:rFonts w:ascii="Courier New" w:hAnsi="Courier New" w:cs="Courier New"/>
          <w:b/>
          <w:bCs/>
          <w:sz w:val="24"/>
          <w:szCs w:val="24"/>
          <w:lang w:val="en-CA"/>
        </w:rPr>
        <w:t>b.</w:t>
      </w:r>
      <w:r w:rsidR="006C4B43" w:rsidRPr="007C532C">
        <w:rPr>
          <w:rFonts w:ascii="Courier New" w:hAnsi="Courier New" w:cs="Courier New"/>
          <w:b/>
          <w:bCs/>
          <w:sz w:val="24"/>
          <w:szCs w:val="24"/>
          <w:lang w:val="en-CA"/>
        </w:rPr>
        <w:tab/>
      </w:r>
      <w:r w:rsidR="006C4B43" w:rsidRPr="007C532C">
        <w:rPr>
          <w:rFonts w:ascii="Courier New" w:hAnsi="Courier New" w:cs="Courier New"/>
          <w:sz w:val="24"/>
          <w:szCs w:val="24"/>
          <w:lang w:val="en-CA"/>
        </w:rPr>
        <w:fldChar w:fldCharType="begin"/>
      </w:r>
      <w:r w:rsidR="006C4B43" w:rsidRPr="007C532C">
        <w:rPr>
          <w:rFonts w:ascii="Courier New" w:hAnsi="Courier New" w:cs="Courier New"/>
          <w:sz w:val="24"/>
          <w:szCs w:val="24"/>
          <w:lang w:val="en-CA"/>
        </w:rPr>
        <w:instrText xml:space="preserve"> SEQ CHAPTER \h \r 1</w:instrText>
      </w:r>
      <w:r w:rsidR="006C4B43" w:rsidRPr="007C532C">
        <w:rPr>
          <w:rFonts w:ascii="Courier New" w:hAnsi="Courier New" w:cs="Courier New"/>
          <w:sz w:val="24"/>
          <w:szCs w:val="24"/>
          <w:lang w:val="en-CA"/>
        </w:rPr>
        <w:fldChar w:fldCharType="end"/>
      </w:r>
      <w:r w:rsidR="006C4B43" w:rsidRPr="007C532C">
        <w:rPr>
          <w:rFonts w:ascii="Courier New" w:hAnsi="Courier New" w:cs="Courier New"/>
          <w:b/>
          <w:bCs/>
          <w:sz w:val="24"/>
          <w:szCs w:val="24"/>
        </w:rPr>
        <w:t>MOTION (LYING OVER) - NO. M-23-426 - BY:  COUNCILMEMBERS</w:t>
      </w:r>
    </w:p>
    <w:p w14:paraId="416486BE" w14:textId="77777777" w:rsidR="006C4B43" w:rsidRPr="007C532C" w:rsidRDefault="006C4B43" w:rsidP="006C4B43">
      <w:pPr>
        <w:pStyle w:val="ListParagraph"/>
        <w:spacing w:after="0" w:line="240" w:lineRule="auto"/>
        <w:ind w:left="0" w:right="-90" w:firstLine="720"/>
        <w:rPr>
          <w:rFonts w:ascii="Courier New" w:hAnsi="Courier New" w:cs="Courier New"/>
          <w:b/>
          <w:bCs/>
          <w:sz w:val="24"/>
          <w:szCs w:val="24"/>
        </w:rPr>
      </w:pPr>
      <w:r w:rsidRPr="007C532C">
        <w:rPr>
          <w:rFonts w:ascii="Courier New" w:hAnsi="Courier New" w:cs="Courier New"/>
          <w:b/>
          <w:bCs/>
          <w:sz w:val="24"/>
          <w:szCs w:val="24"/>
        </w:rPr>
        <w:t xml:space="preserve">MORRELL, MORENO, </w:t>
      </w:r>
      <w:proofErr w:type="gramStart"/>
      <w:r w:rsidRPr="007C532C">
        <w:rPr>
          <w:rFonts w:ascii="Courier New" w:hAnsi="Courier New" w:cs="Courier New"/>
          <w:b/>
          <w:bCs/>
          <w:sz w:val="24"/>
          <w:szCs w:val="24"/>
        </w:rPr>
        <w:t>HARRIS</w:t>
      </w:r>
      <w:proofErr w:type="gramEnd"/>
      <w:r w:rsidRPr="007C532C">
        <w:rPr>
          <w:rFonts w:ascii="Courier New" w:hAnsi="Courier New" w:cs="Courier New"/>
          <w:b/>
          <w:bCs/>
          <w:sz w:val="24"/>
          <w:szCs w:val="24"/>
        </w:rPr>
        <w:t xml:space="preserve"> AND GREEN</w:t>
      </w:r>
    </w:p>
    <w:p w14:paraId="4891F7DF" w14:textId="77777777" w:rsidR="006C4B43" w:rsidRPr="007C532C" w:rsidRDefault="006C4B43" w:rsidP="006C4B43">
      <w:pPr>
        <w:pStyle w:val="ListParagraph"/>
        <w:spacing w:after="0" w:line="240" w:lineRule="auto"/>
        <w:rPr>
          <w:rFonts w:ascii="Courier New" w:hAnsi="Courier New" w:cs="Courier New"/>
          <w:b/>
          <w:bCs/>
          <w:sz w:val="24"/>
          <w:szCs w:val="24"/>
        </w:rPr>
      </w:pPr>
    </w:p>
    <w:p w14:paraId="22DEFF7A" w14:textId="77777777" w:rsidR="006C4B43" w:rsidRPr="007C532C" w:rsidRDefault="006C4B43" w:rsidP="006C4B43">
      <w:pPr>
        <w:pStyle w:val="ListParagraph"/>
        <w:spacing w:after="0" w:line="240" w:lineRule="auto"/>
        <w:ind w:left="0" w:firstLine="720"/>
        <w:rPr>
          <w:rFonts w:ascii="Courier New" w:hAnsi="Courier New" w:cs="Courier New"/>
          <w:b/>
          <w:bCs/>
          <w:sz w:val="24"/>
          <w:szCs w:val="24"/>
        </w:rPr>
      </w:pPr>
      <w:r w:rsidRPr="007C532C">
        <w:rPr>
          <w:rFonts w:ascii="Courier New" w:hAnsi="Courier New" w:cs="Courier New"/>
          <w:b/>
          <w:bCs/>
          <w:sz w:val="24"/>
          <w:szCs w:val="24"/>
        </w:rPr>
        <w:t>Brief:</w:t>
      </w:r>
    </w:p>
    <w:p w14:paraId="5FFBC083" w14:textId="77777777" w:rsidR="006C4B43" w:rsidRPr="007C532C" w:rsidRDefault="006C4B43" w:rsidP="006C4B43">
      <w:pPr>
        <w:spacing w:after="0" w:line="240" w:lineRule="auto"/>
        <w:ind w:left="720"/>
        <w:rPr>
          <w:rFonts w:ascii="Courier New" w:eastAsia="Times New Roman" w:hAnsi="Courier New" w:cs="Courier New"/>
          <w:sz w:val="24"/>
          <w:szCs w:val="24"/>
        </w:rPr>
      </w:pPr>
      <w:r w:rsidRPr="007C532C">
        <w:rPr>
          <w:rFonts w:ascii="Courier New" w:eastAsia="Times New Roman"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58154F95" w14:textId="77777777" w:rsidR="006C4B43" w:rsidRPr="007C532C" w:rsidRDefault="006C4B43" w:rsidP="006C4B43">
      <w:pPr>
        <w:pStyle w:val="ListParagraph"/>
        <w:spacing w:after="0" w:line="240" w:lineRule="auto"/>
        <w:rPr>
          <w:rFonts w:ascii="Courier New" w:hAnsi="Courier New" w:cs="Courier New"/>
          <w:b/>
          <w:bCs/>
          <w:sz w:val="24"/>
          <w:szCs w:val="24"/>
        </w:rPr>
      </w:pPr>
    </w:p>
    <w:p w14:paraId="449AF9D8" w14:textId="77777777" w:rsidR="006C4B43" w:rsidRPr="007C532C" w:rsidRDefault="006C4B43" w:rsidP="006C4B43">
      <w:pPr>
        <w:pStyle w:val="ListParagraph"/>
        <w:spacing w:after="0" w:line="240" w:lineRule="auto"/>
        <w:rPr>
          <w:rFonts w:ascii="Courier New" w:eastAsia="Courier New" w:hAnsi="Courier New" w:cs="Courier New"/>
          <w:b/>
          <w:sz w:val="24"/>
          <w:szCs w:val="24"/>
        </w:rPr>
      </w:pPr>
      <w:r w:rsidRPr="007C532C">
        <w:rPr>
          <w:rFonts w:ascii="Courier New" w:eastAsia="Courier New" w:hAnsi="Courier New" w:cs="Courier New"/>
          <w:b/>
          <w:sz w:val="24"/>
          <w:szCs w:val="24"/>
        </w:rPr>
        <w:t>Annotation:</w:t>
      </w:r>
    </w:p>
    <w:p w14:paraId="086FB0D5" w14:textId="77777777" w:rsidR="006C4B43" w:rsidRPr="007C532C" w:rsidRDefault="006C4B43" w:rsidP="006C4B43">
      <w:pPr>
        <w:pStyle w:val="ListParagraph"/>
        <w:spacing w:after="0" w:line="240" w:lineRule="auto"/>
        <w:rPr>
          <w:rFonts w:ascii="Courier New" w:eastAsia="Courier New" w:hAnsi="Courier New" w:cs="Courier New"/>
          <w:b/>
          <w:sz w:val="24"/>
          <w:szCs w:val="24"/>
        </w:rPr>
      </w:pPr>
      <w:r w:rsidRPr="007C532C">
        <w:rPr>
          <w:rFonts w:ascii="Courier New" w:eastAsia="Courier New" w:hAnsi="Courier New" w:cs="Courier New"/>
          <w:b/>
          <w:sz w:val="24"/>
          <w:szCs w:val="24"/>
        </w:rPr>
        <w:t>ELECTRONICALLY SUBMITTED.</w:t>
      </w:r>
    </w:p>
    <w:p w14:paraId="3FDF9B4B" w14:textId="77777777" w:rsidR="006C4B43" w:rsidRDefault="006C4B43" w:rsidP="006C4B43">
      <w:pPr>
        <w:spacing w:after="0" w:line="240" w:lineRule="auto"/>
        <w:ind w:left="720"/>
        <w:rPr>
          <w:rFonts w:ascii="Courier New" w:eastAsia="Courier New" w:hAnsi="Courier New" w:cs="Courier New"/>
          <w:b/>
          <w:bCs/>
          <w:i/>
          <w:iCs/>
          <w:color w:val="000000"/>
          <w:sz w:val="24"/>
          <w:szCs w:val="24"/>
        </w:rPr>
      </w:pPr>
      <w:r w:rsidRPr="007C532C">
        <w:rPr>
          <w:rFonts w:ascii="Courier New" w:eastAsia="Courier New" w:hAnsi="Courier New" w:cs="Courier New"/>
          <w:b/>
          <w:bCs/>
          <w:i/>
          <w:iCs/>
          <w:color w:val="000000"/>
          <w:sz w:val="24"/>
          <w:szCs w:val="24"/>
        </w:rPr>
        <w:t>(This matter was introduced 9/21/23).</w:t>
      </w:r>
    </w:p>
    <w:p w14:paraId="17A5EED4"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53C807F7"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C588AEC" w14:textId="77777777" w:rsidR="00A067BF" w:rsidRDefault="00A067BF">
      <w:pPr>
        <w:rPr>
          <w:rFonts w:ascii="Courier New" w:eastAsiaTheme="minorHAnsi" w:hAnsi="Courier New" w:cs="Courier New"/>
          <w:b/>
          <w:bCs/>
          <w:lang w:val="en-CA"/>
        </w:rPr>
      </w:pPr>
      <w:r>
        <w:rPr>
          <w:rFonts w:ascii="Courier New" w:hAnsi="Courier New" w:cs="Courier New"/>
          <w:b/>
          <w:bCs/>
          <w:lang w:val="en-CA"/>
        </w:rPr>
        <w:br w:type="page"/>
      </w:r>
    </w:p>
    <w:p w14:paraId="2E2DED71" w14:textId="7A74D658" w:rsidR="006C4B43" w:rsidRPr="00D55B7C" w:rsidRDefault="00462E4B" w:rsidP="006C4B43">
      <w:pPr>
        <w:pStyle w:val="ListParagraph"/>
        <w:spacing w:after="0" w:line="240" w:lineRule="auto"/>
        <w:ind w:right="-90" w:hanging="720"/>
        <w:rPr>
          <w:rFonts w:ascii="Courier New" w:hAnsi="Courier New" w:cs="Courier New"/>
          <w:b/>
          <w:bCs/>
          <w:sz w:val="24"/>
          <w:szCs w:val="24"/>
        </w:rPr>
      </w:pPr>
      <w:r w:rsidRPr="00FF5B9F">
        <w:rPr>
          <w:rFonts w:ascii="Courier New" w:hAnsi="Courier New" w:cs="Courier New"/>
          <w:b/>
          <w:bCs/>
          <w:sz w:val="24"/>
          <w:szCs w:val="24"/>
          <w:lang w:val="en-CA"/>
        </w:rPr>
        <w:lastRenderedPageBreak/>
        <w:t>1</w:t>
      </w:r>
      <w:r w:rsidR="00BD5B99">
        <w:rPr>
          <w:rFonts w:ascii="Courier New" w:hAnsi="Courier New" w:cs="Courier New"/>
          <w:b/>
          <w:bCs/>
          <w:sz w:val="24"/>
          <w:szCs w:val="24"/>
          <w:lang w:val="en-CA"/>
        </w:rPr>
        <w:t>9</w:t>
      </w:r>
      <w:r w:rsidR="006C4B43" w:rsidRPr="00FF5B9F">
        <w:rPr>
          <w:rFonts w:ascii="Courier New" w:hAnsi="Courier New" w:cs="Courier New"/>
          <w:b/>
          <w:bCs/>
          <w:sz w:val="24"/>
          <w:szCs w:val="24"/>
          <w:lang w:val="en-CA"/>
        </w:rPr>
        <w:t>c.</w:t>
      </w:r>
      <w:r w:rsidR="006C4B43" w:rsidRPr="0076772D">
        <w:rPr>
          <w:rFonts w:ascii="Courier New" w:hAnsi="Courier New" w:cs="Courier New"/>
          <w:b/>
          <w:bCs/>
          <w:lang w:val="en-CA"/>
        </w:rPr>
        <w:tab/>
      </w:r>
      <w:r w:rsidR="006C4B43" w:rsidRPr="00D55B7C">
        <w:rPr>
          <w:rFonts w:ascii="Courier New" w:hAnsi="Courier New" w:cs="Courier New"/>
          <w:sz w:val="24"/>
          <w:szCs w:val="24"/>
          <w:lang w:val="en-CA"/>
        </w:rPr>
        <w:fldChar w:fldCharType="begin"/>
      </w:r>
      <w:r w:rsidR="006C4B43" w:rsidRPr="00D55B7C">
        <w:rPr>
          <w:rFonts w:ascii="Courier New" w:hAnsi="Courier New" w:cs="Courier New"/>
          <w:sz w:val="24"/>
          <w:szCs w:val="24"/>
          <w:lang w:val="en-CA"/>
        </w:rPr>
        <w:instrText xml:space="preserve"> SEQ CHAPTER \h \r 1</w:instrText>
      </w:r>
      <w:r w:rsidR="006C4B43" w:rsidRPr="00D55B7C">
        <w:rPr>
          <w:rFonts w:ascii="Courier New" w:hAnsi="Courier New" w:cs="Courier New"/>
          <w:sz w:val="24"/>
          <w:szCs w:val="24"/>
          <w:lang w:val="en-CA"/>
        </w:rPr>
        <w:fldChar w:fldCharType="end"/>
      </w:r>
      <w:r w:rsidR="006C4B43" w:rsidRPr="00D55B7C">
        <w:rPr>
          <w:rFonts w:ascii="Courier New" w:hAnsi="Courier New" w:cs="Courier New"/>
          <w:b/>
          <w:bCs/>
          <w:sz w:val="24"/>
          <w:szCs w:val="24"/>
        </w:rPr>
        <w:t xml:space="preserve">MOTION (LYING OVER) - NO. M-23-427 - BY:  COUNCILMEMBERS MORRELL, MORENO, </w:t>
      </w:r>
      <w:proofErr w:type="gramStart"/>
      <w:r w:rsidR="006C4B43" w:rsidRPr="00D55B7C">
        <w:rPr>
          <w:rFonts w:ascii="Courier New" w:hAnsi="Courier New" w:cs="Courier New"/>
          <w:b/>
          <w:bCs/>
          <w:sz w:val="24"/>
          <w:szCs w:val="24"/>
        </w:rPr>
        <w:t>HARRIS</w:t>
      </w:r>
      <w:proofErr w:type="gramEnd"/>
      <w:r w:rsidR="006C4B43" w:rsidRPr="00D55B7C">
        <w:rPr>
          <w:rFonts w:ascii="Courier New" w:hAnsi="Courier New" w:cs="Courier New"/>
          <w:b/>
          <w:bCs/>
          <w:sz w:val="24"/>
          <w:szCs w:val="24"/>
        </w:rPr>
        <w:t xml:space="preserve"> AND GREEN</w:t>
      </w:r>
    </w:p>
    <w:p w14:paraId="32FAE291" w14:textId="77777777" w:rsidR="006C4B43" w:rsidRPr="00D55B7C" w:rsidRDefault="006C4B43" w:rsidP="006C4B43">
      <w:pPr>
        <w:pStyle w:val="ListParagraph"/>
        <w:spacing w:after="0" w:line="240" w:lineRule="auto"/>
        <w:rPr>
          <w:rFonts w:ascii="Courier New" w:hAnsi="Courier New" w:cs="Courier New"/>
          <w:b/>
          <w:bCs/>
          <w:sz w:val="24"/>
          <w:szCs w:val="24"/>
        </w:rPr>
      </w:pPr>
    </w:p>
    <w:p w14:paraId="5DD29856" w14:textId="77777777" w:rsidR="006C4B43" w:rsidRPr="00D55B7C" w:rsidRDefault="006C4B43" w:rsidP="006C4B43">
      <w:pPr>
        <w:pStyle w:val="ListParagraph"/>
        <w:spacing w:after="0" w:line="240" w:lineRule="auto"/>
        <w:ind w:left="0" w:firstLine="720"/>
        <w:rPr>
          <w:rFonts w:ascii="Courier New" w:hAnsi="Courier New" w:cs="Courier New"/>
          <w:b/>
          <w:bCs/>
          <w:sz w:val="24"/>
          <w:szCs w:val="24"/>
        </w:rPr>
      </w:pPr>
      <w:r w:rsidRPr="00D55B7C">
        <w:rPr>
          <w:rFonts w:ascii="Courier New" w:hAnsi="Courier New" w:cs="Courier New"/>
          <w:b/>
          <w:bCs/>
          <w:sz w:val="24"/>
          <w:szCs w:val="24"/>
        </w:rPr>
        <w:t>Brief:</w:t>
      </w:r>
    </w:p>
    <w:p w14:paraId="522896E1" w14:textId="1B5D82FF" w:rsidR="006C4B43" w:rsidRPr="00D55B7C" w:rsidRDefault="006C4B43" w:rsidP="006C4B43">
      <w:pPr>
        <w:spacing w:after="0" w:line="240" w:lineRule="auto"/>
        <w:ind w:left="720"/>
        <w:rPr>
          <w:rFonts w:ascii="Courier New" w:hAnsi="Courier New" w:cs="Courier New"/>
          <w:sz w:val="24"/>
          <w:szCs w:val="24"/>
        </w:rPr>
      </w:pPr>
      <w:r w:rsidRPr="00D55B7C">
        <w:rPr>
          <w:rFonts w:ascii="Courier New" w:eastAsia="Times New Roman" w:hAnsi="Courier New" w:cs="Courier New"/>
          <w:sz w:val="24"/>
          <w:szCs w:val="24"/>
        </w:rPr>
        <w:t xml:space="preserve">Directing the City Planning Commission to conduct a public </w:t>
      </w:r>
      <w:r w:rsidRPr="00D55B7C">
        <w:rPr>
          <w:rFonts w:ascii="Courier New" w:hAnsi="Courier New" w:cs="Courier New"/>
          <w:sz w:val="24"/>
          <w:szCs w:val="24"/>
        </w:rPr>
        <w:t xml:space="preserve">hearing to amend and </w:t>
      </w:r>
      <w:proofErr w:type="spellStart"/>
      <w:r w:rsidRPr="00D55B7C">
        <w:rPr>
          <w:rFonts w:ascii="Courier New" w:hAnsi="Courier New" w:cs="Courier New"/>
          <w:sz w:val="24"/>
          <w:szCs w:val="24"/>
        </w:rPr>
        <w:t>reordain</w:t>
      </w:r>
      <w:proofErr w:type="spellEnd"/>
      <w:r w:rsidRPr="00D55B7C">
        <w:rPr>
          <w:rFonts w:ascii="Courier New" w:hAnsi="Courier New" w:cs="Courier New"/>
          <w:sz w:val="24"/>
          <w:szCs w:val="24"/>
        </w:rPr>
        <w:t xml:space="preserve"> Ordinance No. 4264 M.C.S., amended by Ordinance No. 26,413 M.C.S., as amended, the Comprehensive Zoning Ordinance of the City of New Orleans, to amend Article 19 to establish a new Interim Zoning District to be named the </w:t>
      </w:r>
      <w:r w:rsidRPr="00D55B7C">
        <w:rPr>
          <w:rFonts w:ascii="Courier New" w:hAnsi="Courier New" w:cs="Courier New"/>
          <w:i/>
          <w:iCs/>
          <w:sz w:val="24"/>
          <w:szCs w:val="24"/>
        </w:rPr>
        <w:t xml:space="preserve">Non-Commercial Short-Term Rental Interim Zoning District </w:t>
      </w:r>
      <w:r w:rsidRPr="00D55B7C">
        <w:rPr>
          <w:rFonts w:ascii="Courier New" w:hAnsi="Courier New" w:cs="Courier New"/>
          <w:sz w:val="24"/>
          <w:szCs w:val="24"/>
        </w:rPr>
        <w:t>(IZD),</w:t>
      </w:r>
      <w:r w:rsidRPr="00D55B7C">
        <w:rPr>
          <w:rFonts w:ascii="Courier New" w:hAnsi="Courier New" w:cs="Courier New"/>
          <w:i/>
          <w:iCs/>
          <w:sz w:val="24"/>
          <w:szCs w:val="24"/>
        </w:rPr>
        <w:t xml:space="preserve"> </w:t>
      </w:r>
      <w:r w:rsidRPr="00D55B7C">
        <w:rPr>
          <w:rFonts w:ascii="Courier New" w:hAnsi="Courier New" w:cs="Courier New"/>
          <w:sz w:val="24"/>
          <w:szCs w:val="24"/>
        </w:rPr>
        <w:t xml:space="preserve">the intent of which is to prohibit the Short-Term Rental, Non-Commercial use within all areas of the City of New Orleans. These prohibitions shall apply citywide. </w:t>
      </w:r>
      <w:r w:rsidR="00D55B7C">
        <w:rPr>
          <w:rFonts w:ascii="Courier New" w:hAnsi="Courier New" w:cs="Courier New"/>
          <w:sz w:val="24"/>
          <w:szCs w:val="24"/>
        </w:rPr>
        <w:t xml:space="preserve"> </w:t>
      </w:r>
      <w:r w:rsidRPr="00D55B7C">
        <w:rPr>
          <w:rFonts w:ascii="Courier New" w:hAnsi="Courier New" w:cs="Courier New"/>
          <w:sz w:val="24"/>
          <w:szCs w:val="24"/>
        </w:rPr>
        <w:t>Aside from the use prohibited herein, all other permitted and conditional uses shall be as provided in the Comprehensive Zoning Ordinance.</w:t>
      </w:r>
    </w:p>
    <w:p w14:paraId="7A31083B" w14:textId="77777777" w:rsidR="006C4B43" w:rsidRPr="00D55B7C" w:rsidRDefault="006C4B43" w:rsidP="006C4B43">
      <w:pPr>
        <w:spacing w:after="0" w:line="240" w:lineRule="auto"/>
        <w:ind w:left="720"/>
        <w:rPr>
          <w:rFonts w:ascii="Courier New" w:eastAsiaTheme="minorHAnsi" w:hAnsi="Courier New" w:cs="Courier New"/>
          <w:b/>
          <w:bCs/>
          <w:sz w:val="24"/>
          <w:szCs w:val="24"/>
        </w:rPr>
      </w:pPr>
    </w:p>
    <w:p w14:paraId="4615BF1D" w14:textId="77777777" w:rsidR="006C4B43" w:rsidRPr="00D55B7C" w:rsidRDefault="006C4B43" w:rsidP="006C4B43">
      <w:pPr>
        <w:pStyle w:val="ListParagraph"/>
        <w:spacing w:after="0" w:line="240" w:lineRule="auto"/>
        <w:rPr>
          <w:rFonts w:ascii="Courier New" w:eastAsia="Courier New" w:hAnsi="Courier New" w:cs="Courier New"/>
          <w:b/>
          <w:sz w:val="24"/>
          <w:szCs w:val="24"/>
        </w:rPr>
      </w:pPr>
      <w:r w:rsidRPr="00D55B7C">
        <w:rPr>
          <w:rFonts w:ascii="Courier New" w:eastAsia="Courier New" w:hAnsi="Courier New" w:cs="Courier New"/>
          <w:b/>
          <w:sz w:val="24"/>
          <w:szCs w:val="24"/>
        </w:rPr>
        <w:t>Annotation:</w:t>
      </w:r>
    </w:p>
    <w:p w14:paraId="4B5182CB" w14:textId="77777777" w:rsidR="006C4B43" w:rsidRPr="00D55B7C" w:rsidRDefault="006C4B43" w:rsidP="006C4B43">
      <w:pPr>
        <w:pStyle w:val="ListParagraph"/>
        <w:spacing w:after="0" w:line="240" w:lineRule="auto"/>
        <w:rPr>
          <w:rFonts w:ascii="Courier New" w:eastAsia="Courier New" w:hAnsi="Courier New" w:cs="Courier New"/>
          <w:b/>
          <w:sz w:val="24"/>
          <w:szCs w:val="24"/>
        </w:rPr>
      </w:pPr>
      <w:r w:rsidRPr="00D55B7C">
        <w:rPr>
          <w:rFonts w:ascii="Courier New" w:eastAsia="Courier New" w:hAnsi="Courier New" w:cs="Courier New"/>
          <w:b/>
          <w:sz w:val="24"/>
          <w:szCs w:val="24"/>
        </w:rPr>
        <w:t>ELECTRONICALLY SUBMITTED.</w:t>
      </w:r>
    </w:p>
    <w:p w14:paraId="1113759F" w14:textId="77777777" w:rsidR="006C4B43" w:rsidRPr="00D55B7C" w:rsidRDefault="006C4B43" w:rsidP="006C4B43">
      <w:pPr>
        <w:spacing w:after="0" w:line="240" w:lineRule="auto"/>
        <w:ind w:left="720"/>
        <w:rPr>
          <w:rFonts w:ascii="Courier New" w:eastAsia="Courier New" w:hAnsi="Courier New" w:cs="Courier New"/>
          <w:b/>
          <w:bCs/>
          <w:i/>
          <w:iCs/>
          <w:color w:val="000000"/>
          <w:sz w:val="24"/>
          <w:szCs w:val="24"/>
        </w:rPr>
      </w:pPr>
      <w:r w:rsidRPr="00D55B7C">
        <w:rPr>
          <w:rFonts w:ascii="Courier New" w:eastAsia="Courier New" w:hAnsi="Courier New" w:cs="Courier New"/>
          <w:b/>
          <w:bCs/>
          <w:i/>
          <w:iCs/>
          <w:color w:val="000000"/>
          <w:sz w:val="24"/>
          <w:szCs w:val="24"/>
        </w:rPr>
        <w:t>(This matter was introduced 9/21/23).</w:t>
      </w:r>
    </w:p>
    <w:p w14:paraId="3BE67D7A"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146876A2"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42284207" w14:textId="77777777" w:rsidR="00130899" w:rsidRDefault="00130899" w:rsidP="00D0178C">
      <w:pPr>
        <w:spacing w:after="0" w:line="240" w:lineRule="auto"/>
        <w:rPr>
          <w:rFonts w:ascii="Courier New" w:eastAsia="Courier New" w:hAnsi="Courier New" w:cs="Courier New"/>
          <w:color w:val="000000"/>
          <w:sz w:val="24"/>
          <w:szCs w:val="24"/>
        </w:rPr>
      </w:pPr>
    </w:p>
    <w:p w14:paraId="68BE7478" w14:textId="77777777" w:rsidR="00130899" w:rsidRDefault="00130899" w:rsidP="00D0178C">
      <w:pPr>
        <w:spacing w:after="0" w:line="240" w:lineRule="auto"/>
        <w:rPr>
          <w:rFonts w:ascii="Courier New" w:eastAsia="Courier New" w:hAnsi="Courier New" w:cs="Courier New"/>
          <w:color w:val="000000"/>
          <w:sz w:val="24"/>
          <w:szCs w:val="24"/>
        </w:rPr>
      </w:pPr>
    </w:p>
    <w:p w14:paraId="58DFE017" w14:textId="77777777" w:rsidR="00462E4B" w:rsidRDefault="00130899" w:rsidP="00E80925">
      <w:pPr>
        <w:pStyle w:val="ListParagraph"/>
        <w:keepNext/>
        <w:keepLines/>
        <w:numPr>
          <w:ilvl w:val="0"/>
          <w:numId w:val="30"/>
        </w:numPr>
        <w:suppressLineNumbers/>
        <w:spacing w:after="0" w:line="240" w:lineRule="auto"/>
        <w:ind w:hanging="720"/>
        <w:mirrorIndents/>
        <w:rPr>
          <w:rFonts w:ascii="Courier New" w:hAnsi="Courier New" w:cs="Courier New"/>
          <w:b/>
          <w:bCs/>
          <w:sz w:val="24"/>
          <w:szCs w:val="24"/>
        </w:rPr>
      </w:pPr>
      <w:r w:rsidRPr="004F0FD8">
        <w:rPr>
          <w:rFonts w:ascii="Courier New" w:hAnsi="Courier New" w:cs="Courier New"/>
          <w:b/>
          <w:bCs/>
          <w:sz w:val="24"/>
          <w:szCs w:val="24"/>
        </w:rPr>
        <w:t xml:space="preserve">CAL. NO. 34,574 - BY:  COUNCILMEMBERS KING AND HARRIS </w:t>
      </w:r>
    </w:p>
    <w:p w14:paraId="31FBB331" w14:textId="1F2E9391" w:rsidR="00130899" w:rsidRPr="004F0FD8" w:rsidRDefault="00130899" w:rsidP="00BB49F5">
      <w:pPr>
        <w:pStyle w:val="ListParagraph"/>
        <w:keepNext/>
        <w:keepLines/>
        <w:suppressLineNumbers/>
        <w:spacing w:after="0" w:line="240" w:lineRule="auto"/>
        <w:ind w:firstLine="720"/>
        <w:mirrorIndents/>
        <w:rPr>
          <w:rFonts w:ascii="Courier New" w:hAnsi="Courier New" w:cs="Courier New"/>
          <w:b/>
          <w:bCs/>
          <w:sz w:val="24"/>
          <w:szCs w:val="24"/>
        </w:rPr>
      </w:pPr>
      <w:r w:rsidRPr="004F0FD8">
        <w:rPr>
          <w:rFonts w:ascii="Courier New" w:hAnsi="Courier New" w:cs="Courier New"/>
          <w:b/>
          <w:bCs/>
          <w:sz w:val="24"/>
          <w:szCs w:val="24"/>
        </w:rPr>
        <w:t>(BY REQUEST)</w:t>
      </w:r>
    </w:p>
    <w:p w14:paraId="20162995" w14:textId="77777777" w:rsidR="00130899" w:rsidRPr="004E13BE" w:rsidRDefault="00130899" w:rsidP="00130899">
      <w:pPr>
        <w:keepNext/>
        <w:keepLines/>
        <w:suppressLineNumbers/>
        <w:spacing w:after="0" w:line="240" w:lineRule="auto"/>
        <w:ind w:left="720"/>
        <w:contextualSpacing/>
        <w:mirrorIndents/>
        <w:rPr>
          <w:rFonts w:ascii="Courier New" w:hAnsi="Courier New" w:cs="Courier New"/>
          <w:sz w:val="24"/>
          <w:szCs w:val="24"/>
        </w:rPr>
      </w:pPr>
    </w:p>
    <w:p w14:paraId="0D45F73F" w14:textId="77777777" w:rsidR="00130899" w:rsidRPr="004E13BE" w:rsidRDefault="00130899" w:rsidP="00130899">
      <w:pPr>
        <w:keepNext/>
        <w:keepLines/>
        <w:suppressLineNumbers/>
        <w:spacing w:after="0" w:line="240" w:lineRule="auto"/>
        <w:ind w:firstLine="720"/>
        <w:contextualSpacing/>
        <w:mirrorIndents/>
        <w:rPr>
          <w:rFonts w:ascii="Courier New" w:hAnsi="Courier New" w:cs="Courier New"/>
          <w:b/>
          <w:bCs/>
          <w:sz w:val="24"/>
          <w:szCs w:val="24"/>
        </w:rPr>
      </w:pPr>
      <w:r w:rsidRPr="004E13BE">
        <w:rPr>
          <w:rFonts w:ascii="Courier New" w:hAnsi="Courier New" w:cs="Courier New"/>
          <w:b/>
          <w:bCs/>
          <w:sz w:val="24"/>
          <w:szCs w:val="24"/>
        </w:rPr>
        <w:t>Brief:</w:t>
      </w:r>
    </w:p>
    <w:p w14:paraId="502AF59E" w14:textId="77777777" w:rsidR="00130899" w:rsidRPr="000C0979" w:rsidRDefault="00130899" w:rsidP="00130899">
      <w:pPr>
        <w:spacing w:after="0"/>
        <w:ind w:left="720"/>
        <w:rPr>
          <w:rFonts w:ascii="Courier New" w:hAnsi="Courier New" w:cs="Courier New"/>
          <w:sz w:val="24"/>
          <w:szCs w:val="24"/>
        </w:rPr>
      </w:pPr>
      <w:r w:rsidRPr="000C0979">
        <w:rPr>
          <w:rFonts w:ascii="Courier New" w:hAnsi="Courier New" w:cs="Courier New"/>
          <w:sz w:val="24"/>
          <w:szCs w:val="24"/>
        </w:rPr>
        <w:t xml:space="preserve">An Ordinance to adopt and ordain Article XXIII of Chapter 30 of the Code of the City of New Orleans regarding the permitting for film projects to establish permits and fees for certain applications related to filming; and </w:t>
      </w:r>
      <w:proofErr w:type="gramStart"/>
      <w:r w:rsidRPr="000C0979">
        <w:rPr>
          <w:rFonts w:ascii="Courier New" w:hAnsi="Courier New" w:cs="Courier New"/>
          <w:sz w:val="24"/>
          <w:szCs w:val="24"/>
        </w:rPr>
        <w:t>otherwise</w:t>
      </w:r>
      <w:proofErr w:type="gramEnd"/>
      <w:r w:rsidRPr="000C0979">
        <w:rPr>
          <w:rFonts w:ascii="Courier New" w:hAnsi="Courier New" w:cs="Courier New"/>
          <w:sz w:val="24"/>
          <w:szCs w:val="24"/>
        </w:rPr>
        <w:t xml:space="preserve"> to provide with respect thereto.</w:t>
      </w:r>
    </w:p>
    <w:p w14:paraId="1B1D7E0D" w14:textId="77777777" w:rsidR="00130899" w:rsidRDefault="00130899" w:rsidP="00130899">
      <w:pPr>
        <w:spacing w:after="0" w:line="240" w:lineRule="auto"/>
        <w:ind w:left="720"/>
        <w:rPr>
          <w:rFonts w:ascii="Courier New" w:hAnsi="Courier New" w:cs="Courier New"/>
          <w:b/>
          <w:bCs/>
          <w:sz w:val="24"/>
          <w:szCs w:val="24"/>
        </w:rPr>
      </w:pPr>
    </w:p>
    <w:p w14:paraId="55796F6B" w14:textId="77777777" w:rsidR="00130899" w:rsidRPr="004E13BE" w:rsidRDefault="00130899" w:rsidP="00130899">
      <w:pPr>
        <w:spacing w:after="0" w:line="240" w:lineRule="auto"/>
        <w:ind w:left="720"/>
        <w:rPr>
          <w:rFonts w:ascii="Courier New" w:hAnsi="Courier New" w:cs="Courier New"/>
          <w:b/>
          <w:bCs/>
          <w:sz w:val="24"/>
          <w:szCs w:val="24"/>
        </w:rPr>
      </w:pPr>
      <w:r w:rsidRPr="004E13BE">
        <w:rPr>
          <w:rFonts w:ascii="Courier New" w:hAnsi="Courier New" w:cs="Courier New"/>
          <w:b/>
          <w:bCs/>
          <w:sz w:val="24"/>
          <w:szCs w:val="24"/>
        </w:rPr>
        <w:t>Annotation:</w:t>
      </w:r>
    </w:p>
    <w:p w14:paraId="2EB44CA4" w14:textId="77777777" w:rsidR="00130899" w:rsidRPr="004E13BE" w:rsidRDefault="00130899" w:rsidP="00130899">
      <w:pPr>
        <w:spacing w:after="0" w:line="240" w:lineRule="auto"/>
        <w:ind w:left="720"/>
        <w:rPr>
          <w:rFonts w:ascii="Courier New" w:eastAsia="Courier New" w:hAnsi="Courier New" w:cs="Courier New"/>
          <w:b/>
          <w:bCs/>
          <w:i/>
          <w:iCs/>
          <w:color w:val="000000"/>
          <w:sz w:val="24"/>
          <w:szCs w:val="24"/>
        </w:rPr>
      </w:pPr>
      <w:r w:rsidRPr="004E13BE">
        <w:rPr>
          <w:rFonts w:ascii="Courier New" w:eastAsia="Courier New" w:hAnsi="Courier New" w:cs="Courier New"/>
          <w:b/>
          <w:bCs/>
          <w:i/>
          <w:iCs/>
          <w:color w:val="000000"/>
          <w:sz w:val="24"/>
          <w:szCs w:val="24"/>
        </w:rPr>
        <w:t>(This matter was introduced 2/22/24).</w:t>
      </w:r>
    </w:p>
    <w:p w14:paraId="55ECF137" w14:textId="77777777" w:rsidR="00130899" w:rsidRDefault="00130899" w:rsidP="00130899">
      <w:pPr>
        <w:spacing w:after="0" w:line="240" w:lineRule="auto"/>
        <w:ind w:left="720"/>
        <w:rPr>
          <w:rFonts w:ascii="Courier New" w:hAnsi="Courier New" w:cs="Courier New"/>
          <w:b/>
          <w:bCs/>
          <w:i/>
          <w:iCs/>
          <w:sz w:val="24"/>
          <w:szCs w:val="24"/>
        </w:rPr>
      </w:pPr>
      <w:r w:rsidRPr="004E13BE">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6/21/24).</w:t>
      </w:r>
    </w:p>
    <w:p w14:paraId="6B615495" w14:textId="069BD901" w:rsidR="006C4B43" w:rsidRDefault="00130899" w:rsidP="00171D95">
      <w:pPr>
        <w:spacing w:after="0" w:line="240" w:lineRule="auto"/>
        <w:ind w:left="720"/>
        <w:rPr>
          <w:rFonts w:ascii="Courier New" w:eastAsia="Courier New" w:hAnsi="Courier New" w:cs="Courier New"/>
          <w:color w:val="000000"/>
          <w:sz w:val="24"/>
          <w:szCs w:val="24"/>
        </w:rPr>
      </w:pPr>
      <w:r w:rsidRPr="002508E5">
        <w:rPr>
          <w:rFonts w:ascii="Courier New" w:hAnsi="Courier New" w:cs="Courier New"/>
          <w:b/>
          <w:bCs/>
          <w:i/>
          <w:iCs/>
          <w:sz w:val="24"/>
          <w:szCs w:val="24"/>
          <w:lang w:val="en-CA"/>
        </w:rPr>
        <w:t xml:space="preserve">(Referred to the Community Development and </w:t>
      </w:r>
      <w:r w:rsidR="002D1CBF" w:rsidRPr="002508E5">
        <w:rPr>
          <w:rFonts w:ascii="Courier New" w:hAnsi="Courier New" w:cs="Courier New"/>
          <w:b/>
          <w:bCs/>
          <w:i/>
          <w:iCs/>
          <w:sz w:val="24"/>
          <w:szCs w:val="24"/>
          <w:lang w:val="en-CA"/>
        </w:rPr>
        <w:t>Quality of Life Committees</w:t>
      </w:r>
      <w:r w:rsidRPr="002508E5">
        <w:rPr>
          <w:rFonts w:ascii="Courier New" w:hAnsi="Courier New" w:cs="Courier New"/>
          <w:b/>
          <w:bCs/>
          <w:i/>
          <w:iCs/>
          <w:sz w:val="24"/>
          <w:szCs w:val="24"/>
          <w:lang w:val="en-CA"/>
        </w:rPr>
        <w:t>).</w:t>
      </w:r>
    </w:p>
    <w:p w14:paraId="0154BB39" w14:textId="77777777" w:rsidR="00C93ECA" w:rsidRDefault="00834EC3">
      <w:pPr>
        <w:rPr>
          <w:rFonts w:ascii="Courier New" w:hAnsi="Courier New" w:cs="Courier New"/>
          <w:b/>
          <w:bCs/>
          <w:sz w:val="24"/>
          <w:szCs w:val="24"/>
        </w:rPr>
      </w:pPr>
      <w:r>
        <w:rPr>
          <w:rFonts w:ascii="Courier New" w:hAnsi="Courier New" w:cs="Courier New"/>
          <w:b/>
          <w:bCs/>
          <w:sz w:val="24"/>
          <w:szCs w:val="24"/>
        </w:rPr>
        <w:br w:type="page"/>
      </w:r>
    </w:p>
    <w:p w14:paraId="349B7805" w14:textId="45FB7AB8" w:rsidR="00C93ECA" w:rsidRPr="00C93ECA" w:rsidRDefault="00C93ECA" w:rsidP="00E80925">
      <w:pPr>
        <w:pStyle w:val="ListParagraph"/>
        <w:numPr>
          <w:ilvl w:val="0"/>
          <w:numId w:val="30"/>
        </w:numPr>
        <w:spacing w:after="0"/>
        <w:ind w:hanging="720"/>
        <w:rPr>
          <w:rFonts w:ascii="Courier New" w:hAnsi="Courier New" w:cs="Courier New"/>
          <w:b/>
          <w:bCs/>
          <w:sz w:val="24"/>
          <w:szCs w:val="24"/>
        </w:rPr>
      </w:pPr>
      <w:r w:rsidRPr="00C93ECA">
        <w:rPr>
          <w:rFonts w:ascii="Courier New" w:hAnsi="Courier New" w:cs="Courier New"/>
          <w:b/>
          <w:bCs/>
          <w:sz w:val="24"/>
          <w:szCs w:val="24"/>
        </w:rPr>
        <w:lastRenderedPageBreak/>
        <w:t>LEGISLATIVE GROUPING</w:t>
      </w:r>
    </w:p>
    <w:p w14:paraId="610CB5B4" w14:textId="77777777" w:rsidR="00C93ECA" w:rsidRPr="000D7A3C" w:rsidRDefault="00C93ECA" w:rsidP="00C93ECA">
      <w:pPr>
        <w:spacing w:after="0" w:line="240" w:lineRule="auto"/>
        <w:rPr>
          <w:rFonts w:ascii="Courier New" w:hAnsi="Courier New" w:cs="Courier New"/>
          <w:b/>
          <w:color w:val="000000"/>
          <w:sz w:val="24"/>
          <w:szCs w:val="24"/>
        </w:rPr>
      </w:pPr>
    </w:p>
    <w:p w14:paraId="3FA3B2CD" w14:textId="62637A40" w:rsidR="00C93ECA" w:rsidRPr="00504035" w:rsidRDefault="00C93ECA" w:rsidP="00C93ECA">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2</w:t>
      </w:r>
      <w:r w:rsidR="00BD5B99">
        <w:rPr>
          <w:rFonts w:ascii="Courier New" w:hAnsi="Courier New" w:cs="Courier New"/>
          <w:b/>
          <w:sz w:val="24"/>
          <w:szCs w:val="24"/>
        </w:rPr>
        <w:t>1</w:t>
      </w:r>
      <w:r>
        <w:rPr>
          <w:rFonts w:ascii="Courier New" w:hAnsi="Courier New" w:cs="Courier New"/>
          <w:b/>
          <w:sz w:val="24"/>
          <w:szCs w:val="24"/>
        </w:rPr>
        <w:t>a.</w:t>
      </w:r>
      <w:r>
        <w:rPr>
          <w:rFonts w:ascii="Courier New" w:hAnsi="Courier New" w:cs="Courier New"/>
          <w:b/>
          <w:sz w:val="24"/>
          <w:szCs w:val="24"/>
        </w:rPr>
        <w:tab/>
      </w:r>
      <w:r w:rsidRPr="00504035">
        <w:rPr>
          <w:rFonts w:ascii="Courier New" w:hAnsi="Courier New" w:cs="Courier New"/>
          <w:b/>
          <w:sz w:val="24"/>
          <w:szCs w:val="24"/>
        </w:rPr>
        <w:t>CAL. NO. 34,620 - BY:  COUNCILMEMBER HARRIS</w:t>
      </w:r>
    </w:p>
    <w:p w14:paraId="060F3858" w14:textId="77777777" w:rsidR="00C93ECA" w:rsidRPr="000D7A3C" w:rsidRDefault="00C93ECA" w:rsidP="00C93ECA">
      <w:pPr>
        <w:spacing w:after="0" w:line="240" w:lineRule="auto"/>
        <w:rPr>
          <w:rFonts w:ascii="Courier New" w:hAnsi="Courier New" w:cs="Courier New"/>
          <w:b/>
          <w:sz w:val="24"/>
          <w:szCs w:val="24"/>
        </w:rPr>
      </w:pPr>
    </w:p>
    <w:p w14:paraId="10F14198" w14:textId="77777777" w:rsidR="00C93ECA" w:rsidRPr="000D7A3C" w:rsidRDefault="00C93ECA" w:rsidP="00C93ECA">
      <w:pPr>
        <w:spacing w:after="0" w:line="240" w:lineRule="auto"/>
        <w:ind w:firstLine="720"/>
        <w:rPr>
          <w:rFonts w:ascii="Courier New" w:hAnsi="Courier New" w:cs="Courier New"/>
          <w:sz w:val="24"/>
          <w:szCs w:val="24"/>
        </w:rPr>
      </w:pPr>
      <w:r w:rsidRPr="000D7A3C">
        <w:rPr>
          <w:rFonts w:ascii="Courier New" w:hAnsi="Courier New" w:cs="Courier New"/>
          <w:b/>
          <w:sz w:val="24"/>
          <w:szCs w:val="24"/>
        </w:rPr>
        <w:t>Brief:</w:t>
      </w:r>
    </w:p>
    <w:p w14:paraId="126E0B7C" w14:textId="77777777" w:rsidR="00C93ECA" w:rsidRPr="000D7A3C" w:rsidRDefault="00C93ECA" w:rsidP="00C93ECA">
      <w:pPr>
        <w:spacing w:after="0" w:line="240" w:lineRule="auto"/>
        <w:ind w:left="720"/>
        <w:rPr>
          <w:rFonts w:ascii="Courier New" w:hAnsi="Courier New" w:cs="Courier New"/>
          <w:b/>
          <w:bCs/>
          <w:i/>
          <w:iCs/>
          <w:sz w:val="24"/>
          <w:szCs w:val="24"/>
        </w:rPr>
      </w:pPr>
      <w:r w:rsidRPr="000D7A3C">
        <w:rPr>
          <w:rFonts w:ascii="Courier New" w:hAnsi="Courier New" w:cs="Courier New"/>
          <w:sz w:val="24"/>
          <w:szCs w:val="24"/>
        </w:rPr>
        <w:t xml:space="preserve">An Ordinance to establish a </w:t>
      </w:r>
      <w:r>
        <w:rPr>
          <w:rFonts w:ascii="Courier New" w:hAnsi="Courier New" w:cs="Courier New"/>
          <w:sz w:val="24"/>
          <w:szCs w:val="24"/>
        </w:rPr>
        <w:t>C</w:t>
      </w:r>
      <w:r w:rsidRPr="000D7A3C">
        <w:rPr>
          <w:rFonts w:ascii="Courier New" w:hAnsi="Courier New" w:cs="Courier New"/>
          <w:sz w:val="24"/>
          <w:szCs w:val="24"/>
        </w:rPr>
        <w:t xml:space="preserve">onditional </w:t>
      </w:r>
      <w:r>
        <w:rPr>
          <w:rFonts w:ascii="Courier New" w:hAnsi="Courier New" w:cs="Courier New"/>
          <w:sz w:val="24"/>
          <w:szCs w:val="24"/>
        </w:rPr>
        <w:t>U</w:t>
      </w:r>
      <w:r w:rsidRPr="000D7A3C">
        <w:rPr>
          <w:rFonts w:ascii="Courier New" w:hAnsi="Courier New" w:cs="Courier New"/>
          <w:sz w:val="24"/>
          <w:szCs w:val="24"/>
        </w:rPr>
        <w:t>se to permit</w:t>
      </w:r>
      <w:bookmarkStart w:id="9" w:name="_Hlk157606259"/>
      <w:r w:rsidRPr="000D7A3C">
        <w:rPr>
          <w:rFonts w:ascii="Courier New" w:hAnsi="Courier New" w:cs="Courier New"/>
          <w:sz w:val="24"/>
          <w:szCs w:val="24"/>
        </w:rPr>
        <w:t xml:space="preserve"> a standard restaurant in a HU-B1 Historic Urban Neighborhood Business District and the Magazine Street Use Restriction Overlay District on Square 135, Pt. Lots 1/3 or an undesignated lot, in the Fourth Municipal District, bounded by Magazine Street, Jackson Avenue, Constance Street, and Josephine Street </w:t>
      </w:r>
      <w:r w:rsidRPr="000D7A3C">
        <w:rPr>
          <w:rFonts w:ascii="Courier New" w:hAnsi="Courier New" w:cs="Courier New"/>
          <w:b/>
          <w:bCs/>
          <w:sz w:val="24"/>
          <w:szCs w:val="24"/>
        </w:rPr>
        <w:t>(Municipal Addresses: 2138-2140 Magazine Street and 1031-1041 Jackson Avenue)</w:t>
      </w:r>
      <w:bookmarkEnd w:id="9"/>
      <w:r w:rsidRPr="000D7A3C">
        <w:rPr>
          <w:rFonts w:ascii="Courier New" w:hAnsi="Courier New" w:cs="Courier New"/>
          <w:b/>
          <w:bCs/>
          <w:sz w:val="24"/>
          <w:szCs w:val="24"/>
        </w:rPr>
        <w:t>;</w:t>
      </w:r>
      <w:r w:rsidRPr="000D7A3C">
        <w:rPr>
          <w:rFonts w:ascii="Courier New" w:hAnsi="Courier New" w:cs="Courier New"/>
          <w:sz w:val="24"/>
          <w:szCs w:val="24"/>
        </w:rPr>
        <w:t xml:space="preserve"> and otherwise to provide with respect thereto.  </w:t>
      </w:r>
      <w:r w:rsidRPr="000D7A3C">
        <w:rPr>
          <w:rFonts w:ascii="Courier New" w:hAnsi="Courier New" w:cs="Courier New"/>
          <w:b/>
          <w:bCs/>
          <w:i/>
          <w:iCs/>
          <w:sz w:val="24"/>
          <w:szCs w:val="24"/>
        </w:rPr>
        <w:t xml:space="preserve">(ZONING DOCKET NO. 7/24) </w:t>
      </w:r>
    </w:p>
    <w:p w14:paraId="22BB4E6B" w14:textId="77777777" w:rsidR="00C93ECA" w:rsidRPr="000D7A3C" w:rsidRDefault="00C93ECA" w:rsidP="00C93ECA">
      <w:pPr>
        <w:spacing w:after="0" w:line="240" w:lineRule="auto"/>
        <w:ind w:right="43"/>
        <w:textAlignment w:val="baseline"/>
        <w:rPr>
          <w:rFonts w:ascii="Courier New" w:eastAsia="Times New Roman" w:hAnsi="Courier New" w:cs="Courier New"/>
          <w:b/>
          <w:color w:val="000000"/>
          <w:sz w:val="24"/>
          <w:szCs w:val="24"/>
        </w:rPr>
      </w:pPr>
    </w:p>
    <w:p w14:paraId="06BC2575" w14:textId="77777777" w:rsidR="00C93ECA" w:rsidRPr="000D7A3C" w:rsidRDefault="00C93ECA" w:rsidP="00C93ECA">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Annotation:</w:t>
      </w:r>
    </w:p>
    <w:p w14:paraId="7AF5B106" w14:textId="77777777" w:rsidR="00C93ECA" w:rsidRPr="000D7A3C" w:rsidRDefault="00C93ECA" w:rsidP="00C93ECA">
      <w:pPr>
        <w:spacing w:after="0" w:line="240" w:lineRule="auto"/>
        <w:ind w:right="43" w:firstLine="720"/>
        <w:textAlignment w:val="baseline"/>
        <w:rPr>
          <w:rFonts w:ascii="Courier New" w:eastAsia="Times New Roman" w:hAnsi="Courier New" w:cs="Courier New"/>
          <w:b/>
          <w:color w:val="000000"/>
          <w:sz w:val="24"/>
          <w:szCs w:val="24"/>
        </w:rPr>
      </w:pPr>
      <w:r w:rsidRPr="000D7A3C">
        <w:rPr>
          <w:rFonts w:ascii="Courier New" w:eastAsia="Times New Roman" w:hAnsi="Courier New" w:cs="Courier New"/>
          <w:b/>
          <w:color w:val="000000"/>
          <w:sz w:val="24"/>
          <w:szCs w:val="24"/>
        </w:rPr>
        <w:t>ELECTRONICALLY SUBMITTED.</w:t>
      </w:r>
    </w:p>
    <w:p w14:paraId="3E9523DF" w14:textId="77777777" w:rsidR="00C93ECA" w:rsidRPr="000D7A3C" w:rsidRDefault="00C93ECA" w:rsidP="00C93ECA">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(This matter was introduced 3/21/24).</w:t>
      </w:r>
    </w:p>
    <w:p w14:paraId="7A8E030A" w14:textId="77777777" w:rsidR="00C93ECA" w:rsidRPr="000D7A3C" w:rsidRDefault="00C93ECA" w:rsidP="00C93ECA">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(90 Days, Cn. Deadline 6/5/24).</w:t>
      </w:r>
    </w:p>
    <w:p w14:paraId="35179F74" w14:textId="77777777" w:rsidR="00C93ECA" w:rsidRDefault="00C93ECA" w:rsidP="00C93ECA">
      <w:pPr>
        <w:spacing w:after="0" w:line="240" w:lineRule="auto"/>
        <w:ind w:right="43" w:firstLine="720"/>
        <w:textAlignment w:val="baseline"/>
        <w:rPr>
          <w:rFonts w:ascii="Courier New" w:eastAsia="Times New Roman" w:hAnsi="Courier New" w:cs="Courier New"/>
          <w:b/>
          <w:i/>
          <w:iCs/>
          <w:color w:val="000000"/>
          <w:sz w:val="24"/>
          <w:szCs w:val="24"/>
        </w:rPr>
      </w:pPr>
      <w:r w:rsidRPr="000D7A3C">
        <w:rPr>
          <w:rFonts w:ascii="Courier New" w:eastAsia="Times New Roman" w:hAnsi="Courier New" w:cs="Courier New"/>
          <w:b/>
          <w:i/>
          <w:iCs/>
          <w:color w:val="000000"/>
          <w:sz w:val="24"/>
          <w:szCs w:val="24"/>
        </w:rPr>
        <w:t>(Cn. Deadline 5/16/24).</w:t>
      </w:r>
    </w:p>
    <w:p w14:paraId="1382F3CB" w14:textId="77777777" w:rsidR="00C93ECA" w:rsidRDefault="00C93ECA" w:rsidP="00C93ECA">
      <w:pPr>
        <w:spacing w:after="0"/>
        <w:rPr>
          <w:rFonts w:ascii="Courier New" w:hAnsi="Courier New" w:cs="Courier New"/>
          <w:b/>
          <w:bCs/>
          <w:sz w:val="24"/>
          <w:szCs w:val="24"/>
        </w:rPr>
      </w:pPr>
    </w:p>
    <w:p w14:paraId="6C6E0222" w14:textId="77777777" w:rsidR="00834EC3" w:rsidRDefault="00834EC3" w:rsidP="00C93ECA">
      <w:pPr>
        <w:spacing w:after="0"/>
        <w:rPr>
          <w:rFonts w:ascii="Courier New" w:hAnsi="Courier New" w:cs="Courier New"/>
          <w:b/>
          <w:bCs/>
          <w:sz w:val="24"/>
          <w:szCs w:val="24"/>
        </w:rPr>
      </w:pPr>
    </w:p>
    <w:p w14:paraId="6E049BFB" w14:textId="7FE1E73D" w:rsidR="00572997" w:rsidRPr="00894DBA" w:rsidRDefault="00C93ECA" w:rsidP="00C93ECA">
      <w:pPr>
        <w:pStyle w:val="ListParagraph"/>
        <w:spacing w:after="0"/>
        <w:ind w:hanging="720"/>
        <w:rPr>
          <w:rFonts w:ascii="Courier New" w:hAnsi="Courier New" w:cs="Courier New"/>
          <w:b/>
          <w:bCs/>
          <w:sz w:val="24"/>
          <w:szCs w:val="24"/>
        </w:rPr>
      </w:pPr>
      <w:r>
        <w:rPr>
          <w:rFonts w:ascii="Courier New" w:hAnsi="Courier New" w:cs="Courier New"/>
          <w:b/>
          <w:bCs/>
          <w:sz w:val="24"/>
          <w:szCs w:val="24"/>
        </w:rPr>
        <w:t>2</w:t>
      </w:r>
      <w:r w:rsidR="00BD5B99">
        <w:rPr>
          <w:rFonts w:ascii="Courier New" w:hAnsi="Courier New" w:cs="Courier New"/>
          <w:b/>
          <w:bCs/>
          <w:sz w:val="24"/>
          <w:szCs w:val="24"/>
        </w:rPr>
        <w:t>1</w:t>
      </w:r>
      <w:r>
        <w:rPr>
          <w:rFonts w:ascii="Courier New" w:hAnsi="Courier New" w:cs="Courier New"/>
          <w:b/>
          <w:bCs/>
          <w:sz w:val="24"/>
          <w:szCs w:val="24"/>
        </w:rPr>
        <w:t>b.</w:t>
      </w:r>
      <w:r>
        <w:rPr>
          <w:rFonts w:ascii="Courier New" w:hAnsi="Courier New" w:cs="Courier New"/>
          <w:b/>
          <w:bCs/>
          <w:sz w:val="24"/>
          <w:szCs w:val="24"/>
        </w:rPr>
        <w:tab/>
      </w:r>
      <w:r w:rsidR="00572997" w:rsidRPr="00894DBA">
        <w:rPr>
          <w:rFonts w:ascii="Courier New" w:hAnsi="Courier New" w:cs="Courier New"/>
          <w:b/>
          <w:bCs/>
          <w:sz w:val="24"/>
          <w:szCs w:val="24"/>
        </w:rPr>
        <w:t>AMENDMENT TO CAL</w:t>
      </w:r>
      <w:r w:rsidR="0080504D">
        <w:rPr>
          <w:rFonts w:ascii="Courier New" w:hAnsi="Courier New" w:cs="Courier New"/>
          <w:b/>
          <w:bCs/>
          <w:sz w:val="24"/>
          <w:szCs w:val="24"/>
        </w:rPr>
        <w:t>.</w:t>
      </w:r>
      <w:r w:rsidR="00572997" w:rsidRPr="00894DBA">
        <w:rPr>
          <w:rFonts w:ascii="Courier New" w:hAnsi="Courier New" w:cs="Courier New"/>
          <w:b/>
          <w:bCs/>
          <w:sz w:val="24"/>
          <w:szCs w:val="24"/>
        </w:rPr>
        <w:t xml:space="preserve"> NO 34,620 - BY:  COUNCILMEMBER HARRIS </w:t>
      </w:r>
    </w:p>
    <w:p w14:paraId="724CAB10" w14:textId="77777777" w:rsidR="00894DBA" w:rsidRDefault="00894DBA" w:rsidP="00C93ECA">
      <w:pPr>
        <w:spacing w:after="0"/>
        <w:rPr>
          <w:rFonts w:ascii="Courier New" w:hAnsi="Courier New" w:cs="Courier New"/>
          <w:b/>
          <w:bCs/>
          <w:sz w:val="24"/>
          <w:szCs w:val="24"/>
        </w:rPr>
      </w:pPr>
    </w:p>
    <w:p w14:paraId="6B3E5621" w14:textId="11A14124" w:rsidR="00572997" w:rsidRPr="00572997" w:rsidRDefault="00572997" w:rsidP="00894DBA">
      <w:pPr>
        <w:spacing w:after="0"/>
        <w:ind w:firstLine="720"/>
        <w:rPr>
          <w:rFonts w:ascii="Courier New" w:hAnsi="Courier New" w:cs="Courier New"/>
          <w:b/>
          <w:bCs/>
          <w:sz w:val="24"/>
          <w:szCs w:val="24"/>
          <w:u w:val="single"/>
        </w:rPr>
      </w:pPr>
      <w:r w:rsidRPr="00572997">
        <w:rPr>
          <w:rFonts w:ascii="Courier New" w:hAnsi="Courier New" w:cs="Courier New"/>
          <w:b/>
          <w:bCs/>
          <w:sz w:val="24"/>
          <w:szCs w:val="24"/>
        </w:rPr>
        <w:t>Brief:</w:t>
      </w:r>
    </w:p>
    <w:p w14:paraId="16F542F2" w14:textId="77777777" w:rsidR="00397CD8" w:rsidRDefault="00397CD8" w:rsidP="00397CD8">
      <w:pPr>
        <w:pStyle w:val="ListParagraph"/>
        <w:numPr>
          <w:ilvl w:val="0"/>
          <w:numId w:val="28"/>
        </w:numPr>
        <w:spacing w:after="240" w:line="240" w:lineRule="auto"/>
        <w:ind w:firstLine="0"/>
        <w:contextualSpacing w:val="0"/>
        <w:rPr>
          <w:rFonts w:ascii="Times New Roman" w:hAnsi="Times New Roman" w:cs="Times New Roman"/>
          <w:sz w:val="24"/>
          <w:szCs w:val="24"/>
        </w:rPr>
      </w:pPr>
      <w:r>
        <w:rPr>
          <w:rFonts w:ascii="Times New Roman" w:hAnsi="Times New Roman" w:cs="Times New Roman"/>
          <w:sz w:val="24"/>
          <w:szCs w:val="24"/>
        </w:rPr>
        <w:t xml:space="preserve">Section 1, page 3, delete lines 31 and 32 and insert the following in lieu thereof: </w:t>
      </w:r>
    </w:p>
    <w:p w14:paraId="5A15ECE5" w14:textId="77777777" w:rsidR="00397CD8" w:rsidRPr="00D83543" w:rsidRDefault="00397CD8" w:rsidP="00397CD8">
      <w:pPr>
        <w:ind w:left="2160" w:right="144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D83543">
        <w:rPr>
          <w:rFonts w:ascii="Times New Roman" w:hAnsi="Times New Roman" w:cs="Times New Roman"/>
          <w:sz w:val="24"/>
          <w:szCs w:val="24"/>
        </w:rPr>
        <w:t xml:space="preserve">Hours of operation shall be limited to </w:t>
      </w:r>
      <w:r>
        <w:rPr>
          <w:rFonts w:ascii="Times New Roman" w:hAnsi="Times New Roman" w:cs="Times New Roman"/>
          <w:sz w:val="24"/>
          <w:szCs w:val="24"/>
        </w:rPr>
        <w:t>6</w:t>
      </w:r>
      <w:r w:rsidRPr="00D83543">
        <w:rPr>
          <w:rFonts w:ascii="Times New Roman" w:hAnsi="Times New Roman" w:cs="Times New Roman"/>
          <w:sz w:val="24"/>
          <w:szCs w:val="24"/>
        </w:rPr>
        <w:t>:00 a</w:t>
      </w:r>
      <w:r>
        <w:rPr>
          <w:rFonts w:ascii="Times New Roman" w:hAnsi="Times New Roman" w:cs="Times New Roman"/>
          <w:sz w:val="24"/>
          <w:szCs w:val="24"/>
        </w:rPr>
        <w:t>.</w:t>
      </w:r>
      <w:r w:rsidRPr="00D83543">
        <w:rPr>
          <w:rFonts w:ascii="Times New Roman" w:hAnsi="Times New Roman" w:cs="Times New Roman"/>
          <w:sz w:val="24"/>
          <w:szCs w:val="24"/>
        </w:rPr>
        <w:t>m</w:t>
      </w:r>
      <w:r>
        <w:rPr>
          <w:rFonts w:ascii="Times New Roman" w:hAnsi="Times New Roman" w:cs="Times New Roman"/>
          <w:sz w:val="24"/>
          <w:szCs w:val="24"/>
        </w:rPr>
        <w:t>.</w:t>
      </w:r>
      <w:r w:rsidRPr="00D83543">
        <w:rPr>
          <w:rFonts w:ascii="Times New Roman" w:hAnsi="Times New Roman" w:cs="Times New Roman"/>
          <w:sz w:val="24"/>
          <w:szCs w:val="24"/>
        </w:rPr>
        <w:t xml:space="preserve"> until </w:t>
      </w:r>
      <w:r>
        <w:rPr>
          <w:rFonts w:ascii="Times New Roman" w:hAnsi="Times New Roman" w:cs="Times New Roman"/>
          <w:sz w:val="24"/>
          <w:szCs w:val="24"/>
        </w:rPr>
        <w:t>7</w:t>
      </w:r>
      <w:r w:rsidRPr="00D83543">
        <w:rPr>
          <w:rFonts w:ascii="Times New Roman" w:hAnsi="Times New Roman" w:cs="Times New Roman"/>
          <w:sz w:val="24"/>
          <w:szCs w:val="24"/>
        </w:rPr>
        <w:t>:00 p</w:t>
      </w:r>
      <w:r>
        <w:rPr>
          <w:rFonts w:ascii="Times New Roman" w:hAnsi="Times New Roman" w:cs="Times New Roman"/>
          <w:sz w:val="24"/>
          <w:szCs w:val="24"/>
        </w:rPr>
        <w:t>.</w:t>
      </w:r>
      <w:r w:rsidRPr="00D83543">
        <w:rPr>
          <w:rFonts w:ascii="Times New Roman" w:hAnsi="Times New Roman" w:cs="Times New Roman"/>
          <w:sz w:val="24"/>
          <w:szCs w:val="24"/>
        </w:rPr>
        <w:t>m</w:t>
      </w:r>
      <w:r>
        <w:rPr>
          <w:rFonts w:ascii="Times New Roman" w:hAnsi="Times New Roman" w:cs="Times New Roman"/>
          <w:sz w:val="24"/>
          <w:szCs w:val="24"/>
        </w:rPr>
        <w:t>.</w:t>
      </w:r>
      <w:r w:rsidRPr="00D83543">
        <w:rPr>
          <w:rFonts w:ascii="Times New Roman" w:hAnsi="Times New Roman" w:cs="Times New Roman"/>
          <w:sz w:val="24"/>
          <w:szCs w:val="24"/>
        </w:rPr>
        <w:t xml:space="preserve"> daily. </w:t>
      </w:r>
    </w:p>
    <w:p w14:paraId="162DE2C3" w14:textId="77777777" w:rsidR="00397CD8" w:rsidRPr="00D83543" w:rsidRDefault="00397CD8" w:rsidP="00397CD8">
      <w:pPr>
        <w:pStyle w:val="ListParagraph"/>
        <w:numPr>
          <w:ilvl w:val="0"/>
          <w:numId w:val="28"/>
        </w:numPr>
        <w:spacing w:after="240" w:line="240" w:lineRule="auto"/>
        <w:ind w:firstLine="0"/>
        <w:contextualSpacing w:val="0"/>
        <w:rPr>
          <w:rFonts w:ascii="Times New Roman" w:hAnsi="Times New Roman" w:cs="Times New Roman"/>
          <w:sz w:val="24"/>
          <w:szCs w:val="24"/>
        </w:rPr>
      </w:pPr>
      <w:r>
        <w:rPr>
          <w:rFonts w:ascii="Times New Roman" w:hAnsi="Times New Roman" w:cs="Times New Roman"/>
          <w:sz w:val="24"/>
          <w:szCs w:val="24"/>
        </w:rPr>
        <w:t>Section 1, page 4, after line 55, insert the following additional provisos:</w:t>
      </w:r>
    </w:p>
    <w:p w14:paraId="796116F2" w14:textId="77777777" w:rsidR="00397CD8" w:rsidRPr="003F7182"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property shall be clear of trash, debris, and litter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w:t>
      </w:r>
    </w:p>
    <w:p w14:paraId="1CBA4664" w14:textId="77777777" w:rsidR="00397CD8" w:rsidRPr="003F7182"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Video poker shall not be permitted at the restaurant</w:t>
      </w:r>
      <w:r w:rsidRPr="003F7182">
        <w:rPr>
          <w:rFonts w:ascii="Times New Roman" w:hAnsi="Times New Roman" w:cs="Times New Roman"/>
          <w:sz w:val="24"/>
          <w:szCs w:val="24"/>
        </w:rPr>
        <w:t>.</w:t>
      </w:r>
    </w:p>
    <w:p w14:paraId="312B2333" w14:textId="77777777" w:rsidR="00397CD8" w:rsidRPr="003F7182"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A</w:t>
      </w:r>
      <w:r w:rsidRPr="003F7182">
        <w:rPr>
          <w:rFonts w:ascii="Times New Roman" w:hAnsi="Times New Roman" w:cs="Times New Roman"/>
          <w:sz w:val="24"/>
          <w:szCs w:val="24"/>
        </w:rPr>
        <w:t xml:space="preserve">lcoholic beverages </w:t>
      </w:r>
      <w:r>
        <w:rPr>
          <w:rFonts w:ascii="Times New Roman" w:hAnsi="Times New Roman" w:cs="Times New Roman"/>
          <w:sz w:val="24"/>
          <w:szCs w:val="24"/>
        </w:rPr>
        <w:t xml:space="preserve">may be served at the restaurant </w:t>
      </w:r>
      <w:r w:rsidRPr="003F7182">
        <w:rPr>
          <w:rFonts w:ascii="Times New Roman" w:hAnsi="Times New Roman" w:cs="Times New Roman"/>
          <w:sz w:val="24"/>
          <w:szCs w:val="24"/>
        </w:rPr>
        <w:t>only in conjunction with table service of meals</w:t>
      </w:r>
      <w:r>
        <w:rPr>
          <w:rFonts w:ascii="Times New Roman" w:hAnsi="Times New Roman" w:cs="Times New Roman"/>
          <w:sz w:val="24"/>
          <w:szCs w:val="24"/>
        </w:rPr>
        <w:t>; “</w:t>
      </w:r>
      <w:r w:rsidRPr="003F7182">
        <w:rPr>
          <w:rFonts w:ascii="Times New Roman" w:hAnsi="Times New Roman" w:cs="Times New Roman"/>
          <w:sz w:val="24"/>
          <w:szCs w:val="24"/>
        </w:rPr>
        <w:t>to-go</w:t>
      </w:r>
      <w:r>
        <w:rPr>
          <w:rFonts w:ascii="Times New Roman" w:hAnsi="Times New Roman" w:cs="Times New Roman"/>
          <w:sz w:val="24"/>
          <w:szCs w:val="24"/>
        </w:rPr>
        <w:t>”</w:t>
      </w:r>
      <w:r w:rsidRPr="003F7182">
        <w:rPr>
          <w:rFonts w:ascii="Times New Roman" w:hAnsi="Times New Roman" w:cs="Times New Roman"/>
          <w:sz w:val="24"/>
          <w:szCs w:val="24"/>
        </w:rPr>
        <w:t xml:space="preserve"> cups for alcoholic beverages </w:t>
      </w:r>
      <w:r>
        <w:rPr>
          <w:rFonts w:ascii="Times New Roman" w:hAnsi="Times New Roman" w:cs="Times New Roman"/>
          <w:spacing w:val="-8"/>
          <w:sz w:val="24"/>
          <w:szCs w:val="24"/>
        </w:rPr>
        <w:t xml:space="preserve">are </w:t>
      </w:r>
      <w:r w:rsidRPr="003F7182">
        <w:rPr>
          <w:rFonts w:ascii="Times New Roman" w:hAnsi="Times New Roman" w:cs="Times New Roman"/>
          <w:sz w:val="24"/>
          <w:szCs w:val="24"/>
        </w:rPr>
        <w:t>prohibited.</w:t>
      </w:r>
      <w:r w:rsidRPr="00940479">
        <w:t xml:space="preserve"> </w:t>
      </w:r>
      <w:r w:rsidRPr="00940479">
        <w:rPr>
          <w:rFonts w:ascii="Times New Roman" w:hAnsi="Times New Roman" w:cs="Times New Roman"/>
          <w:sz w:val="24"/>
          <w:szCs w:val="24"/>
        </w:rPr>
        <w:t>Alcoholic beverages shall not be served at sidewalk seating.</w:t>
      </w:r>
    </w:p>
    <w:p w14:paraId="5EF23032" w14:textId="77777777" w:rsidR="00397CD8" w:rsidRPr="003F7182"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R</w:t>
      </w:r>
      <w:r w:rsidRPr="003F7182">
        <w:rPr>
          <w:rFonts w:ascii="Times New Roman" w:hAnsi="Times New Roman" w:cs="Times New Roman"/>
          <w:sz w:val="24"/>
          <w:szCs w:val="24"/>
        </w:rPr>
        <w:t>ecorded</w:t>
      </w:r>
      <w:r w:rsidRPr="003F7182">
        <w:rPr>
          <w:rFonts w:ascii="Times New Roman" w:hAnsi="Times New Roman" w:cs="Times New Roman"/>
          <w:spacing w:val="5"/>
          <w:sz w:val="24"/>
          <w:szCs w:val="24"/>
        </w:rPr>
        <w:t xml:space="preserve"> </w:t>
      </w:r>
      <w:r w:rsidRPr="003F7182">
        <w:rPr>
          <w:rFonts w:ascii="Times New Roman" w:hAnsi="Times New Roman" w:cs="Times New Roman"/>
          <w:sz w:val="24"/>
          <w:szCs w:val="24"/>
        </w:rPr>
        <w:t>music</w:t>
      </w:r>
      <w:r w:rsidRPr="003F7182">
        <w:rPr>
          <w:rFonts w:ascii="Times New Roman" w:hAnsi="Times New Roman" w:cs="Times New Roman"/>
          <w:spacing w:val="-12"/>
          <w:sz w:val="24"/>
          <w:szCs w:val="24"/>
        </w:rPr>
        <w:t xml:space="preserve"> </w:t>
      </w:r>
      <w:r>
        <w:rPr>
          <w:rFonts w:ascii="Times New Roman" w:hAnsi="Times New Roman" w:cs="Times New Roman"/>
          <w:sz w:val="24"/>
          <w:szCs w:val="24"/>
        </w:rPr>
        <w:t xml:space="preserve">shall not be </w:t>
      </w:r>
      <w:r w:rsidRPr="003F7182">
        <w:rPr>
          <w:rFonts w:ascii="Times New Roman" w:hAnsi="Times New Roman" w:cs="Times New Roman"/>
          <w:sz w:val="24"/>
          <w:szCs w:val="24"/>
        </w:rPr>
        <w:t xml:space="preserve">audible outside of the </w:t>
      </w:r>
      <w:r>
        <w:rPr>
          <w:rFonts w:ascii="Times New Roman" w:hAnsi="Times New Roman" w:cs="Times New Roman"/>
          <w:sz w:val="24"/>
          <w:szCs w:val="24"/>
        </w:rPr>
        <w:t>restaurant;</w:t>
      </w:r>
      <w:r w:rsidRPr="003F7182">
        <w:rPr>
          <w:rFonts w:ascii="Times New Roman" w:hAnsi="Times New Roman" w:cs="Times New Roman"/>
          <w:sz w:val="24"/>
          <w:szCs w:val="24"/>
        </w:rPr>
        <w:t xml:space="preserve"> and no live </w:t>
      </w:r>
      <w:r>
        <w:rPr>
          <w:rFonts w:ascii="Times New Roman" w:hAnsi="Times New Roman" w:cs="Times New Roman"/>
          <w:sz w:val="24"/>
          <w:szCs w:val="24"/>
        </w:rPr>
        <w:t xml:space="preserve">or </w:t>
      </w:r>
      <w:r w:rsidRPr="003F7182">
        <w:rPr>
          <w:rFonts w:ascii="Times New Roman" w:hAnsi="Times New Roman" w:cs="Times New Roman"/>
          <w:sz w:val="24"/>
          <w:szCs w:val="24"/>
        </w:rPr>
        <w:t xml:space="preserve">amplified music </w:t>
      </w:r>
      <w:r>
        <w:rPr>
          <w:rFonts w:ascii="Times New Roman" w:hAnsi="Times New Roman" w:cs="Times New Roman"/>
          <w:sz w:val="24"/>
          <w:szCs w:val="24"/>
        </w:rPr>
        <w:t xml:space="preserve">shall be </w:t>
      </w:r>
      <w:r w:rsidRPr="003F7182">
        <w:rPr>
          <w:rFonts w:ascii="Times New Roman" w:hAnsi="Times New Roman" w:cs="Times New Roman"/>
          <w:sz w:val="24"/>
          <w:szCs w:val="24"/>
        </w:rPr>
        <w:t>allowed at any</w:t>
      </w:r>
      <w:r w:rsidRPr="003F7182">
        <w:rPr>
          <w:rFonts w:ascii="Times New Roman" w:hAnsi="Times New Roman" w:cs="Times New Roman"/>
          <w:spacing w:val="-4"/>
          <w:sz w:val="24"/>
          <w:szCs w:val="24"/>
        </w:rPr>
        <w:t xml:space="preserve"> </w:t>
      </w:r>
      <w:r w:rsidRPr="003F7182">
        <w:rPr>
          <w:rFonts w:ascii="Times New Roman" w:hAnsi="Times New Roman" w:cs="Times New Roman"/>
          <w:sz w:val="24"/>
          <w:szCs w:val="24"/>
        </w:rPr>
        <w:t>time.</w:t>
      </w:r>
    </w:p>
    <w:p w14:paraId="0C2FD1BF" w14:textId="77777777" w:rsidR="00397CD8" w:rsidRPr="00BB3DBD"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sz w:val="24"/>
          <w:szCs w:val="24"/>
        </w:rPr>
      </w:pPr>
      <w:r w:rsidRPr="00BB3DBD">
        <w:rPr>
          <w:rFonts w:ascii="Times New Roman" w:hAnsi="Times New Roman" w:cs="Times New Roman"/>
          <w:sz w:val="24"/>
          <w:szCs w:val="24"/>
        </w:rPr>
        <w:t>Signage</w:t>
      </w:r>
      <w:r w:rsidRPr="00BB3DBD">
        <w:rPr>
          <w:rFonts w:ascii="Times New Roman" w:hAnsi="Times New Roman" w:cs="Times New Roman"/>
          <w:spacing w:val="-5"/>
          <w:sz w:val="24"/>
          <w:szCs w:val="24"/>
        </w:rPr>
        <w:t xml:space="preserve"> </w:t>
      </w:r>
      <w:r>
        <w:rPr>
          <w:rFonts w:ascii="Times New Roman" w:hAnsi="Times New Roman" w:cs="Times New Roman"/>
          <w:sz w:val="24"/>
          <w:szCs w:val="24"/>
        </w:rPr>
        <w:t xml:space="preserve">on </w:t>
      </w:r>
      <w:r w:rsidRPr="00BB3DBD">
        <w:rPr>
          <w:rFonts w:ascii="Times New Roman" w:hAnsi="Times New Roman" w:cs="Times New Roman"/>
          <w:sz w:val="24"/>
          <w:szCs w:val="24"/>
        </w:rPr>
        <w:t>the</w:t>
      </w:r>
      <w:r w:rsidRPr="00BB3DBD">
        <w:rPr>
          <w:rFonts w:ascii="Times New Roman" w:hAnsi="Times New Roman" w:cs="Times New Roman"/>
          <w:spacing w:val="-12"/>
          <w:sz w:val="24"/>
          <w:szCs w:val="24"/>
        </w:rPr>
        <w:t xml:space="preserve"> </w:t>
      </w:r>
      <w:r w:rsidRPr="00BB3DBD">
        <w:rPr>
          <w:rFonts w:ascii="Times New Roman" w:hAnsi="Times New Roman" w:cs="Times New Roman"/>
          <w:sz w:val="24"/>
          <w:szCs w:val="24"/>
        </w:rPr>
        <w:t>exterior</w:t>
      </w:r>
      <w:r w:rsidRPr="00BB3DBD">
        <w:rPr>
          <w:rFonts w:ascii="Times New Roman" w:hAnsi="Times New Roman" w:cs="Times New Roman"/>
          <w:spacing w:val="-3"/>
          <w:sz w:val="24"/>
          <w:szCs w:val="24"/>
        </w:rPr>
        <w:t xml:space="preserve"> </w:t>
      </w:r>
      <w:r w:rsidRPr="00BB3DBD">
        <w:rPr>
          <w:rFonts w:ascii="Times New Roman" w:hAnsi="Times New Roman" w:cs="Times New Roman"/>
          <w:sz w:val="24"/>
          <w:szCs w:val="24"/>
        </w:rPr>
        <w:t>of</w:t>
      </w:r>
      <w:r w:rsidRPr="00BB3DBD">
        <w:rPr>
          <w:rFonts w:ascii="Times New Roman" w:hAnsi="Times New Roman" w:cs="Times New Roman"/>
          <w:spacing w:val="-7"/>
          <w:sz w:val="24"/>
          <w:szCs w:val="24"/>
        </w:rPr>
        <w:t xml:space="preserve"> </w:t>
      </w:r>
      <w:r w:rsidRPr="00BB3DBD">
        <w:rPr>
          <w:rFonts w:ascii="Times New Roman" w:hAnsi="Times New Roman" w:cs="Times New Roman"/>
          <w:sz w:val="24"/>
          <w:szCs w:val="24"/>
        </w:rPr>
        <w:t>the</w:t>
      </w:r>
      <w:r w:rsidRPr="00BB3DBD">
        <w:rPr>
          <w:rFonts w:ascii="Times New Roman" w:hAnsi="Times New Roman" w:cs="Times New Roman"/>
          <w:spacing w:val="-11"/>
          <w:sz w:val="24"/>
          <w:szCs w:val="24"/>
        </w:rPr>
        <w:t xml:space="preserve"> </w:t>
      </w:r>
      <w:r>
        <w:rPr>
          <w:rFonts w:ascii="Times New Roman" w:hAnsi="Times New Roman" w:cs="Times New Roman"/>
          <w:sz w:val="24"/>
          <w:szCs w:val="24"/>
        </w:rPr>
        <w:t>restaurant</w:t>
      </w:r>
      <w:r w:rsidRPr="00BB3DBD">
        <w:rPr>
          <w:rFonts w:ascii="Times New Roman" w:hAnsi="Times New Roman" w:cs="Times New Roman"/>
          <w:sz w:val="24"/>
          <w:szCs w:val="24"/>
        </w:rPr>
        <w:t xml:space="preserve"> shall not</w:t>
      </w:r>
      <w:r w:rsidRPr="00BB3DBD">
        <w:rPr>
          <w:rFonts w:ascii="Times New Roman" w:hAnsi="Times New Roman" w:cs="Times New Roman"/>
          <w:spacing w:val="-12"/>
          <w:sz w:val="24"/>
          <w:szCs w:val="24"/>
        </w:rPr>
        <w:t xml:space="preserve"> </w:t>
      </w:r>
      <w:r w:rsidRPr="00BB3DBD">
        <w:rPr>
          <w:rFonts w:ascii="Times New Roman" w:hAnsi="Times New Roman" w:cs="Times New Roman"/>
          <w:sz w:val="24"/>
          <w:szCs w:val="24"/>
        </w:rPr>
        <w:t>be</w:t>
      </w:r>
      <w:r w:rsidRPr="00BB3DBD">
        <w:rPr>
          <w:rFonts w:ascii="Times New Roman" w:hAnsi="Times New Roman" w:cs="Times New Roman"/>
          <w:spacing w:val="-11"/>
          <w:sz w:val="24"/>
          <w:szCs w:val="24"/>
        </w:rPr>
        <w:t xml:space="preserve"> </w:t>
      </w:r>
      <w:r w:rsidRPr="00BB3DBD">
        <w:rPr>
          <w:rFonts w:ascii="Times New Roman" w:hAnsi="Times New Roman" w:cs="Times New Roman"/>
          <w:sz w:val="24"/>
          <w:szCs w:val="24"/>
        </w:rPr>
        <w:t>backlit,</w:t>
      </w:r>
      <w:r w:rsidRPr="00BB3DBD">
        <w:rPr>
          <w:rFonts w:ascii="Times New Roman" w:hAnsi="Times New Roman" w:cs="Times New Roman"/>
          <w:spacing w:val="-1"/>
          <w:sz w:val="24"/>
          <w:szCs w:val="24"/>
        </w:rPr>
        <w:t xml:space="preserve"> </w:t>
      </w:r>
      <w:r w:rsidRPr="00BB3DBD">
        <w:rPr>
          <w:rFonts w:ascii="Times New Roman" w:hAnsi="Times New Roman" w:cs="Times New Roman"/>
          <w:sz w:val="24"/>
          <w:szCs w:val="24"/>
        </w:rPr>
        <w:t>illuminated</w:t>
      </w:r>
      <w:r w:rsidRPr="00BB3DBD">
        <w:rPr>
          <w:rFonts w:ascii="Times New Roman" w:hAnsi="Times New Roman" w:cs="Times New Roman"/>
          <w:spacing w:val="8"/>
          <w:sz w:val="24"/>
          <w:szCs w:val="24"/>
        </w:rPr>
        <w:t xml:space="preserve"> </w:t>
      </w:r>
      <w:r w:rsidRPr="00BB3DBD">
        <w:rPr>
          <w:rFonts w:ascii="Times New Roman" w:hAnsi="Times New Roman" w:cs="Times New Roman"/>
          <w:sz w:val="24"/>
          <w:szCs w:val="24"/>
        </w:rPr>
        <w:t>or</w:t>
      </w:r>
      <w:r w:rsidRPr="00BB3DBD">
        <w:rPr>
          <w:rFonts w:ascii="Times New Roman" w:hAnsi="Times New Roman" w:cs="Times New Roman"/>
          <w:spacing w:val="-5"/>
          <w:sz w:val="24"/>
          <w:szCs w:val="24"/>
        </w:rPr>
        <w:t xml:space="preserve"> </w:t>
      </w:r>
      <w:r w:rsidRPr="00BB3DBD">
        <w:rPr>
          <w:rFonts w:ascii="Times New Roman" w:hAnsi="Times New Roman" w:cs="Times New Roman"/>
          <w:sz w:val="24"/>
          <w:szCs w:val="24"/>
        </w:rPr>
        <w:t>of</w:t>
      </w:r>
      <w:r w:rsidRPr="00BB3DBD">
        <w:rPr>
          <w:rFonts w:ascii="Times New Roman" w:hAnsi="Times New Roman" w:cs="Times New Roman"/>
          <w:spacing w:val="-4"/>
          <w:sz w:val="24"/>
          <w:szCs w:val="24"/>
        </w:rPr>
        <w:t xml:space="preserve"> </w:t>
      </w:r>
      <w:r w:rsidRPr="00BB3DBD">
        <w:rPr>
          <w:rFonts w:ascii="Times New Roman" w:hAnsi="Times New Roman" w:cs="Times New Roman"/>
          <w:sz w:val="24"/>
          <w:szCs w:val="24"/>
        </w:rPr>
        <w:t>a</w:t>
      </w:r>
      <w:r w:rsidRPr="00BB3DBD">
        <w:rPr>
          <w:rFonts w:ascii="Times New Roman" w:hAnsi="Times New Roman" w:cs="Times New Roman"/>
          <w:spacing w:val="-7"/>
          <w:sz w:val="24"/>
          <w:szCs w:val="24"/>
        </w:rPr>
        <w:t xml:space="preserve"> </w:t>
      </w:r>
      <w:r w:rsidRPr="00BB3DBD">
        <w:rPr>
          <w:rFonts w:ascii="Times New Roman" w:hAnsi="Times New Roman" w:cs="Times New Roman"/>
          <w:sz w:val="24"/>
          <w:szCs w:val="24"/>
        </w:rPr>
        <w:t xml:space="preserve">neon nature; and interior signage shall not be </w:t>
      </w:r>
      <w:r w:rsidRPr="00BB3DBD">
        <w:rPr>
          <w:rFonts w:ascii="Times New Roman" w:hAnsi="Times New Roman" w:cs="Times New Roman"/>
          <w:sz w:val="24"/>
          <w:szCs w:val="24"/>
        </w:rPr>
        <w:lastRenderedPageBreak/>
        <w:t>visible from the sidewalk through the windows or any</w:t>
      </w:r>
      <w:r w:rsidRPr="00BB3DBD">
        <w:rPr>
          <w:rFonts w:ascii="Times New Roman" w:hAnsi="Times New Roman" w:cs="Times New Roman"/>
          <w:spacing w:val="-8"/>
          <w:sz w:val="24"/>
          <w:szCs w:val="24"/>
        </w:rPr>
        <w:t xml:space="preserve"> </w:t>
      </w:r>
      <w:r w:rsidRPr="00BB3DBD">
        <w:rPr>
          <w:rFonts w:ascii="Times New Roman" w:hAnsi="Times New Roman" w:cs="Times New Roman"/>
          <w:sz w:val="24"/>
          <w:szCs w:val="24"/>
        </w:rPr>
        <w:t>facade of</w:t>
      </w:r>
      <w:r w:rsidRPr="00BB3DBD">
        <w:rPr>
          <w:rFonts w:ascii="Times New Roman" w:hAnsi="Times New Roman" w:cs="Times New Roman"/>
          <w:spacing w:val="-13"/>
          <w:sz w:val="24"/>
          <w:szCs w:val="24"/>
        </w:rPr>
        <w:t xml:space="preserve"> </w:t>
      </w:r>
      <w:r w:rsidRPr="00BB3DBD">
        <w:rPr>
          <w:rFonts w:ascii="Times New Roman" w:hAnsi="Times New Roman" w:cs="Times New Roman"/>
          <w:sz w:val="24"/>
          <w:szCs w:val="24"/>
        </w:rPr>
        <w:t>the</w:t>
      </w:r>
      <w:r w:rsidRPr="00BB3DBD">
        <w:rPr>
          <w:rFonts w:ascii="Times New Roman" w:hAnsi="Times New Roman" w:cs="Times New Roman"/>
          <w:spacing w:val="-11"/>
          <w:sz w:val="24"/>
          <w:szCs w:val="24"/>
        </w:rPr>
        <w:t xml:space="preserve"> </w:t>
      </w:r>
      <w:r w:rsidRPr="00BB3DBD">
        <w:rPr>
          <w:rFonts w:ascii="Times New Roman" w:hAnsi="Times New Roman" w:cs="Times New Roman"/>
          <w:sz w:val="24"/>
          <w:szCs w:val="24"/>
        </w:rPr>
        <w:t>building.</w:t>
      </w:r>
      <w:r w:rsidRPr="00BB3DBD">
        <w:rPr>
          <w:rFonts w:ascii="Times New Roman" w:hAnsi="Times New Roman" w:cs="Times New Roman"/>
          <w:spacing w:val="2"/>
          <w:sz w:val="24"/>
          <w:szCs w:val="24"/>
        </w:rPr>
        <w:t xml:space="preserve"> </w:t>
      </w:r>
    </w:p>
    <w:p w14:paraId="218E4F3A" w14:textId="77777777" w:rsidR="00397CD8" w:rsidRPr="00D83543"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sidRPr="003F7182">
        <w:rPr>
          <w:rFonts w:ascii="Times New Roman" w:hAnsi="Times New Roman" w:cs="Times New Roman"/>
          <w:sz w:val="24"/>
          <w:szCs w:val="24"/>
        </w:rPr>
        <w:t>The sale of all food and non-alcoholic beverages shall constitute 50% or</w:t>
      </w:r>
      <w:r w:rsidRPr="003F7182">
        <w:rPr>
          <w:rFonts w:ascii="Times New Roman" w:hAnsi="Times New Roman" w:cs="Times New Roman"/>
          <w:spacing w:val="-11"/>
          <w:sz w:val="24"/>
          <w:szCs w:val="24"/>
        </w:rPr>
        <w:t xml:space="preserve"> </w:t>
      </w:r>
      <w:r w:rsidRPr="003F7182">
        <w:rPr>
          <w:rFonts w:ascii="Times New Roman" w:hAnsi="Times New Roman" w:cs="Times New Roman"/>
          <w:sz w:val="24"/>
          <w:szCs w:val="24"/>
        </w:rPr>
        <w:t>more</w:t>
      </w:r>
      <w:r w:rsidRPr="003F7182">
        <w:rPr>
          <w:rFonts w:ascii="Times New Roman" w:hAnsi="Times New Roman" w:cs="Times New Roman"/>
          <w:spacing w:val="-5"/>
          <w:sz w:val="24"/>
          <w:szCs w:val="24"/>
        </w:rPr>
        <w:t xml:space="preserve"> </w:t>
      </w:r>
      <w:r w:rsidRPr="003F7182">
        <w:rPr>
          <w:rFonts w:ascii="Times New Roman" w:hAnsi="Times New Roman" w:cs="Times New Roman"/>
          <w:sz w:val="24"/>
          <w:szCs w:val="24"/>
        </w:rPr>
        <w:t>of</w:t>
      </w:r>
      <w:r w:rsidRPr="003F7182">
        <w:rPr>
          <w:rFonts w:ascii="Times New Roman" w:hAnsi="Times New Roman" w:cs="Times New Roman"/>
          <w:spacing w:val="-13"/>
          <w:sz w:val="24"/>
          <w:szCs w:val="24"/>
        </w:rPr>
        <w:t xml:space="preserve"> </w:t>
      </w:r>
      <w:r w:rsidRPr="003F7182">
        <w:rPr>
          <w:rFonts w:ascii="Times New Roman" w:hAnsi="Times New Roman" w:cs="Times New Roman"/>
          <w:sz w:val="24"/>
          <w:szCs w:val="24"/>
        </w:rPr>
        <w:t>revenue</w:t>
      </w:r>
      <w:r w:rsidRPr="003F7182">
        <w:rPr>
          <w:rFonts w:ascii="Times New Roman" w:hAnsi="Times New Roman" w:cs="Times New Roman"/>
          <w:spacing w:val="-8"/>
          <w:sz w:val="24"/>
          <w:szCs w:val="24"/>
        </w:rPr>
        <w:t xml:space="preserve"> </w:t>
      </w:r>
      <w:r w:rsidRPr="003F7182">
        <w:rPr>
          <w:rFonts w:ascii="Times New Roman" w:hAnsi="Times New Roman" w:cs="Times New Roman"/>
          <w:sz w:val="24"/>
          <w:szCs w:val="24"/>
        </w:rPr>
        <w:t>from</w:t>
      </w:r>
      <w:r w:rsidRPr="003F7182">
        <w:rPr>
          <w:rFonts w:ascii="Times New Roman" w:hAnsi="Times New Roman" w:cs="Times New Roman"/>
          <w:spacing w:val="-4"/>
          <w:sz w:val="24"/>
          <w:szCs w:val="24"/>
        </w:rPr>
        <w:t xml:space="preserve"> </w:t>
      </w:r>
      <w:r w:rsidRPr="003F7182">
        <w:rPr>
          <w:rFonts w:ascii="Times New Roman" w:hAnsi="Times New Roman" w:cs="Times New Roman"/>
          <w:sz w:val="24"/>
          <w:szCs w:val="24"/>
        </w:rPr>
        <w:t xml:space="preserve">the </w:t>
      </w:r>
      <w:r>
        <w:rPr>
          <w:rFonts w:ascii="Times New Roman" w:hAnsi="Times New Roman" w:cs="Times New Roman"/>
          <w:sz w:val="24"/>
          <w:szCs w:val="24"/>
        </w:rPr>
        <w:t>restaurant</w:t>
      </w:r>
      <w:r w:rsidRPr="003F7182">
        <w:rPr>
          <w:rFonts w:ascii="Times New Roman" w:hAnsi="Times New Roman" w:cs="Times New Roman"/>
          <w:sz w:val="24"/>
          <w:szCs w:val="24"/>
        </w:rPr>
        <w:t>. Tenant/Operator agrees to submit a report to the Zoning Administrator of the City of New Orleans or to the Council member of District B upon request by that office,</w:t>
      </w:r>
      <w:r w:rsidRPr="003F7182">
        <w:rPr>
          <w:rFonts w:ascii="Times New Roman" w:hAnsi="Times New Roman" w:cs="Times New Roman"/>
          <w:spacing w:val="-1"/>
          <w:sz w:val="24"/>
          <w:szCs w:val="24"/>
        </w:rPr>
        <w:t xml:space="preserve"> </w:t>
      </w:r>
      <w:r w:rsidRPr="003F7182">
        <w:rPr>
          <w:rFonts w:ascii="Times New Roman" w:hAnsi="Times New Roman" w:cs="Times New Roman"/>
          <w:sz w:val="24"/>
          <w:szCs w:val="24"/>
        </w:rPr>
        <w:t>on</w:t>
      </w:r>
      <w:r w:rsidRPr="003F7182">
        <w:rPr>
          <w:rFonts w:ascii="Times New Roman" w:hAnsi="Times New Roman" w:cs="Times New Roman"/>
          <w:spacing w:val="-8"/>
          <w:sz w:val="24"/>
          <w:szCs w:val="24"/>
        </w:rPr>
        <w:t xml:space="preserve"> </w:t>
      </w:r>
      <w:r w:rsidRPr="003F7182">
        <w:rPr>
          <w:rFonts w:ascii="Times New Roman" w:hAnsi="Times New Roman" w:cs="Times New Roman"/>
          <w:sz w:val="24"/>
          <w:szCs w:val="24"/>
        </w:rPr>
        <w:t>a</w:t>
      </w:r>
      <w:r w:rsidRPr="003F7182">
        <w:rPr>
          <w:rFonts w:ascii="Times New Roman" w:hAnsi="Times New Roman" w:cs="Times New Roman"/>
          <w:spacing w:val="-9"/>
          <w:sz w:val="24"/>
          <w:szCs w:val="24"/>
        </w:rPr>
        <w:t xml:space="preserve"> </w:t>
      </w:r>
      <w:r w:rsidRPr="003F7182">
        <w:rPr>
          <w:rFonts w:ascii="Times New Roman" w:hAnsi="Times New Roman" w:cs="Times New Roman"/>
          <w:sz w:val="24"/>
          <w:szCs w:val="24"/>
        </w:rPr>
        <w:t>quarterly</w:t>
      </w:r>
      <w:r w:rsidRPr="003F7182">
        <w:rPr>
          <w:rFonts w:ascii="Times New Roman" w:hAnsi="Times New Roman" w:cs="Times New Roman"/>
          <w:spacing w:val="12"/>
          <w:sz w:val="24"/>
          <w:szCs w:val="24"/>
        </w:rPr>
        <w:t xml:space="preserve"> </w:t>
      </w:r>
      <w:r w:rsidRPr="003F7182">
        <w:rPr>
          <w:rFonts w:ascii="Times New Roman" w:hAnsi="Times New Roman" w:cs="Times New Roman"/>
          <w:sz w:val="24"/>
          <w:szCs w:val="24"/>
        </w:rPr>
        <w:t>basis,</w:t>
      </w:r>
      <w:r w:rsidRPr="003F7182">
        <w:rPr>
          <w:rFonts w:ascii="Times New Roman" w:hAnsi="Times New Roman" w:cs="Times New Roman"/>
          <w:spacing w:val="-6"/>
          <w:sz w:val="24"/>
          <w:szCs w:val="24"/>
        </w:rPr>
        <w:t xml:space="preserve"> </w:t>
      </w:r>
      <w:r w:rsidRPr="003F7182">
        <w:rPr>
          <w:rFonts w:ascii="Times New Roman" w:hAnsi="Times New Roman" w:cs="Times New Roman"/>
          <w:sz w:val="24"/>
          <w:szCs w:val="24"/>
        </w:rPr>
        <w:t>within</w:t>
      </w:r>
      <w:r w:rsidRPr="003F7182">
        <w:rPr>
          <w:rFonts w:ascii="Times New Roman" w:hAnsi="Times New Roman" w:cs="Times New Roman"/>
          <w:spacing w:val="-11"/>
          <w:sz w:val="24"/>
          <w:szCs w:val="24"/>
        </w:rPr>
        <w:t xml:space="preserve"> </w:t>
      </w:r>
      <w:r w:rsidRPr="003F7182">
        <w:rPr>
          <w:rFonts w:ascii="Times New Roman" w:hAnsi="Times New Roman" w:cs="Times New Roman"/>
          <w:sz w:val="24"/>
          <w:szCs w:val="24"/>
        </w:rPr>
        <w:t>10</w:t>
      </w:r>
      <w:r w:rsidRPr="003F7182">
        <w:rPr>
          <w:rFonts w:ascii="Times New Roman" w:hAnsi="Times New Roman" w:cs="Times New Roman"/>
          <w:spacing w:val="-7"/>
          <w:sz w:val="24"/>
          <w:szCs w:val="24"/>
        </w:rPr>
        <w:t xml:space="preserve"> </w:t>
      </w:r>
      <w:r w:rsidRPr="003F7182">
        <w:rPr>
          <w:rFonts w:ascii="Times New Roman" w:hAnsi="Times New Roman" w:cs="Times New Roman"/>
          <w:sz w:val="24"/>
          <w:szCs w:val="24"/>
        </w:rPr>
        <w:t>days</w:t>
      </w:r>
      <w:r w:rsidRPr="003F7182">
        <w:rPr>
          <w:rFonts w:ascii="Times New Roman" w:hAnsi="Times New Roman" w:cs="Times New Roman"/>
          <w:spacing w:val="-14"/>
          <w:sz w:val="24"/>
          <w:szCs w:val="24"/>
        </w:rPr>
        <w:t xml:space="preserve"> </w:t>
      </w:r>
      <w:r>
        <w:rPr>
          <w:rFonts w:ascii="Times New Roman" w:hAnsi="Times New Roman" w:cs="Times New Roman"/>
          <w:sz w:val="24"/>
          <w:szCs w:val="24"/>
        </w:rPr>
        <w:t>of</w:t>
      </w:r>
      <w:r w:rsidRPr="003F7182">
        <w:rPr>
          <w:rFonts w:ascii="Times New Roman" w:hAnsi="Times New Roman" w:cs="Times New Roman"/>
          <w:spacing w:val="-7"/>
          <w:sz w:val="24"/>
          <w:szCs w:val="24"/>
        </w:rPr>
        <w:t xml:space="preserve"> </w:t>
      </w:r>
      <w:r w:rsidRPr="003F7182">
        <w:rPr>
          <w:rFonts w:ascii="Times New Roman" w:hAnsi="Times New Roman" w:cs="Times New Roman"/>
          <w:sz w:val="24"/>
          <w:szCs w:val="24"/>
        </w:rPr>
        <w:t>the</w:t>
      </w:r>
      <w:r w:rsidRPr="003F7182">
        <w:rPr>
          <w:rFonts w:ascii="Times New Roman" w:hAnsi="Times New Roman" w:cs="Times New Roman"/>
          <w:spacing w:val="-12"/>
          <w:sz w:val="24"/>
          <w:szCs w:val="24"/>
        </w:rPr>
        <w:t xml:space="preserve"> </w:t>
      </w:r>
      <w:r w:rsidRPr="003F7182">
        <w:rPr>
          <w:rFonts w:ascii="Times New Roman" w:hAnsi="Times New Roman" w:cs="Times New Roman"/>
          <w:sz w:val="24"/>
          <w:szCs w:val="24"/>
        </w:rPr>
        <w:t>end of</w:t>
      </w:r>
      <w:r w:rsidRPr="003F7182">
        <w:rPr>
          <w:rFonts w:ascii="Times New Roman" w:hAnsi="Times New Roman" w:cs="Times New Roman"/>
          <w:spacing w:val="-11"/>
          <w:sz w:val="24"/>
          <w:szCs w:val="24"/>
        </w:rPr>
        <w:t xml:space="preserve"> </w:t>
      </w:r>
      <w:r w:rsidRPr="003F7182">
        <w:rPr>
          <w:rFonts w:ascii="Times New Roman" w:hAnsi="Times New Roman" w:cs="Times New Roman"/>
          <w:sz w:val="24"/>
          <w:szCs w:val="24"/>
        </w:rPr>
        <w:t>the</w:t>
      </w:r>
      <w:r w:rsidRPr="003F7182">
        <w:rPr>
          <w:rFonts w:ascii="Times New Roman" w:hAnsi="Times New Roman" w:cs="Times New Roman"/>
          <w:spacing w:val="-9"/>
          <w:sz w:val="24"/>
          <w:szCs w:val="24"/>
        </w:rPr>
        <w:t xml:space="preserve"> </w:t>
      </w:r>
      <w:r w:rsidRPr="003F7182">
        <w:rPr>
          <w:rFonts w:ascii="Times New Roman" w:hAnsi="Times New Roman" w:cs="Times New Roman"/>
          <w:sz w:val="24"/>
          <w:szCs w:val="24"/>
        </w:rPr>
        <w:t>preceding</w:t>
      </w:r>
      <w:r w:rsidRPr="003F7182">
        <w:rPr>
          <w:rFonts w:ascii="Times New Roman" w:hAnsi="Times New Roman" w:cs="Times New Roman"/>
          <w:spacing w:val="-7"/>
          <w:sz w:val="24"/>
          <w:szCs w:val="24"/>
        </w:rPr>
        <w:t xml:space="preserve"> </w:t>
      </w:r>
      <w:r w:rsidRPr="003F7182">
        <w:rPr>
          <w:rFonts w:ascii="Times New Roman" w:hAnsi="Times New Roman" w:cs="Times New Roman"/>
          <w:sz w:val="24"/>
          <w:szCs w:val="24"/>
        </w:rPr>
        <w:t>quarter,</w:t>
      </w:r>
      <w:r w:rsidRPr="003F7182">
        <w:rPr>
          <w:rFonts w:ascii="Times New Roman" w:hAnsi="Times New Roman" w:cs="Times New Roman"/>
          <w:spacing w:val="1"/>
          <w:sz w:val="24"/>
          <w:szCs w:val="24"/>
        </w:rPr>
        <w:t xml:space="preserve"> </w:t>
      </w:r>
      <w:r w:rsidRPr="003F7182">
        <w:rPr>
          <w:rFonts w:ascii="Times New Roman" w:hAnsi="Times New Roman" w:cs="Times New Roman"/>
          <w:sz w:val="24"/>
          <w:szCs w:val="24"/>
        </w:rPr>
        <w:t>demonstrating</w:t>
      </w:r>
      <w:r w:rsidRPr="003F7182">
        <w:rPr>
          <w:rFonts w:ascii="Times New Roman" w:hAnsi="Times New Roman" w:cs="Times New Roman"/>
          <w:spacing w:val="2"/>
          <w:sz w:val="24"/>
          <w:szCs w:val="24"/>
        </w:rPr>
        <w:t xml:space="preserve"> </w:t>
      </w:r>
      <w:r w:rsidRPr="003F7182">
        <w:rPr>
          <w:rFonts w:ascii="Times New Roman" w:hAnsi="Times New Roman" w:cs="Times New Roman"/>
          <w:sz w:val="24"/>
          <w:szCs w:val="24"/>
        </w:rPr>
        <w:t>compliance with</w:t>
      </w:r>
      <w:r w:rsidRPr="003F7182">
        <w:rPr>
          <w:rFonts w:ascii="Times New Roman" w:hAnsi="Times New Roman" w:cs="Times New Roman"/>
          <w:spacing w:val="-2"/>
          <w:sz w:val="24"/>
          <w:szCs w:val="24"/>
        </w:rPr>
        <w:t xml:space="preserve"> </w:t>
      </w:r>
      <w:r w:rsidRPr="003F7182">
        <w:rPr>
          <w:rFonts w:ascii="Times New Roman" w:hAnsi="Times New Roman" w:cs="Times New Roman"/>
          <w:sz w:val="24"/>
          <w:szCs w:val="24"/>
        </w:rPr>
        <w:t>the</w:t>
      </w:r>
      <w:r w:rsidRPr="003F7182">
        <w:rPr>
          <w:rFonts w:ascii="Times New Roman" w:hAnsi="Times New Roman" w:cs="Times New Roman"/>
          <w:spacing w:val="-10"/>
          <w:sz w:val="24"/>
          <w:szCs w:val="24"/>
        </w:rPr>
        <w:t xml:space="preserve"> </w:t>
      </w:r>
      <w:r w:rsidRPr="003F7182">
        <w:rPr>
          <w:rFonts w:ascii="Times New Roman" w:hAnsi="Times New Roman" w:cs="Times New Roman"/>
          <w:sz w:val="24"/>
          <w:szCs w:val="24"/>
        </w:rPr>
        <w:t>foregoing</w:t>
      </w:r>
      <w:r w:rsidRPr="003F7182">
        <w:rPr>
          <w:rFonts w:ascii="Times New Roman" w:hAnsi="Times New Roman" w:cs="Times New Roman"/>
          <w:spacing w:val="-6"/>
          <w:sz w:val="24"/>
          <w:szCs w:val="24"/>
        </w:rPr>
        <w:t xml:space="preserve"> </w:t>
      </w:r>
      <w:r w:rsidRPr="003F7182">
        <w:rPr>
          <w:rFonts w:ascii="Times New Roman" w:hAnsi="Times New Roman" w:cs="Times New Roman"/>
          <w:sz w:val="24"/>
          <w:szCs w:val="24"/>
        </w:rPr>
        <w:t>limitation</w:t>
      </w:r>
      <w:r w:rsidRPr="003F7182">
        <w:rPr>
          <w:rFonts w:ascii="Times New Roman" w:hAnsi="Times New Roman" w:cs="Times New Roman"/>
          <w:spacing w:val="3"/>
          <w:sz w:val="24"/>
          <w:szCs w:val="24"/>
        </w:rPr>
        <w:t xml:space="preserve"> </w:t>
      </w:r>
      <w:r w:rsidRPr="003F7182">
        <w:rPr>
          <w:rFonts w:ascii="Times New Roman" w:hAnsi="Times New Roman" w:cs="Times New Roman"/>
          <w:sz w:val="24"/>
          <w:szCs w:val="24"/>
        </w:rPr>
        <w:t>on</w:t>
      </w:r>
      <w:r w:rsidRPr="003F7182">
        <w:rPr>
          <w:rFonts w:ascii="Times New Roman" w:hAnsi="Times New Roman" w:cs="Times New Roman"/>
          <w:spacing w:val="-9"/>
          <w:sz w:val="24"/>
          <w:szCs w:val="24"/>
        </w:rPr>
        <w:t xml:space="preserve"> </w:t>
      </w:r>
      <w:r w:rsidRPr="003F7182">
        <w:rPr>
          <w:rFonts w:ascii="Times New Roman" w:hAnsi="Times New Roman" w:cs="Times New Roman"/>
          <w:sz w:val="24"/>
          <w:szCs w:val="24"/>
        </w:rPr>
        <w:t>sales</w:t>
      </w:r>
      <w:r w:rsidRPr="003F7182">
        <w:rPr>
          <w:rFonts w:ascii="Times New Roman" w:hAnsi="Times New Roman" w:cs="Times New Roman"/>
          <w:spacing w:val="-8"/>
          <w:sz w:val="24"/>
          <w:szCs w:val="24"/>
        </w:rPr>
        <w:t xml:space="preserve"> </w:t>
      </w:r>
      <w:r w:rsidRPr="003F7182">
        <w:rPr>
          <w:rFonts w:ascii="Times New Roman" w:hAnsi="Times New Roman" w:cs="Times New Roman"/>
          <w:sz w:val="24"/>
          <w:szCs w:val="24"/>
        </w:rPr>
        <w:t>of</w:t>
      </w:r>
      <w:r w:rsidRPr="003F7182">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54E8BEC9" wp14:editId="7FEC15B5">
                <wp:simplePos x="0" y="0"/>
                <wp:positionH relativeFrom="page">
                  <wp:posOffset>4580</wp:posOffset>
                </wp:positionH>
                <wp:positionV relativeFrom="page">
                  <wp:posOffset>9994129</wp:posOffset>
                </wp:positionV>
                <wp:extent cx="6782435" cy="0"/>
                <wp:effectExtent l="0" t="0" r="0" b="0"/>
                <wp:wrapNone/>
                <wp:docPr id="1073741828" name="officeArt object" descr="Line 4"/>
                <wp:cNvGraphicFramePr/>
                <a:graphic xmlns:a="http://schemas.openxmlformats.org/drawingml/2006/main">
                  <a:graphicData uri="http://schemas.microsoft.com/office/word/2010/wordprocessingShape">
                    <wps:wsp>
                      <wps:cNvCnPr/>
                      <wps:spPr>
                        <a:xfrm>
                          <a:off x="0" y="0"/>
                          <a:ext cx="6782435" cy="0"/>
                        </a:xfrm>
                        <a:prstGeom prst="line">
                          <a:avLst/>
                        </a:prstGeom>
                        <a:noFill/>
                        <a:ln w="9161" cap="flat">
                          <a:solidFill>
                            <a:srgbClr val="000000"/>
                          </a:solidFill>
                          <a:prstDash val="solid"/>
                          <a:round/>
                        </a:ln>
                        <a:effectLst/>
                      </wps:spPr>
                      <wps:bodyPr/>
                    </wps:wsp>
                  </a:graphicData>
                </a:graphic>
              </wp:anchor>
            </w:drawing>
          </mc:Choice>
          <mc:Fallback>
            <w:pict>
              <v:line w14:anchorId="495D5107" id="officeArt object" o:spid="_x0000_s1026" alt="Line 4" style="position:absolute;z-index:251660288;visibility:visible;mso-wrap-style:square;mso-wrap-distance-left:0;mso-wrap-distance-top:0;mso-wrap-distance-right:0;mso-wrap-distance-bottom:0;mso-position-horizontal:absolute;mso-position-horizontal-relative:page;mso-position-vertical:absolute;mso-position-vertical-relative:page" from=".35pt,786.95pt" to="534.4pt,7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" strokeweight=".25447mm">
                <w10:wrap anchorx="page" anchory="page"/>
              </v:line>
            </w:pict>
          </mc:Fallback>
        </mc:AlternateContent>
      </w:r>
      <w:r w:rsidRPr="003F7182">
        <w:rPr>
          <w:rFonts w:ascii="Times New Roman" w:hAnsi="Times New Roman" w:cs="Times New Roman"/>
          <w:sz w:val="24"/>
          <w:szCs w:val="24"/>
        </w:rPr>
        <w:t xml:space="preserve"> alcoholic beverages. </w:t>
      </w:r>
    </w:p>
    <w:p w14:paraId="6B821871" w14:textId="77777777" w:rsidR="00397CD8" w:rsidRPr="003F7182"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sidRPr="003F7182">
        <w:rPr>
          <w:rFonts w:ascii="Times New Roman" w:hAnsi="Times New Roman" w:cs="Times New Roman"/>
          <w:sz w:val="24"/>
          <w:szCs w:val="24"/>
        </w:rPr>
        <w:t xml:space="preserve">Trash bins shall be placed on the side of the </w:t>
      </w:r>
      <w:r>
        <w:rPr>
          <w:rFonts w:ascii="Times New Roman" w:hAnsi="Times New Roman" w:cs="Times New Roman"/>
          <w:sz w:val="24"/>
          <w:szCs w:val="24"/>
        </w:rPr>
        <w:t>p</w:t>
      </w:r>
      <w:r w:rsidRPr="003F7182">
        <w:rPr>
          <w:rFonts w:ascii="Times New Roman" w:hAnsi="Times New Roman" w:cs="Times New Roman"/>
          <w:sz w:val="24"/>
          <w:szCs w:val="24"/>
        </w:rPr>
        <w:t>roperty and shall be screened from all abutting</w:t>
      </w:r>
      <w:r w:rsidRPr="003F7182">
        <w:rPr>
          <w:rFonts w:ascii="Times New Roman" w:hAnsi="Times New Roman" w:cs="Times New Roman"/>
          <w:spacing w:val="15"/>
          <w:sz w:val="24"/>
          <w:szCs w:val="24"/>
        </w:rPr>
        <w:t xml:space="preserve"> </w:t>
      </w:r>
      <w:r w:rsidRPr="003F7182">
        <w:rPr>
          <w:rFonts w:ascii="Times New Roman" w:hAnsi="Times New Roman" w:cs="Times New Roman"/>
          <w:sz w:val="24"/>
          <w:szCs w:val="24"/>
        </w:rPr>
        <w:t>properties</w:t>
      </w:r>
      <w:r>
        <w:rPr>
          <w:rFonts w:ascii="Times New Roman" w:hAnsi="Times New Roman" w:cs="Times New Roman"/>
          <w:sz w:val="24"/>
          <w:szCs w:val="24"/>
        </w:rPr>
        <w:t xml:space="preserve"> and</w:t>
      </w:r>
      <w:r w:rsidRPr="00A056B6">
        <w:rPr>
          <w:rFonts w:ascii="Times New Roman" w:hAnsi="Times New Roman" w:cs="Times New Roman"/>
          <w:sz w:val="24"/>
          <w:szCs w:val="24"/>
        </w:rPr>
        <w:t xml:space="preserve"> </w:t>
      </w:r>
      <w:r w:rsidRPr="003F7182">
        <w:rPr>
          <w:rFonts w:ascii="Times New Roman" w:hAnsi="Times New Roman" w:cs="Times New Roman"/>
          <w:sz w:val="24"/>
          <w:szCs w:val="24"/>
        </w:rPr>
        <w:t xml:space="preserve">out of sight </w:t>
      </w:r>
      <w:r>
        <w:rPr>
          <w:rFonts w:ascii="Times New Roman" w:hAnsi="Times New Roman" w:cs="Times New Roman"/>
          <w:sz w:val="24"/>
          <w:szCs w:val="24"/>
        </w:rPr>
        <w:t>from</w:t>
      </w:r>
      <w:r w:rsidRPr="003F7182">
        <w:rPr>
          <w:rFonts w:ascii="Times New Roman" w:hAnsi="Times New Roman" w:cs="Times New Roman"/>
          <w:sz w:val="24"/>
          <w:szCs w:val="24"/>
        </w:rPr>
        <w:t xml:space="preserve"> Magazine Street</w:t>
      </w:r>
      <w:r>
        <w:rPr>
          <w:rFonts w:ascii="Times New Roman" w:hAnsi="Times New Roman" w:cs="Times New Roman"/>
          <w:sz w:val="24"/>
          <w:szCs w:val="24"/>
        </w:rPr>
        <w:t xml:space="preserve"> and Jackson Avenue</w:t>
      </w:r>
      <w:r w:rsidRPr="003F7182">
        <w:rPr>
          <w:rFonts w:ascii="Times New Roman" w:hAnsi="Times New Roman" w:cs="Times New Roman"/>
          <w:sz w:val="24"/>
          <w:szCs w:val="24"/>
        </w:rPr>
        <w:t>.</w:t>
      </w:r>
    </w:p>
    <w:p w14:paraId="78F0A5FA" w14:textId="77777777" w:rsidR="00397CD8"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O</w:t>
      </w:r>
      <w:r w:rsidRPr="003F7182">
        <w:rPr>
          <w:rFonts w:ascii="Times New Roman" w:hAnsi="Times New Roman" w:cs="Times New Roman"/>
          <w:sz w:val="24"/>
          <w:szCs w:val="24"/>
        </w:rPr>
        <w:t>utdoor sidewalk seating shall be limited to no more than three tables and the sidewalk/pedestrian passageways shall not be blocked at any</w:t>
      </w:r>
      <w:r w:rsidRPr="003F7182">
        <w:rPr>
          <w:rFonts w:ascii="Times New Roman" w:hAnsi="Times New Roman" w:cs="Times New Roman"/>
          <w:spacing w:val="-16"/>
          <w:sz w:val="24"/>
          <w:szCs w:val="24"/>
        </w:rPr>
        <w:t xml:space="preserve"> </w:t>
      </w:r>
      <w:r w:rsidRPr="003F7182">
        <w:rPr>
          <w:rFonts w:ascii="Times New Roman" w:hAnsi="Times New Roman" w:cs="Times New Roman"/>
          <w:sz w:val="24"/>
          <w:szCs w:val="24"/>
        </w:rPr>
        <w:t>time.</w:t>
      </w:r>
      <w:r>
        <w:rPr>
          <w:rFonts w:ascii="Times New Roman" w:hAnsi="Times New Roman" w:cs="Times New Roman"/>
          <w:sz w:val="24"/>
          <w:szCs w:val="24"/>
        </w:rPr>
        <w:t xml:space="preserve"> </w:t>
      </w:r>
    </w:p>
    <w:p w14:paraId="431C5CA2" w14:textId="77777777" w:rsidR="00397CD8"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sale of alcohol shall be limited to low content alcohol (beer) and wine only. </w:t>
      </w:r>
    </w:p>
    <w:p w14:paraId="321A9396" w14:textId="77777777" w:rsidR="00397CD8"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property shall not be used as a reception hall or bar. </w:t>
      </w:r>
    </w:p>
    <w:p w14:paraId="409CA813" w14:textId="77777777" w:rsidR="00397CD8" w:rsidRDefault="00397CD8" w:rsidP="00397CD8">
      <w:pPr>
        <w:pStyle w:val="ListParagraph"/>
        <w:widowControl w:val="0"/>
        <w:numPr>
          <w:ilvl w:val="0"/>
          <w:numId w:val="29"/>
        </w:numPr>
        <w:pBdr>
          <w:top w:val="nil"/>
          <w:left w:val="nil"/>
          <w:bottom w:val="nil"/>
          <w:right w:val="nil"/>
          <w:between w:val="nil"/>
          <w:bar w:val="nil"/>
        </w:pBdr>
        <w:spacing w:after="240" w:line="240" w:lineRule="auto"/>
        <w:ind w:righ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square footage of the property shall not exceed its current size. </w:t>
      </w:r>
    </w:p>
    <w:p w14:paraId="2D69EA48" w14:textId="328FE7DB" w:rsidR="00E8047D" w:rsidRPr="00462E4B" w:rsidRDefault="00E8047D" w:rsidP="00007F17">
      <w:pPr>
        <w:spacing w:after="0" w:line="240" w:lineRule="auto"/>
        <w:ind w:right="36" w:firstLine="720"/>
        <w:jc w:val="both"/>
        <w:textAlignment w:val="baseline"/>
        <w:rPr>
          <w:rFonts w:ascii="Courier New" w:hAnsi="Courier New" w:cs="Courier New"/>
          <w:b/>
          <w:bCs/>
          <w:sz w:val="24"/>
          <w:szCs w:val="24"/>
        </w:rPr>
      </w:pPr>
      <w:r w:rsidRPr="00462E4B">
        <w:rPr>
          <w:rFonts w:ascii="Courier New" w:hAnsi="Courier New" w:cs="Courier New"/>
          <w:b/>
          <w:bCs/>
          <w:sz w:val="24"/>
          <w:szCs w:val="24"/>
        </w:rPr>
        <w:t>Annotation:</w:t>
      </w:r>
    </w:p>
    <w:p w14:paraId="534D8806" w14:textId="77777777" w:rsidR="00E8047D" w:rsidRPr="00462E4B" w:rsidRDefault="00E8047D" w:rsidP="00007F17">
      <w:pPr>
        <w:spacing w:after="0" w:line="240" w:lineRule="auto"/>
        <w:ind w:right="36" w:firstLine="720"/>
        <w:jc w:val="both"/>
        <w:textAlignment w:val="baseline"/>
        <w:rPr>
          <w:rFonts w:ascii="Courier New" w:hAnsi="Courier New" w:cs="Courier New"/>
          <w:b/>
          <w:bCs/>
          <w:sz w:val="24"/>
          <w:szCs w:val="24"/>
        </w:rPr>
      </w:pPr>
      <w:r w:rsidRPr="00462E4B">
        <w:rPr>
          <w:rFonts w:ascii="Courier New" w:hAnsi="Courier New" w:cs="Courier New"/>
          <w:b/>
          <w:bCs/>
          <w:sz w:val="24"/>
          <w:szCs w:val="24"/>
        </w:rPr>
        <w:t>ELECTRONICALLY SUBMITTED.</w:t>
      </w:r>
    </w:p>
    <w:p w14:paraId="60682D0A" w14:textId="0656305E" w:rsidR="00E8047D" w:rsidRPr="00462E4B" w:rsidRDefault="00E8047D" w:rsidP="00007F17">
      <w:pPr>
        <w:spacing w:after="0" w:line="240" w:lineRule="auto"/>
        <w:ind w:right="36" w:firstLine="720"/>
        <w:jc w:val="both"/>
        <w:textAlignment w:val="baseline"/>
        <w:rPr>
          <w:rFonts w:ascii="Courier New" w:hAnsi="Courier New" w:cs="Courier New"/>
          <w:b/>
          <w:bCs/>
          <w:i/>
          <w:iCs/>
          <w:sz w:val="24"/>
          <w:szCs w:val="24"/>
        </w:rPr>
      </w:pPr>
      <w:r w:rsidRPr="00462E4B">
        <w:rPr>
          <w:rFonts w:ascii="Courier New" w:hAnsi="Courier New" w:cs="Courier New"/>
          <w:b/>
          <w:bCs/>
          <w:i/>
          <w:iCs/>
          <w:sz w:val="24"/>
          <w:szCs w:val="24"/>
        </w:rPr>
        <w:t xml:space="preserve">(This matter was introduced </w:t>
      </w:r>
      <w:r>
        <w:rPr>
          <w:rFonts w:ascii="Courier New" w:hAnsi="Courier New" w:cs="Courier New"/>
          <w:b/>
          <w:bCs/>
          <w:i/>
          <w:iCs/>
          <w:sz w:val="24"/>
          <w:szCs w:val="24"/>
        </w:rPr>
        <w:t>4</w:t>
      </w:r>
      <w:r w:rsidRPr="00462E4B">
        <w:rPr>
          <w:rFonts w:ascii="Courier New" w:hAnsi="Courier New" w:cs="Courier New"/>
          <w:b/>
          <w:bCs/>
          <w:i/>
          <w:iCs/>
          <w:sz w:val="24"/>
          <w:szCs w:val="24"/>
        </w:rPr>
        <w:t>/1</w:t>
      </w:r>
      <w:r>
        <w:rPr>
          <w:rFonts w:ascii="Courier New" w:hAnsi="Courier New" w:cs="Courier New"/>
          <w:b/>
          <w:bCs/>
          <w:i/>
          <w:iCs/>
          <w:sz w:val="24"/>
          <w:szCs w:val="24"/>
        </w:rPr>
        <w:t>8</w:t>
      </w:r>
      <w:r w:rsidRPr="00462E4B">
        <w:rPr>
          <w:rFonts w:ascii="Courier New" w:hAnsi="Courier New" w:cs="Courier New"/>
          <w:b/>
          <w:bCs/>
          <w:i/>
          <w:iCs/>
          <w:sz w:val="24"/>
          <w:szCs w:val="24"/>
        </w:rPr>
        <w:t>/24).</w:t>
      </w:r>
    </w:p>
    <w:p w14:paraId="1794B0D4" w14:textId="5786AB2C" w:rsidR="00E8047D" w:rsidRPr="00462E4B" w:rsidRDefault="00E8047D" w:rsidP="00D7143F">
      <w:pPr>
        <w:spacing w:after="0" w:line="240" w:lineRule="auto"/>
        <w:ind w:left="720" w:right="36"/>
        <w:textAlignment w:val="baseline"/>
        <w:rPr>
          <w:rFonts w:ascii="Courier New" w:hAnsi="Courier New" w:cs="Courier New"/>
          <w:b/>
          <w:bCs/>
          <w:i/>
          <w:iCs/>
          <w:sz w:val="24"/>
          <w:szCs w:val="24"/>
        </w:rPr>
      </w:pPr>
      <w:r w:rsidRPr="00462E4B">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8</w:t>
      </w:r>
      <w:r w:rsidRPr="00462E4B">
        <w:rPr>
          <w:rFonts w:ascii="Courier New" w:hAnsi="Courier New" w:cs="Courier New"/>
          <w:b/>
          <w:bCs/>
          <w:i/>
          <w:iCs/>
          <w:sz w:val="24"/>
          <w:szCs w:val="24"/>
        </w:rPr>
        <w:t>/1</w:t>
      </w:r>
      <w:r>
        <w:rPr>
          <w:rFonts w:ascii="Courier New" w:hAnsi="Courier New" w:cs="Courier New"/>
          <w:b/>
          <w:bCs/>
          <w:i/>
          <w:iCs/>
          <w:sz w:val="24"/>
          <w:szCs w:val="24"/>
        </w:rPr>
        <w:t>6</w:t>
      </w:r>
      <w:r w:rsidRPr="00462E4B">
        <w:rPr>
          <w:rFonts w:ascii="Courier New" w:hAnsi="Courier New" w:cs="Courier New"/>
          <w:b/>
          <w:bCs/>
          <w:i/>
          <w:iCs/>
          <w:sz w:val="24"/>
          <w:szCs w:val="24"/>
        </w:rPr>
        <w:t>/24).</w:t>
      </w:r>
    </w:p>
    <w:p w14:paraId="4B9012B7" w14:textId="77777777" w:rsidR="00572997" w:rsidRDefault="00572997" w:rsidP="00572997">
      <w:pPr>
        <w:spacing w:after="0"/>
        <w:rPr>
          <w:rFonts w:ascii="Courier New" w:hAnsi="Courier New" w:cs="Courier New"/>
          <w:b/>
          <w:bCs/>
          <w:sz w:val="24"/>
          <w:szCs w:val="24"/>
        </w:rPr>
      </w:pPr>
    </w:p>
    <w:p w14:paraId="150A8E7F" w14:textId="77777777" w:rsidR="00572997" w:rsidRDefault="00572997" w:rsidP="00572997">
      <w:pPr>
        <w:spacing w:after="0"/>
        <w:rPr>
          <w:rFonts w:ascii="Courier New" w:hAnsi="Courier New" w:cs="Courier New"/>
          <w:b/>
          <w:bCs/>
          <w:sz w:val="24"/>
          <w:szCs w:val="24"/>
        </w:rPr>
      </w:pPr>
    </w:p>
    <w:p w14:paraId="669D38A1" w14:textId="77777777" w:rsidR="008F3B8E" w:rsidRDefault="008F3B8E" w:rsidP="00572997">
      <w:pPr>
        <w:spacing w:after="0"/>
        <w:rPr>
          <w:rFonts w:ascii="Courier New" w:hAnsi="Courier New" w:cs="Courier New"/>
          <w:b/>
          <w:bCs/>
          <w:sz w:val="24"/>
          <w:szCs w:val="24"/>
        </w:rPr>
      </w:pPr>
    </w:p>
    <w:p w14:paraId="338EE17B" w14:textId="77777777" w:rsidR="00397CD8" w:rsidRDefault="00397CD8" w:rsidP="00572997">
      <w:pPr>
        <w:spacing w:after="0"/>
        <w:rPr>
          <w:rFonts w:ascii="Courier New" w:hAnsi="Courier New" w:cs="Courier New"/>
          <w:b/>
          <w:bCs/>
          <w:sz w:val="24"/>
          <w:szCs w:val="24"/>
        </w:rPr>
      </w:pPr>
    </w:p>
    <w:p w14:paraId="6CB9A28B" w14:textId="77777777" w:rsidR="00397CD8" w:rsidRDefault="00397CD8" w:rsidP="00572997">
      <w:pPr>
        <w:spacing w:after="0"/>
        <w:rPr>
          <w:rFonts w:ascii="Courier New" w:hAnsi="Courier New" w:cs="Courier New"/>
          <w:b/>
          <w:bCs/>
          <w:sz w:val="24"/>
          <w:szCs w:val="24"/>
        </w:rPr>
      </w:pPr>
    </w:p>
    <w:p w14:paraId="43806392" w14:textId="77777777" w:rsidR="00397CD8" w:rsidRDefault="00397CD8" w:rsidP="00572997">
      <w:pPr>
        <w:spacing w:after="0"/>
        <w:rPr>
          <w:rFonts w:ascii="Courier New" w:hAnsi="Courier New" w:cs="Courier New"/>
          <w:b/>
          <w:bCs/>
          <w:sz w:val="24"/>
          <w:szCs w:val="24"/>
        </w:rPr>
      </w:pPr>
    </w:p>
    <w:p w14:paraId="41479933" w14:textId="77777777" w:rsidR="00397CD8" w:rsidRDefault="00397CD8" w:rsidP="00572997">
      <w:pPr>
        <w:spacing w:after="0"/>
        <w:rPr>
          <w:rFonts w:ascii="Courier New" w:hAnsi="Courier New" w:cs="Courier New"/>
          <w:b/>
          <w:bCs/>
          <w:sz w:val="24"/>
          <w:szCs w:val="24"/>
        </w:rPr>
      </w:pPr>
    </w:p>
    <w:p w14:paraId="64ABC14D" w14:textId="77777777" w:rsidR="008F3B8E" w:rsidRDefault="008F3B8E" w:rsidP="00572997">
      <w:pPr>
        <w:spacing w:after="0"/>
        <w:rPr>
          <w:rFonts w:ascii="Courier New" w:hAnsi="Courier New" w:cs="Courier New"/>
          <w:b/>
          <w:bCs/>
          <w:sz w:val="24"/>
          <w:szCs w:val="24"/>
        </w:rPr>
      </w:pPr>
    </w:p>
    <w:p w14:paraId="6B44E3E2" w14:textId="77777777" w:rsidR="008F3B8E" w:rsidRDefault="008F3B8E" w:rsidP="00572997">
      <w:pPr>
        <w:spacing w:after="0"/>
        <w:rPr>
          <w:rFonts w:ascii="Courier New" w:hAnsi="Courier New" w:cs="Courier New"/>
          <w:b/>
          <w:bCs/>
          <w:sz w:val="24"/>
          <w:szCs w:val="24"/>
        </w:rPr>
      </w:pPr>
    </w:p>
    <w:p w14:paraId="615EA77A" w14:textId="77777777" w:rsidR="008F3B8E" w:rsidRDefault="008F3B8E" w:rsidP="00572997">
      <w:pPr>
        <w:spacing w:after="0"/>
        <w:rPr>
          <w:rFonts w:ascii="Courier New" w:hAnsi="Courier New" w:cs="Courier New"/>
          <w:b/>
          <w:bCs/>
          <w:sz w:val="24"/>
          <w:szCs w:val="24"/>
        </w:rPr>
      </w:pPr>
    </w:p>
    <w:p w14:paraId="06065F91" w14:textId="77777777" w:rsidR="00572997" w:rsidRDefault="00572997" w:rsidP="00572997">
      <w:pPr>
        <w:spacing w:after="0"/>
        <w:rPr>
          <w:rFonts w:ascii="Courier New" w:eastAsiaTheme="minorHAnsi" w:hAnsi="Courier New" w:cs="Courier New"/>
          <w:b/>
          <w:bCs/>
          <w:sz w:val="24"/>
          <w:szCs w:val="24"/>
        </w:rPr>
      </w:pPr>
    </w:p>
    <w:p w14:paraId="635D564B" w14:textId="2060B621" w:rsidR="00AE2EC9" w:rsidRPr="00462E4B" w:rsidRDefault="00AE2EC9" w:rsidP="00E80925">
      <w:pPr>
        <w:pStyle w:val="ListParagraph"/>
        <w:numPr>
          <w:ilvl w:val="0"/>
          <w:numId w:val="30"/>
        </w:numPr>
        <w:spacing w:after="0" w:line="240" w:lineRule="auto"/>
        <w:ind w:left="0" w:right="43" w:firstLine="0"/>
        <w:jc w:val="both"/>
        <w:textAlignment w:val="baseline"/>
        <w:rPr>
          <w:rFonts w:ascii="Courier New" w:eastAsia="Times New Roman" w:hAnsi="Courier New" w:cs="Courier New"/>
          <w:b/>
          <w:bCs/>
          <w:color w:val="000000"/>
          <w:spacing w:val="3"/>
          <w:sz w:val="24"/>
          <w:szCs w:val="24"/>
        </w:rPr>
      </w:pPr>
      <w:r w:rsidRPr="00462E4B">
        <w:rPr>
          <w:rFonts w:ascii="Courier New" w:eastAsia="Times New Roman" w:hAnsi="Courier New" w:cs="Courier New"/>
          <w:b/>
          <w:color w:val="000000"/>
          <w:sz w:val="24"/>
          <w:szCs w:val="24"/>
        </w:rPr>
        <w:lastRenderedPageBreak/>
        <w:t xml:space="preserve">CAL. NO. 34,621 - </w:t>
      </w:r>
      <w:r w:rsidRPr="00462E4B">
        <w:rPr>
          <w:rFonts w:ascii="Courier New" w:eastAsia="Times New Roman" w:hAnsi="Courier New" w:cs="Courier New"/>
          <w:b/>
          <w:color w:val="000000"/>
          <w:spacing w:val="3"/>
          <w:sz w:val="24"/>
          <w:szCs w:val="24"/>
        </w:rPr>
        <w:t xml:space="preserve">BY:  COUNCILMEMBERS </w:t>
      </w:r>
      <w:r w:rsidRPr="00462E4B">
        <w:rPr>
          <w:rFonts w:ascii="Courier New" w:eastAsia="Times New Roman" w:hAnsi="Courier New" w:cs="Courier New"/>
          <w:b/>
          <w:bCs/>
          <w:color w:val="000000"/>
          <w:spacing w:val="3"/>
          <w:sz w:val="24"/>
          <w:szCs w:val="24"/>
        </w:rPr>
        <w:t xml:space="preserve">MORRELL AND MORENO </w:t>
      </w:r>
    </w:p>
    <w:p w14:paraId="0EC47229" w14:textId="77777777" w:rsidR="00AE2EC9" w:rsidRPr="00462E4B" w:rsidRDefault="00AE2EC9" w:rsidP="00462E4B">
      <w:pPr>
        <w:tabs>
          <w:tab w:val="right" w:pos="9324"/>
        </w:tabs>
        <w:spacing w:after="0" w:line="240" w:lineRule="auto"/>
        <w:ind w:right="43"/>
        <w:jc w:val="both"/>
        <w:textAlignment w:val="baseline"/>
        <w:rPr>
          <w:rFonts w:ascii="Courier New" w:eastAsia="Times New Roman" w:hAnsi="Courier New" w:cs="Courier New"/>
          <w:b/>
          <w:bCs/>
          <w:color w:val="000000"/>
          <w:spacing w:val="3"/>
          <w:sz w:val="24"/>
          <w:szCs w:val="24"/>
        </w:rPr>
      </w:pPr>
    </w:p>
    <w:p w14:paraId="215C4C7D" w14:textId="77777777" w:rsidR="00AE2EC9" w:rsidRPr="00462E4B" w:rsidRDefault="00AE2EC9" w:rsidP="00834EC3">
      <w:pPr>
        <w:tabs>
          <w:tab w:val="right" w:pos="9324"/>
        </w:tabs>
        <w:spacing w:after="0" w:line="240" w:lineRule="auto"/>
        <w:ind w:left="720" w:right="43"/>
        <w:jc w:val="both"/>
        <w:textAlignment w:val="baseline"/>
        <w:rPr>
          <w:rFonts w:ascii="Courier New" w:eastAsia="Times New Roman" w:hAnsi="Courier New" w:cs="Courier New"/>
          <w:b/>
          <w:color w:val="000000"/>
          <w:spacing w:val="3"/>
          <w:sz w:val="24"/>
          <w:szCs w:val="24"/>
        </w:rPr>
      </w:pPr>
      <w:r w:rsidRPr="00462E4B">
        <w:rPr>
          <w:rFonts w:ascii="Courier New" w:eastAsia="Times New Roman" w:hAnsi="Courier New" w:cs="Courier New"/>
          <w:b/>
          <w:bCs/>
          <w:color w:val="000000"/>
          <w:spacing w:val="3"/>
          <w:sz w:val="24"/>
          <w:szCs w:val="24"/>
        </w:rPr>
        <w:t>Brief:</w:t>
      </w:r>
    </w:p>
    <w:p w14:paraId="6CEF16B9" w14:textId="77777777" w:rsidR="00AE2EC9" w:rsidRPr="00462E4B" w:rsidRDefault="00AE2EC9" w:rsidP="001920CB">
      <w:pPr>
        <w:spacing w:after="0" w:line="240" w:lineRule="auto"/>
        <w:ind w:left="720" w:right="36"/>
        <w:textAlignment w:val="baseline"/>
        <w:rPr>
          <w:rFonts w:ascii="Courier New" w:hAnsi="Courier New" w:cs="Courier New"/>
          <w:sz w:val="24"/>
          <w:szCs w:val="24"/>
        </w:rPr>
      </w:pPr>
      <w:r w:rsidRPr="00462E4B">
        <w:rPr>
          <w:rFonts w:ascii="Courier New" w:eastAsia="Times New Roman" w:hAnsi="Courier New" w:cs="Courier New"/>
          <w:bCs/>
          <w:color w:val="000000"/>
          <w:sz w:val="24"/>
          <w:szCs w:val="24"/>
        </w:rPr>
        <w:t>An Ordinance</w:t>
      </w:r>
      <w:r w:rsidRPr="00462E4B">
        <w:rPr>
          <w:rFonts w:ascii="Courier New" w:eastAsia="Times New Roman" w:hAnsi="Courier New" w:cs="Courier New"/>
          <w:b/>
          <w:color w:val="000000"/>
          <w:sz w:val="24"/>
          <w:szCs w:val="24"/>
        </w:rPr>
        <w:t xml:space="preserve"> </w:t>
      </w:r>
      <w:r w:rsidRPr="00462E4B">
        <w:rPr>
          <w:rFonts w:ascii="Courier New" w:eastAsia="Times New Roman" w:hAnsi="Courier New" w:cs="Courier New"/>
          <w:color w:val="000000"/>
          <w:sz w:val="24"/>
          <w:szCs w:val="24"/>
        </w:rPr>
        <w:t xml:space="preserve">to amend and </w:t>
      </w:r>
      <w:proofErr w:type="spellStart"/>
      <w:r w:rsidRPr="00462E4B">
        <w:rPr>
          <w:rFonts w:ascii="Courier New" w:eastAsia="Times New Roman" w:hAnsi="Courier New" w:cs="Courier New"/>
          <w:color w:val="000000"/>
          <w:sz w:val="24"/>
          <w:szCs w:val="24"/>
        </w:rPr>
        <w:t>reordain</w:t>
      </w:r>
      <w:proofErr w:type="spellEnd"/>
      <w:r w:rsidRPr="00462E4B">
        <w:rPr>
          <w:rFonts w:ascii="Courier New" w:eastAsia="Times New Roman" w:hAnsi="Courier New" w:cs="Courier New"/>
          <w:color w:val="000000"/>
          <w:sz w:val="24"/>
          <w:szCs w:val="24"/>
        </w:rPr>
        <w:t xml:space="preserve"> Chapter 150 of the Code of the City of New Orleans to add Section 150-54 providing for </w:t>
      </w:r>
      <w:r w:rsidRPr="00462E4B">
        <w:rPr>
          <w:rFonts w:ascii="Courier New" w:hAnsi="Courier New" w:cs="Courier New"/>
          <w:sz w:val="24"/>
          <w:szCs w:val="24"/>
        </w:rPr>
        <w:t xml:space="preserve">an ad valorem tax exemption of two thousand five hundred dollars of the assessed valuation of property receiving the homestead exemption that is owned and occupied by a qualified first responder; and </w:t>
      </w:r>
      <w:proofErr w:type="gramStart"/>
      <w:r w:rsidRPr="00462E4B">
        <w:rPr>
          <w:rFonts w:ascii="Courier New" w:hAnsi="Courier New" w:cs="Courier New"/>
          <w:sz w:val="24"/>
          <w:szCs w:val="24"/>
        </w:rPr>
        <w:t>otherwise</w:t>
      </w:r>
      <w:proofErr w:type="gramEnd"/>
      <w:r w:rsidRPr="00462E4B">
        <w:rPr>
          <w:rFonts w:ascii="Courier New" w:hAnsi="Courier New" w:cs="Courier New"/>
          <w:sz w:val="24"/>
          <w:szCs w:val="24"/>
        </w:rPr>
        <w:t xml:space="preserve"> to provide with respect thereto.</w:t>
      </w:r>
    </w:p>
    <w:p w14:paraId="2B47A3B4" w14:textId="77777777" w:rsidR="00AE2EC9" w:rsidRPr="00462E4B" w:rsidRDefault="00AE2EC9" w:rsidP="00834EC3">
      <w:pPr>
        <w:spacing w:after="0" w:line="240" w:lineRule="auto"/>
        <w:ind w:left="720" w:right="36"/>
        <w:jc w:val="both"/>
        <w:textAlignment w:val="baseline"/>
        <w:rPr>
          <w:rFonts w:ascii="Courier New" w:hAnsi="Courier New" w:cs="Courier New"/>
          <w:sz w:val="24"/>
          <w:szCs w:val="24"/>
        </w:rPr>
      </w:pPr>
    </w:p>
    <w:p w14:paraId="76600AD3" w14:textId="77777777" w:rsidR="00AE2EC9" w:rsidRPr="00462E4B" w:rsidRDefault="00AE2EC9" w:rsidP="00834EC3">
      <w:pPr>
        <w:spacing w:after="0" w:line="240" w:lineRule="auto"/>
        <w:ind w:left="720" w:right="36"/>
        <w:jc w:val="both"/>
        <w:textAlignment w:val="baseline"/>
        <w:rPr>
          <w:rFonts w:ascii="Courier New" w:hAnsi="Courier New" w:cs="Courier New"/>
          <w:b/>
          <w:bCs/>
          <w:sz w:val="24"/>
          <w:szCs w:val="24"/>
        </w:rPr>
      </w:pPr>
      <w:r w:rsidRPr="00462E4B">
        <w:rPr>
          <w:rFonts w:ascii="Courier New" w:hAnsi="Courier New" w:cs="Courier New"/>
          <w:b/>
          <w:bCs/>
          <w:sz w:val="24"/>
          <w:szCs w:val="24"/>
        </w:rPr>
        <w:t>Annotation:</w:t>
      </w:r>
    </w:p>
    <w:p w14:paraId="5D8C4A12" w14:textId="77777777" w:rsidR="00AE2EC9" w:rsidRPr="00462E4B" w:rsidRDefault="00AE2EC9" w:rsidP="00834EC3">
      <w:pPr>
        <w:spacing w:after="0" w:line="240" w:lineRule="auto"/>
        <w:ind w:left="720" w:right="36"/>
        <w:jc w:val="both"/>
        <w:textAlignment w:val="baseline"/>
        <w:rPr>
          <w:rFonts w:ascii="Courier New" w:hAnsi="Courier New" w:cs="Courier New"/>
          <w:b/>
          <w:bCs/>
          <w:sz w:val="24"/>
          <w:szCs w:val="24"/>
        </w:rPr>
      </w:pPr>
      <w:r w:rsidRPr="00462E4B">
        <w:rPr>
          <w:rFonts w:ascii="Courier New" w:hAnsi="Courier New" w:cs="Courier New"/>
          <w:b/>
          <w:bCs/>
          <w:sz w:val="24"/>
          <w:szCs w:val="24"/>
        </w:rPr>
        <w:t>ELECTRONICALLY SUBMITTED.</w:t>
      </w:r>
    </w:p>
    <w:p w14:paraId="6A027379" w14:textId="77777777" w:rsidR="00AE2EC9" w:rsidRPr="00462E4B" w:rsidRDefault="00AE2EC9" w:rsidP="00834EC3">
      <w:pPr>
        <w:spacing w:after="0" w:line="240" w:lineRule="auto"/>
        <w:ind w:left="720" w:right="36"/>
        <w:jc w:val="both"/>
        <w:textAlignment w:val="baseline"/>
        <w:rPr>
          <w:rFonts w:ascii="Courier New" w:hAnsi="Courier New" w:cs="Courier New"/>
          <w:b/>
          <w:bCs/>
          <w:i/>
          <w:iCs/>
          <w:sz w:val="24"/>
          <w:szCs w:val="24"/>
        </w:rPr>
      </w:pPr>
      <w:r w:rsidRPr="00462E4B">
        <w:rPr>
          <w:rFonts w:ascii="Courier New" w:hAnsi="Courier New" w:cs="Courier New"/>
          <w:b/>
          <w:bCs/>
          <w:i/>
          <w:iCs/>
          <w:sz w:val="24"/>
          <w:szCs w:val="24"/>
        </w:rPr>
        <w:t>(This matter was introduced 3/21/24).</w:t>
      </w:r>
    </w:p>
    <w:p w14:paraId="7B14C81D" w14:textId="77777777" w:rsidR="00AE2EC9" w:rsidRPr="00462E4B" w:rsidRDefault="00AE2EC9" w:rsidP="00D7143F">
      <w:pPr>
        <w:spacing w:after="0" w:line="240" w:lineRule="auto"/>
        <w:ind w:left="720" w:right="36"/>
        <w:textAlignment w:val="baseline"/>
        <w:rPr>
          <w:rFonts w:ascii="Courier New" w:hAnsi="Courier New" w:cs="Courier New"/>
          <w:b/>
          <w:bCs/>
          <w:i/>
          <w:iCs/>
          <w:sz w:val="24"/>
          <w:szCs w:val="24"/>
        </w:rPr>
      </w:pPr>
      <w:r w:rsidRPr="00462E4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7/19/24).</w:t>
      </w:r>
    </w:p>
    <w:p w14:paraId="511D50B1" w14:textId="01BC7A79" w:rsidR="0076772D" w:rsidRPr="00462E4B" w:rsidRDefault="001920CB"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462E4B">
        <w:rPr>
          <w:rFonts w:ascii="Courier New" w:hAnsi="Courier New" w:cs="Courier New"/>
          <w:b/>
          <w:bCs/>
          <w:i/>
          <w:iCs/>
          <w:color w:val="212121"/>
          <w:bdr w:val="none" w:sz="0" w:space="0" w:color="auto" w:frame="1"/>
        </w:rPr>
        <w:t>(Referred to the Governmental Affairs Committee).</w:t>
      </w:r>
    </w:p>
    <w:p w14:paraId="1080F457" w14:textId="77777777" w:rsidR="008952E4" w:rsidRDefault="008952E4" w:rsidP="00AE2EC9">
      <w:pPr>
        <w:tabs>
          <w:tab w:val="left" w:pos="1152"/>
        </w:tabs>
        <w:spacing w:after="0" w:line="240" w:lineRule="auto"/>
        <w:ind w:firstLine="720"/>
        <w:jc w:val="both"/>
        <w:textAlignment w:val="baseline"/>
        <w:rPr>
          <w:rFonts w:ascii="Courier New" w:hAnsi="Courier New" w:cs="Courier New"/>
        </w:rPr>
      </w:pPr>
    </w:p>
    <w:p w14:paraId="7C0BE697" w14:textId="77777777" w:rsidR="008952E4" w:rsidRDefault="008952E4" w:rsidP="00AE2EC9">
      <w:pPr>
        <w:tabs>
          <w:tab w:val="left" w:pos="1152"/>
        </w:tabs>
        <w:spacing w:after="0" w:line="240" w:lineRule="auto"/>
        <w:ind w:firstLine="720"/>
        <w:jc w:val="both"/>
        <w:textAlignment w:val="baseline"/>
        <w:rPr>
          <w:rFonts w:ascii="Courier New" w:hAnsi="Courier New" w:cs="Courier New"/>
        </w:rPr>
      </w:pPr>
    </w:p>
    <w:p w14:paraId="243B2AC5" w14:textId="77777777" w:rsidR="008F3B8E" w:rsidRPr="0076772D" w:rsidRDefault="008F3B8E" w:rsidP="00AE2EC9">
      <w:pPr>
        <w:tabs>
          <w:tab w:val="left" w:pos="1152"/>
        </w:tabs>
        <w:spacing w:after="0" w:line="240" w:lineRule="auto"/>
        <w:ind w:firstLine="720"/>
        <w:jc w:val="both"/>
        <w:textAlignment w:val="baseline"/>
        <w:rPr>
          <w:rFonts w:ascii="Courier New" w:hAnsi="Courier New" w:cs="Courier New"/>
        </w:rPr>
      </w:pPr>
    </w:p>
    <w:p w14:paraId="2CDBCCFF" w14:textId="77777777" w:rsidR="00B202BF" w:rsidRPr="00724666" w:rsidRDefault="00AE2EC9" w:rsidP="00E80925">
      <w:pPr>
        <w:pStyle w:val="ListParagraph"/>
        <w:numPr>
          <w:ilvl w:val="0"/>
          <w:numId w:val="30"/>
        </w:numPr>
        <w:suppressLineNumbers/>
        <w:spacing w:after="0" w:line="240" w:lineRule="auto"/>
        <w:ind w:left="0" w:firstLine="0"/>
        <w:jc w:val="both"/>
        <w:rPr>
          <w:rFonts w:ascii="Courier New" w:hAnsi="Courier New" w:cs="Courier New"/>
          <w:b/>
          <w:sz w:val="24"/>
          <w:szCs w:val="24"/>
        </w:rPr>
      </w:pPr>
      <w:r w:rsidRPr="00724666">
        <w:rPr>
          <w:rFonts w:ascii="Courier New" w:hAnsi="Courier New" w:cs="Courier New"/>
          <w:b/>
          <w:sz w:val="24"/>
          <w:szCs w:val="24"/>
        </w:rPr>
        <w:t xml:space="preserve">CAL. NO. 34,622 - </w:t>
      </w:r>
      <w:r w:rsidRPr="00724666">
        <w:rPr>
          <w:rFonts w:ascii="Courier New" w:hAnsi="Courier New" w:cs="Courier New"/>
          <w:b/>
          <w:bCs/>
          <w:sz w:val="24"/>
          <w:szCs w:val="24"/>
        </w:rPr>
        <w:t>BY:</w:t>
      </w:r>
      <w:bookmarkStart w:id="10" w:name="_Hlk100224443"/>
      <w:r w:rsidRPr="00724666">
        <w:rPr>
          <w:rFonts w:ascii="Courier New" w:hAnsi="Courier New" w:cs="Courier New"/>
          <w:b/>
          <w:bCs/>
          <w:sz w:val="24"/>
          <w:szCs w:val="24"/>
        </w:rPr>
        <w:t xml:space="preserve">  </w:t>
      </w:r>
      <w:r w:rsidRPr="00724666">
        <w:rPr>
          <w:rFonts w:ascii="Courier New" w:hAnsi="Courier New" w:cs="Courier New"/>
          <w:b/>
          <w:sz w:val="24"/>
          <w:szCs w:val="24"/>
        </w:rPr>
        <w:t>COUNCILMEMBER</w:t>
      </w:r>
      <w:bookmarkEnd w:id="10"/>
      <w:r w:rsidRPr="00724666">
        <w:rPr>
          <w:rFonts w:ascii="Courier New" w:hAnsi="Courier New" w:cs="Courier New"/>
          <w:b/>
          <w:sz w:val="24"/>
          <w:szCs w:val="24"/>
        </w:rPr>
        <w:t>S</w:t>
      </w:r>
      <w:r w:rsidRPr="00724666">
        <w:rPr>
          <w:rFonts w:ascii="Courier New" w:hAnsi="Courier New" w:cs="Courier New"/>
          <w:b/>
          <w:spacing w:val="-6"/>
          <w:sz w:val="24"/>
          <w:szCs w:val="24"/>
        </w:rPr>
        <w:t xml:space="preserve"> </w:t>
      </w:r>
      <w:r w:rsidRPr="00724666">
        <w:rPr>
          <w:rFonts w:ascii="Courier New" w:hAnsi="Courier New" w:cs="Courier New"/>
          <w:b/>
          <w:sz w:val="24"/>
          <w:szCs w:val="24"/>
        </w:rPr>
        <w:t>GIARRUSSO</w:t>
      </w:r>
      <w:r w:rsidRPr="00724666">
        <w:rPr>
          <w:rFonts w:ascii="Courier New" w:hAnsi="Courier New" w:cs="Courier New"/>
          <w:b/>
          <w:spacing w:val="-5"/>
          <w:sz w:val="24"/>
          <w:szCs w:val="24"/>
        </w:rPr>
        <w:t xml:space="preserve">, </w:t>
      </w:r>
      <w:r w:rsidRPr="00724666">
        <w:rPr>
          <w:rFonts w:ascii="Courier New" w:hAnsi="Courier New" w:cs="Courier New"/>
          <w:b/>
          <w:sz w:val="24"/>
          <w:szCs w:val="24"/>
        </w:rPr>
        <w:t xml:space="preserve">MORENO, GREEN </w:t>
      </w:r>
    </w:p>
    <w:p w14:paraId="34AD795C" w14:textId="01F19B34" w:rsidR="00AE2EC9" w:rsidRPr="00724666" w:rsidRDefault="00AE2EC9" w:rsidP="00B202BF">
      <w:pPr>
        <w:pStyle w:val="ListParagraph"/>
        <w:suppressLineNumbers/>
        <w:spacing w:after="0" w:line="240" w:lineRule="auto"/>
        <w:ind w:left="0" w:firstLine="720"/>
        <w:jc w:val="both"/>
        <w:rPr>
          <w:rFonts w:ascii="Courier New" w:hAnsi="Courier New" w:cs="Courier New"/>
          <w:b/>
          <w:sz w:val="24"/>
          <w:szCs w:val="24"/>
        </w:rPr>
      </w:pPr>
      <w:r w:rsidRPr="00724666">
        <w:rPr>
          <w:rFonts w:ascii="Courier New" w:hAnsi="Courier New" w:cs="Courier New"/>
          <w:b/>
          <w:sz w:val="24"/>
          <w:szCs w:val="24"/>
        </w:rPr>
        <w:t>AND THOMAS (BY</w:t>
      </w:r>
      <w:r w:rsidRPr="00724666">
        <w:rPr>
          <w:rFonts w:ascii="Courier New" w:hAnsi="Courier New" w:cs="Courier New"/>
          <w:b/>
          <w:spacing w:val="-5"/>
          <w:sz w:val="24"/>
          <w:szCs w:val="24"/>
        </w:rPr>
        <w:t xml:space="preserve"> </w:t>
      </w:r>
      <w:r w:rsidRPr="00724666">
        <w:rPr>
          <w:rFonts w:ascii="Courier New" w:hAnsi="Courier New" w:cs="Courier New"/>
          <w:b/>
          <w:sz w:val="24"/>
          <w:szCs w:val="24"/>
        </w:rPr>
        <w:t>REQUEST)</w:t>
      </w:r>
    </w:p>
    <w:p w14:paraId="7E1587D9" w14:textId="77777777" w:rsidR="00AE2EC9" w:rsidRPr="00724666" w:rsidRDefault="00AE2EC9" w:rsidP="00AE2EC9">
      <w:pPr>
        <w:widowControl w:val="0"/>
        <w:suppressLineNumbers/>
        <w:autoSpaceDE w:val="0"/>
        <w:autoSpaceDN w:val="0"/>
        <w:spacing w:after="0" w:line="240" w:lineRule="auto"/>
        <w:jc w:val="both"/>
        <w:rPr>
          <w:rFonts w:ascii="Courier New" w:hAnsi="Courier New" w:cs="Courier New"/>
          <w:b/>
          <w:sz w:val="24"/>
          <w:szCs w:val="24"/>
        </w:rPr>
      </w:pPr>
    </w:p>
    <w:p w14:paraId="1B099056" w14:textId="77777777" w:rsidR="00AE2EC9" w:rsidRPr="00724666" w:rsidRDefault="00AE2EC9" w:rsidP="00B202BF">
      <w:pPr>
        <w:widowControl w:val="0"/>
        <w:suppressLineNumbers/>
        <w:autoSpaceDE w:val="0"/>
        <w:autoSpaceDN w:val="0"/>
        <w:spacing w:after="0" w:line="240" w:lineRule="auto"/>
        <w:ind w:left="720"/>
        <w:jc w:val="both"/>
        <w:rPr>
          <w:rFonts w:ascii="Courier New" w:hAnsi="Courier New" w:cs="Courier New"/>
          <w:b/>
          <w:sz w:val="24"/>
          <w:szCs w:val="24"/>
        </w:rPr>
      </w:pPr>
      <w:r w:rsidRPr="00724666">
        <w:rPr>
          <w:rFonts w:ascii="Courier New" w:hAnsi="Courier New" w:cs="Courier New"/>
          <w:b/>
          <w:sz w:val="24"/>
          <w:szCs w:val="24"/>
        </w:rPr>
        <w:t>Brief:</w:t>
      </w:r>
    </w:p>
    <w:p w14:paraId="58F2FA7F" w14:textId="77777777" w:rsidR="00AE2EC9" w:rsidRPr="00724666" w:rsidRDefault="00AE2EC9" w:rsidP="00FD5401">
      <w:pPr>
        <w:suppressLineNumbers/>
        <w:spacing w:after="0" w:line="240" w:lineRule="auto"/>
        <w:ind w:left="720"/>
        <w:rPr>
          <w:rFonts w:ascii="Courier New" w:hAnsi="Courier New" w:cs="Courier New"/>
          <w:bCs/>
          <w:sz w:val="24"/>
          <w:szCs w:val="24"/>
        </w:rPr>
      </w:pPr>
      <w:r w:rsidRPr="00724666">
        <w:rPr>
          <w:rFonts w:ascii="Courier New" w:hAnsi="Courier New" w:cs="Courier New"/>
          <w:sz w:val="24"/>
          <w:szCs w:val="24"/>
        </w:rPr>
        <w:t>An Ordinance</w:t>
      </w:r>
      <w:r w:rsidRPr="00724666">
        <w:rPr>
          <w:rFonts w:ascii="Courier New" w:hAnsi="Courier New" w:cs="Courier New"/>
          <w:b/>
          <w:bCs/>
          <w:sz w:val="24"/>
          <w:szCs w:val="24"/>
        </w:rPr>
        <w:t xml:space="preserve"> </w:t>
      </w:r>
      <w:r w:rsidRPr="00724666">
        <w:rPr>
          <w:rFonts w:ascii="Courier New" w:hAnsi="Courier New" w:cs="Courier New"/>
          <w:bCs/>
          <w:sz w:val="24"/>
          <w:szCs w:val="24"/>
        </w:rPr>
        <w:t>to amend Ordinance No. 29735 M.C.S., as amended, entitled “An Ordinance Providing an Operating Budget of Revenues for the City of New Orleans for the Year 2024”</w:t>
      </w:r>
      <w:bookmarkStart w:id="11" w:name="_Hlk89983716"/>
      <w:r w:rsidRPr="00724666">
        <w:rPr>
          <w:rFonts w:ascii="Courier New" w:hAnsi="Courier New" w:cs="Courier New"/>
          <w:bCs/>
          <w:sz w:val="24"/>
          <w:szCs w:val="24"/>
        </w:rPr>
        <w:t>, t</w:t>
      </w:r>
      <w:r w:rsidRPr="00724666">
        <w:rPr>
          <w:rFonts w:ascii="Courier New" w:hAnsi="Courier New" w:cs="Courier New"/>
          <w:sz w:val="24"/>
          <w:szCs w:val="24"/>
        </w:rPr>
        <w:t xml:space="preserve">o </w:t>
      </w:r>
      <w:bookmarkStart w:id="12" w:name="_Hlk159404148"/>
      <w:r w:rsidRPr="00724666">
        <w:rPr>
          <w:rFonts w:ascii="Courier New" w:hAnsi="Courier New" w:cs="Courier New"/>
          <w:sz w:val="24"/>
          <w:szCs w:val="24"/>
        </w:rPr>
        <w:t xml:space="preserve">appropriate </w:t>
      </w:r>
      <w:bookmarkStart w:id="13" w:name="_Hlk159405288"/>
      <w:r w:rsidRPr="00724666">
        <w:rPr>
          <w:rFonts w:ascii="Courier New" w:hAnsi="Courier New" w:cs="Courier New"/>
          <w:sz w:val="24"/>
          <w:szCs w:val="24"/>
        </w:rPr>
        <w:t>donated funds to the Chief Administrative Office for maintenance and upkeep of the Joan of Arc Statue and surrounding grounds at 1000 Decatur St</w:t>
      </w:r>
      <w:bookmarkEnd w:id="12"/>
      <w:bookmarkEnd w:id="13"/>
      <w:r w:rsidRPr="00724666">
        <w:rPr>
          <w:rFonts w:ascii="Courier New" w:hAnsi="Courier New" w:cs="Courier New"/>
          <w:sz w:val="24"/>
          <w:szCs w:val="24"/>
        </w:rPr>
        <w:t xml:space="preserve">reet; </w:t>
      </w:r>
      <w:r w:rsidRPr="00724666">
        <w:rPr>
          <w:rFonts w:ascii="Courier New" w:hAnsi="Courier New" w:cs="Courier New"/>
          <w:bCs/>
          <w:sz w:val="24"/>
          <w:szCs w:val="24"/>
        </w:rPr>
        <w:t xml:space="preserve">and </w:t>
      </w:r>
      <w:proofErr w:type="gramStart"/>
      <w:r w:rsidRPr="00724666">
        <w:rPr>
          <w:rFonts w:ascii="Courier New" w:hAnsi="Courier New" w:cs="Courier New"/>
          <w:bCs/>
          <w:sz w:val="24"/>
          <w:szCs w:val="24"/>
        </w:rPr>
        <w:t>otherwise</w:t>
      </w:r>
      <w:proofErr w:type="gramEnd"/>
      <w:r w:rsidRPr="00724666">
        <w:rPr>
          <w:rFonts w:ascii="Courier New" w:hAnsi="Courier New" w:cs="Courier New"/>
          <w:bCs/>
          <w:sz w:val="24"/>
          <w:szCs w:val="24"/>
        </w:rPr>
        <w:t xml:space="preserve"> to provide with respect thereto.</w:t>
      </w:r>
    </w:p>
    <w:p w14:paraId="7C80D05F" w14:textId="77777777" w:rsidR="00AE2EC9" w:rsidRPr="00724666" w:rsidRDefault="00AE2EC9" w:rsidP="00B202BF">
      <w:pPr>
        <w:suppressLineNumbers/>
        <w:spacing w:after="0" w:line="240" w:lineRule="auto"/>
        <w:ind w:left="720"/>
        <w:jc w:val="both"/>
        <w:rPr>
          <w:rFonts w:ascii="Courier New" w:hAnsi="Courier New" w:cs="Courier New"/>
          <w:bCs/>
          <w:sz w:val="24"/>
          <w:szCs w:val="24"/>
        </w:rPr>
      </w:pPr>
    </w:p>
    <w:p w14:paraId="74C6BE7A" w14:textId="77777777" w:rsidR="00AE2EC9" w:rsidRPr="00724666" w:rsidRDefault="00AE2EC9" w:rsidP="00B202BF">
      <w:pPr>
        <w:spacing w:after="0" w:line="240" w:lineRule="auto"/>
        <w:ind w:left="720" w:right="36"/>
        <w:jc w:val="both"/>
        <w:textAlignment w:val="baseline"/>
        <w:rPr>
          <w:rFonts w:ascii="Courier New" w:hAnsi="Courier New" w:cs="Courier New"/>
          <w:b/>
          <w:bCs/>
          <w:sz w:val="24"/>
          <w:szCs w:val="24"/>
        </w:rPr>
      </w:pPr>
      <w:r w:rsidRPr="00724666">
        <w:rPr>
          <w:rFonts w:ascii="Courier New" w:hAnsi="Courier New" w:cs="Courier New"/>
          <w:b/>
          <w:bCs/>
          <w:sz w:val="24"/>
          <w:szCs w:val="24"/>
        </w:rPr>
        <w:t>Annotation:</w:t>
      </w:r>
    </w:p>
    <w:p w14:paraId="078632CE" w14:textId="77777777" w:rsidR="00AE2EC9" w:rsidRPr="0076772D" w:rsidRDefault="00AE2EC9" w:rsidP="00B202BF">
      <w:pPr>
        <w:spacing w:after="0" w:line="240" w:lineRule="auto"/>
        <w:ind w:left="720"/>
        <w:rPr>
          <w:rFonts w:ascii="Courier New" w:eastAsia="Courier New" w:hAnsi="Courier New" w:cs="Courier New"/>
          <w:b/>
          <w:bCs/>
          <w:i/>
          <w:iCs/>
          <w:color w:val="000000"/>
        </w:rPr>
      </w:pPr>
      <w:r w:rsidRPr="0076772D">
        <w:rPr>
          <w:rFonts w:ascii="Courier New" w:eastAsia="Courier New" w:hAnsi="Courier New" w:cs="Courier New"/>
          <w:b/>
          <w:bCs/>
          <w:i/>
          <w:iCs/>
          <w:color w:val="000000"/>
        </w:rPr>
        <w:t>(This matter was introduced 3/21/24).</w:t>
      </w:r>
    </w:p>
    <w:p w14:paraId="4257AC47" w14:textId="77777777" w:rsidR="00AE2EC9" w:rsidRPr="0076772D" w:rsidRDefault="00AE2EC9" w:rsidP="00B202BF">
      <w:pPr>
        <w:spacing w:after="0" w:line="240" w:lineRule="auto"/>
        <w:ind w:left="720"/>
        <w:rPr>
          <w:rFonts w:ascii="Courier New" w:hAnsi="Courier New" w:cs="Courier New"/>
          <w:b/>
          <w:bCs/>
          <w:i/>
          <w:iCs/>
        </w:rPr>
      </w:pPr>
      <w:r w:rsidRPr="0076772D">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7/19/24).</w:t>
      </w:r>
    </w:p>
    <w:p w14:paraId="3878F669" w14:textId="77777777" w:rsidR="00AE2EC9" w:rsidRPr="00FD5401" w:rsidRDefault="00AE2EC9" w:rsidP="00B202BF">
      <w:pPr>
        <w:spacing w:after="0" w:line="240" w:lineRule="auto"/>
        <w:ind w:left="720"/>
        <w:rPr>
          <w:rFonts w:ascii="Courier New" w:hAnsi="Courier New" w:cs="Courier New"/>
          <w:b/>
          <w:bCs/>
          <w:sz w:val="24"/>
          <w:szCs w:val="24"/>
        </w:rPr>
      </w:pPr>
      <w:r w:rsidRPr="00FD5401">
        <w:rPr>
          <w:rFonts w:ascii="Courier New" w:hAnsi="Courier New" w:cs="Courier New"/>
          <w:b/>
          <w:bCs/>
          <w:i/>
          <w:iCs/>
          <w:sz w:val="24"/>
          <w:szCs w:val="24"/>
        </w:rPr>
        <w:t>(Fiscal Note received).</w:t>
      </w:r>
    </w:p>
    <w:p w14:paraId="23E0BF07" w14:textId="1EEB669A"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bookmarkStart w:id="14" w:name="_Hlk162522197"/>
      <w:r>
        <w:rPr>
          <w:rFonts w:ascii="Courier New" w:hAnsi="Courier New" w:cs="Courier New"/>
          <w:b/>
          <w:bCs/>
          <w:color w:val="212121"/>
          <w:bdr w:val="none" w:sz="0" w:space="0" w:color="auto" w:frame="1"/>
        </w:rPr>
        <w:t>DEFERRAL REQUESTED TO THE MEETING OF 5/2/24 AND REFERRED TO THE BUDGET COMMITTEE).</w:t>
      </w:r>
    </w:p>
    <w:p w14:paraId="000D23D9"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6FBBF08" w14:textId="77777777" w:rsidR="008952E4" w:rsidRPr="008952E4" w:rsidRDefault="008952E4"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bookmarkEnd w:id="14"/>
    <w:bookmarkEnd w:id="11"/>
    <w:p w14:paraId="716BE3E9" w14:textId="77777777" w:rsidR="00B202BF" w:rsidRDefault="00AE2EC9" w:rsidP="00E80925">
      <w:pPr>
        <w:pStyle w:val="ListParagraph"/>
        <w:numPr>
          <w:ilvl w:val="0"/>
          <w:numId w:val="30"/>
        </w:numPr>
        <w:suppressLineNumbers/>
        <w:spacing w:after="0" w:line="240" w:lineRule="auto"/>
        <w:ind w:left="0" w:firstLine="0"/>
        <w:jc w:val="both"/>
        <w:rPr>
          <w:rFonts w:ascii="Courier New" w:hAnsi="Courier New" w:cs="Courier New"/>
          <w:b/>
          <w:sz w:val="24"/>
          <w:szCs w:val="24"/>
        </w:rPr>
      </w:pPr>
      <w:r w:rsidRPr="00B202BF">
        <w:rPr>
          <w:rFonts w:ascii="Courier New" w:hAnsi="Courier New" w:cs="Courier New"/>
          <w:b/>
          <w:sz w:val="24"/>
          <w:szCs w:val="24"/>
        </w:rPr>
        <w:t xml:space="preserve">CAL. NO. 34,623 - </w:t>
      </w:r>
      <w:r w:rsidRPr="00B202BF">
        <w:rPr>
          <w:rFonts w:ascii="Courier New" w:hAnsi="Courier New" w:cs="Courier New"/>
          <w:b/>
          <w:bCs/>
          <w:sz w:val="24"/>
          <w:szCs w:val="24"/>
        </w:rPr>
        <w:t xml:space="preserve">BY:  </w:t>
      </w:r>
      <w:r w:rsidRPr="00B202BF">
        <w:rPr>
          <w:rFonts w:ascii="Courier New" w:hAnsi="Courier New" w:cs="Courier New"/>
          <w:b/>
          <w:sz w:val="24"/>
          <w:szCs w:val="24"/>
        </w:rPr>
        <w:t>COUNCILMEMBERS</w:t>
      </w:r>
      <w:r w:rsidRPr="00B202BF">
        <w:rPr>
          <w:rFonts w:ascii="Courier New" w:hAnsi="Courier New" w:cs="Courier New"/>
          <w:b/>
          <w:spacing w:val="-6"/>
          <w:sz w:val="24"/>
          <w:szCs w:val="24"/>
        </w:rPr>
        <w:t xml:space="preserve"> </w:t>
      </w:r>
      <w:r w:rsidRPr="00B202BF">
        <w:rPr>
          <w:rFonts w:ascii="Courier New" w:hAnsi="Courier New" w:cs="Courier New"/>
          <w:b/>
          <w:sz w:val="24"/>
          <w:szCs w:val="24"/>
        </w:rPr>
        <w:t>GIARRUSSO</w:t>
      </w:r>
      <w:r w:rsidRPr="00B202BF">
        <w:rPr>
          <w:rFonts w:ascii="Courier New" w:hAnsi="Courier New" w:cs="Courier New"/>
          <w:b/>
          <w:spacing w:val="-5"/>
          <w:sz w:val="24"/>
          <w:szCs w:val="24"/>
        </w:rPr>
        <w:t xml:space="preserve">, </w:t>
      </w:r>
      <w:r w:rsidRPr="00B202BF">
        <w:rPr>
          <w:rFonts w:ascii="Courier New" w:hAnsi="Courier New" w:cs="Courier New"/>
          <w:b/>
          <w:sz w:val="24"/>
          <w:szCs w:val="24"/>
        </w:rPr>
        <w:t>MORENO, GREEN</w:t>
      </w:r>
    </w:p>
    <w:p w14:paraId="61275DC5" w14:textId="531353AF" w:rsidR="00AE2EC9" w:rsidRPr="00B202BF" w:rsidRDefault="00AE2EC9" w:rsidP="00B202BF">
      <w:pPr>
        <w:pStyle w:val="ListParagraph"/>
        <w:suppressLineNumbers/>
        <w:spacing w:after="0" w:line="240" w:lineRule="auto"/>
        <w:ind w:left="0" w:firstLine="720"/>
        <w:jc w:val="both"/>
        <w:rPr>
          <w:rFonts w:ascii="Courier New" w:hAnsi="Courier New" w:cs="Courier New"/>
          <w:b/>
          <w:sz w:val="24"/>
          <w:szCs w:val="24"/>
        </w:rPr>
      </w:pPr>
      <w:r w:rsidRPr="00B202BF">
        <w:rPr>
          <w:rFonts w:ascii="Courier New" w:hAnsi="Courier New" w:cs="Courier New"/>
          <w:b/>
          <w:sz w:val="24"/>
          <w:szCs w:val="24"/>
        </w:rPr>
        <w:t>AND THOMAS (BY</w:t>
      </w:r>
      <w:r w:rsidRPr="00B202BF">
        <w:rPr>
          <w:rFonts w:ascii="Courier New" w:hAnsi="Courier New" w:cs="Courier New"/>
          <w:b/>
          <w:sz w:val="24"/>
          <w:szCs w:val="24"/>
        </w:rPr>
        <w:tab/>
        <w:t>REQUEST)</w:t>
      </w:r>
    </w:p>
    <w:p w14:paraId="3E45330C" w14:textId="77777777" w:rsidR="00AE2EC9" w:rsidRPr="00834EC3" w:rsidRDefault="00AE2EC9" w:rsidP="00AE2EC9">
      <w:pPr>
        <w:suppressLineNumbers/>
        <w:spacing w:after="0" w:line="240" w:lineRule="auto"/>
        <w:jc w:val="both"/>
        <w:rPr>
          <w:rFonts w:ascii="Courier New" w:hAnsi="Courier New" w:cs="Courier New"/>
          <w:b/>
          <w:sz w:val="24"/>
          <w:szCs w:val="24"/>
        </w:rPr>
      </w:pPr>
    </w:p>
    <w:p w14:paraId="7FC41D16" w14:textId="77777777" w:rsidR="00AE2EC9" w:rsidRPr="00834EC3" w:rsidRDefault="00AE2EC9" w:rsidP="00B202BF">
      <w:pPr>
        <w:suppressLineNumbers/>
        <w:spacing w:after="0" w:line="240" w:lineRule="auto"/>
        <w:ind w:left="720"/>
        <w:jc w:val="both"/>
        <w:rPr>
          <w:rFonts w:ascii="Courier New" w:hAnsi="Courier New" w:cs="Courier New"/>
          <w:b/>
          <w:sz w:val="24"/>
          <w:szCs w:val="24"/>
        </w:rPr>
      </w:pPr>
      <w:r w:rsidRPr="00834EC3">
        <w:rPr>
          <w:rFonts w:ascii="Courier New" w:hAnsi="Courier New" w:cs="Courier New"/>
          <w:b/>
          <w:sz w:val="24"/>
          <w:szCs w:val="24"/>
        </w:rPr>
        <w:t>Brief:</w:t>
      </w:r>
    </w:p>
    <w:p w14:paraId="219CCB02" w14:textId="77777777" w:rsidR="00AE2EC9" w:rsidRPr="00834EC3" w:rsidRDefault="00AE2EC9" w:rsidP="003A7A45">
      <w:pPr>
        <w:suppressLineNumbers/>
        <w:spacing w:after="0" w:line="240" w:lineRule="auto"/>
        <w:ind w:left="720"/>
        <w:rPr>
          <w:rFonts w:ascii="Courier New" w:hAnsi="Courier New" w:cs="Courier New"/>
          <w:bCs/>
          <w:sz w:val="24"/>
          <w:szCs w:val="24"/>
        </w:rPr>
      </w:pPr>
      <w:r w:rsidRPr="00834EC3">
        <w:rPr>
          <w:rFonts w:ascii="Courier New" w:hAnsi="Courier New" w:cs="Courier New"/>
          <w:sz w:val="24"/>
          <w:szCs w:val="24"/>
        </w:rPr>
        <w:t xml:space="preserve">An Ordinance </w:t>
      </w:r>
      <w:r w:rsidRPr="00834EC3">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r w:rsidRPr="00834EC3">
        <w:rPr>
          <w:rFonts w:ascii="Courier New" w:hAnsi="Courier New" w:cs="Courier New"/>
          <w:sz w:val="24"/>
          <w:szCs w:val="24"/>
        </w:rPr>
        <w:t xml:space="preserve">to appropriate donated funds to the Chief Administrative Office for maintenance and upkeep of the Joan of Arc Statue and surrounding grounds at 1000 Decatur Street; </w:t>
      </w:r>
      <w:r w:rsidRPr="00834EC3">
        <w:rPr>
          <w:rFonts w:ascii="Courier New" w:hAnsi="Courier New" w:cs="Courier New"/>
          <w:bCs/>
          <w:sz w:val="24"/>
          <w:szCs w:val="24"/>
        </w:rPr>
        <w:t xml:space="preserve">and </w:t>
      </w:r>
      <w:proofErr w:type="gramStart"/>
      <w:r w:rsidRPr="00834EC3">
        <w:rPr>
          <w:rFonts w:ascii="Courier New" w:hAnsi="Courier New" w:cs="Courier New"/>
          <w:bCs/>
          <w:sz w:val="24"/>
          <w:szCs w:val="24"/>
        </w:rPr>
        <w:t>otherwise</w:t>
      </w:r>
      <w:proofErr w:type="gramEnd"/>
      <w:r w:rsidRPr="00834EC3">
        <w:rPr>
          <w:rFonts w:ascii="Courier New" w:hAnsi="Courier New" w:cs="Courier New"/>
          <w:bCs/>
          <w:sz w:val="24"/>
          <w:szCs w:val="24"/>
        </w:rPr>
        <w:t xml:space="preserve"> to provide with respect thereto.</w:t>
      </w:r>
    </w:p>
    <w:p w14:paraId="1724C281" w14:textId="77777777" w:rsidR="00AE2EC9" w:rsidRPr="00834EC3" w:rsidRDefault="00AE2EC9" w:rsidP="00B202BF">
      <w:pPr>
        <w:suppressLineNumbers/>
        <w:spacing w:after="0" w:line="240" w:lineRule="auto"/>
        <w:ind w:left="720"/>
        <w:jc w:val="both"/>
        <w:rPr>
          <w:rFonts w:ascii="Courier New" w:hAnsi="Courier New" w:cs="Courier New"/>
          <w:bCs/>
          <w:sz w:val="24"/>
          <w:szCs w:val="24"/>
        </w:rPr>
      </w:pPr>
    </w:p>
    <w:p w14:paraId="784679DE" w14:textId="77777777" w:rsidR="00AE2EC9" w:rsidRPr="00834EC3" w:rsidRDefault="00AE2EC9" w:rsidP="00B202BF">
      <w:pPr>
        <w:spacing w:after="0" w:line="240" w:lineRule="auto"/>
        <w:ind w:left="720" w:right="36"/>
        <w:jc w:val="both"/>
        <w:textAlignment w:val="baseline"/>
        <w:rPr>
          <w:rFonts w:ascii="Courier New" w:hAnsi="Courier New" w:cs="Courier New"/>
          <w:b/>
          <w:bCs/>
          <w:sz w:val="24"/>
          <w:szCs w:val="24"/>
        </w:rPr>
      </w:pPr>
      <w:r w:rsidRPr="00834EC3">
        <w:rPr>
          <w:rFonts w:ascii="Courier New" w:hAnsi="Courier New" w:cs="Courier New"/>
          <w:b/>
          <w:bCs/>
          <w:sz w:val="24"/>
          <w:szCs w:val="24"/>
        </w:rPr>
        <w:t>Annotation:</w:t>
      </w:r>
    </w:p>
    <w:p w14:paraId="42BE43E4" w14:textId="77777777" w:rsidR="00AE2EC9" w:rsidRPr="00834EC3" w:rsidRDefault="00AE2EC9" w:rsidP="00B202BF">
      <w:pPr>
        <w:spacing w:after="0" w:line="240" w:lineRule="auto"/>
        <w:ind w:left="720"/>
        <w:rPr>
          <w:rFonts w:ascii="Courier New" w:eastAsia="Courier New" w:hAnsi="Courier New" w:cs="Courier New"/>
          <w:b/>
          <w:bCs/>
          <w:i/>
          <w:iCs/>
          <w:color w:val="000000"/>
          <w:sz w:val="24"/>
          <w:szCs w:val="24"/>
        </w:rPr>
      </w:pPr>
      <w:r w:rsidRPr="00834EC3">
        <w:rPr>
          <w:rFonts w:ascii="Courier New" w:eastAsia="Courier New" w:hAnsi="Courier New" w:cs="Courier New"/>
          <w:b/>
          <w:bCs/>
          <w:i/>
          <w:iCs/>
          <w:color w:val="000000"/>
          <w:sz w:val="24"/>
          <w:szCs w:val="24"/>
        </w:rPr>
        <w:t>(This matter was introduced 3/21/24).</w:t>
      </w:r>
    </w:p>
    <w:p w14:paraId="183F609D" w14:textId="77777777" w:rsidR="00AE2EC9" w:rsidRPr="00834EC3" w:rsidRDefault="00AE2EC9" w:rsidP="00B202BF">
      <w:pPr>
        <w:spacing w:after="0" w:line="240" w:lineRule="auto"/>
        <w:ind w:left="720"/>
        <w:rPr>
          <w:rFonts w:ascii="Courier New" w:hAnsi="Courier New" w:cs="Courier New"/>
          <w:b/>
          <w:bCs/>
          <w:sz w:val="24"/>
          <w:szCs w:val="24"/>
        </w:rPr>
      </w:pPr>
      <w:r w:rsidRPr="00834EC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7/19/24).</w:t>
      </w:r>
    </w:p>
    <w:p w14:paraId="526A3842" w14:textId="77777777" w:rsidR="00AE2EC9" w:rsidRPr="00834EC3" w:rsidRDefault="00AE2EC9" w:rsidP="00B202BF">
      <w:pPr>
        <w:spacing w:after="0" w:line="240" w:lineRule="auto"/>
        <w:ind w:left="720"/>
        <w:rPr>
          <w:rFonts w:ascii="Courier New" w:hAnsi="Courier New" w:cs="Courier New"/>
          <w:b/>
          <w:bCs/>
          <w:sz w:val="24"/>
          <w:szCs w:val="24"/>
        </w:rPr>
      </w:pPr>
      <w:r w:rsidRPr="00834EC3">
        <w:rPr>
          <w:rFonts w:ascii="Courier New" w:hAnsi="Courier New" w:cs="Courier New"/>
          <w:b/>
          <w:bCs/>
          <w:i/>
          <w:iCs/>
          <w:sz w:val="24"/>
          <w:szCs w:val="24"/>
        </w:rPr>
        <w:t>(Fiscal Note received).</w:t>
      </w:r>
    </w:p>
    <w:p w14:paraId="55A2DE6D" w14:textId="24FBD680"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BUDGET COMMITTEE).</w:t>
      </w:r>
    </w:p>
    <w:p w14:paraId="643BF05F"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267085A7" w14:textId="77777777" w:rsidR="006A2472" w:rsidRDefault="006A2472">
      <w:pPr>
        <w:rPr>
          <w:rFonts w:ascii="Courier New" w:hAnsi="Courier New" w:cs="Courier New"/>
          <w:b/>
          <w:sz w:val="24"/>
          <w:szCs w:val="24"/>
        </w:rPr>
      </w:pPr>
    </w:p>
    <w:p w14:paraId="5472BF24" w14:textId="77777777" w:rsidR="0048790D" w:rsidRDefault="0048790D">
      <w:pPr>
        <w:rPr>
          <w:rFonts w:ascii="Courier New" w:eastAsiaTheme="minorHAnsi" w:hAnsi="Courier New" w:cs="Courier New"/>
          <w:b/>
          <w:sz w:val="24"/>
          <w:szCs w:val="24"/>
        </w:rPr>
      </w:pPr>
      <w:r>
        <w:rPr>
          <w:rFonts w:ascii="Courier New" w:hAnsi="Courier New" w:cs="Courier New"/>
          <w:b/>
          <w:sz w:val="24"/>
          <w:szCs w:val="24"/>
        </w:rPr>
        <w:br w:type="page"/>
      </w:r>
    </w:p>
    <w:p w14:paraId="1E46A826" w14:textId="5C4815A2" w:rsidR="00B202BF" w:rsidRPr="003A7A45" w:rsidRDefault="00AE2EC9" w:rsidP="00E80925">
      <w:pPr>
        <w:pStyle w:val="ListParagraph"/>
        <w:numPr>
          <w:ilvl w:val="0"/>
          <w:numId w:val="30"/>
        </w:numPr>
        <w:suppressLineNumbers/>
        <w:spacing w:after="0" w:line="240" w:lineRule="auto"/>
        <w:ind w:left="0" w:firstLine="0"/>
        <w:jc w:val="both"/>
        <w:rPr>
          <w:rFonts w:ascii="Courier New" w:hAnsi="Courier New" w:cs="Courier New"/>
          <w:b/>
          <w:sz w:val="24"/>
          <w:szCs w:val="24"/>
        </w:rPr>
      </w:pPr>
      <w:r w:rsidRPr="003A7A45">
        <w:rPr>
          <w:rFonts w:ascii="Courier New" w:hAnsi="Courier New" w:cs="Courier New"/>
          <w:b/>
          <w:sz w:val="24"/>
          <w:szCs w:val="24"/>
        </w:rPr>
        <w:lastRenderedPageBreak/>
        <w:t xml:space="preserve">CAL. NO. 34,624 - </w:t>
      </w:r>
      <w:r w:rsidRPr="003A7A45">
        <w:rPr>
          <w:rFonts w:ascii="Courier New" w:hAnsi="Courier New" w:cs="Courier New"/>
          <w:b/>
          <w:bCs/>
          <w:sz w:val="24"/>
          <w:szCs w:val="24"/>
        </w:rPr>
        <w:t xml:space="preserve">BY:  </w:t>
      </w:r>
      <w:r w:rsidRPr="003A7A45">
        <w:rPr>
          <w:rFonts w:ascii="Courier New" w:hAnsi="Courier New" w:cs="Courier New"/>
          <w:b/>
          <w:sz w:val="24"/>
          <w:szCs w:val="24"/>
        </w:rPr>
        <w:t>COUNCILMEMBERS</w:t>
      </w:r>
      <w:r w:rsidRPr="003A7A45">
        <w:rPr>
          <w:rFonts w:ascii="Courier New" w:hAnsi="Courier New" w:cs="Courier New"/>
          <w:b/>
          <w:spacing w:val="-6"/>
          <w:sz w:val="24"/>
          <w:szCs w:val="24"/>
        </w:rPr>
        <w:t xml:space="preserve"> </w:t>
      </w:r>
      <w:r w:rsidRPr="003A7A45">
        <w:rPr>
          <w:rFonts w:ascii="Courier New" w:hAnsi="Courier New" w:cs="Courier New"/>
          <w:b/>
          <w:sz w:val="24"/>
          <w:szCs w:val="24"/>
        </w:rPr>
        <w:t>GIARRUSSO</w:t>
      </w:r>
      <w:r w:rsidRPr="003A7A45">
        <w:rPr>
          <w:rFonts w:ascii="Courier New" w:hAnsi="Courier New" w:cs="Courier New"/>
          <w:b/>
          <w:spacing w:val="-5"/>
          <w:sz w:val="24"/>
          <w:szCs w:val="24"/>
        </w:rPr>
        <w:t xml:space="preserve">, </w:t>
      </w:r>
      <w:r w:rsidRPr="003A7A45">
        <w:rPr>
          <w:rFonts w:ascii="Courier New" w:hAnsi="Courier New" w:cs="Courier New"/>
          <w:b/>
          <w:sz w:val="24"/>
          <w:szCs w:val="24"/>
        </w:rPr>
        <w:t>MORENO, GREEN</w:t>
      </w:r>
    </w:p>
    <w:p w14:paraId="3AA54B53" w14:textId="17AD8C87" w:rsidR="00AE2EC9" w:rsidRPr="003A7A45" w:rsidRDefault="00AE2EC9" w:rsidP="00B202BF">
      <w:pPr>
        <w:pStyle w:val="ListParagraph"/>
        <w:suppressLineNumbers/>
        <w:spacing w:after="0" w:line="240" w:lineRule="auto"/>
        <w:ind w:left="0" w:firstLine="720"/>
        <w:jc w:val="both"/>
        <w:rPr>
          <w:rFonts w:ascii="Courier New" w:hAnsi="Courier New" w:cs="Courier New"/>
          <w:b/>
          <w:sz w:val="24"/>
          <w:szCs w:val="24"/>
        </w:rPr>
      </w:pPr>
      <w:r w:rsidRPr="003A7A45">
        <w:rPr>
          <w:rFonts w:ascii="Courier New" w:hAnsi="Courier New" w:cs="Courier New"/>
          <w:b/>
          <w:sz w:val="24"/>
          <w:szCs w:val="24"/>
        </w:rPr>
        <w:t>AND THOMAS (BY REQUEST)</w:t>
      </w:r>
    </w:p>
    <w:p w14:paraId="724778A7" w14:textId="77777777" w:rsidR="00AE2EC9" w:rsidRPr="003A7A45" w:rsidRDefault="00AE2EC9" w:rsidP="00AE2EC9">
      <w:pPr>
        <w:suppressLineNumbers/>
        <w:spacing w:after="0" w:line="240" w:lineRule="auto"/>
        <w:jc w:val="both"/>
        <w:rPr>
          <w:rFonts w:ascii="Courier New" w:hAnsi="Courier New" w:cs="Courier New"/>
          <w:b/>
          <w:sz w:val="24"/>
          <w:szCs w:val="24"/>
        </w:rPr>
      </w:pPr>
    </w:p>
    <w:p w14:paraId="3AECA624" w14:textId="77777777" w:rsidR="00AE2EC9" w:rsidRPr="003A7A45" w:rsidRDefault="00AE2EC9" w:rsidP="00B202BF">
      <w:pPr>
        <w:suppressLineNumbers/>
        <w:spacing w:after="0" w:line="240" w:lineRule="auto"/>
        <w:ind w:left="720"/>
        <w:jc w:val="both"/>
        <w:rPr>
          <w:rFonts w:ascii="Courier New" w:hAnsi="Courier New" w:cs="Courier New"/>
          <w:b/>
          <w:sz w:val="24"/>
          <w:szCs w:val="24"/>
        </w:rPr>
      </w:pPr>
      <w:r w:rsidRPr="003A7A45">
        <w:rPr>
          <w:rFonts w:ascii="Courier New" w:hAnsi="Courier New" w:cs="Courier New"/>
          <w:b/>
          <w:sz w:val="24"/>
          <w:szCs w:val="24"/>
        </w:rPr>
        <w:t>Brief:</w:t>
      </w:r>
    </w:p>
    <w:p w14:paraId="23AE7624" w14:textId="77777777" w:rsidR="00AE2EC9" w:rsidRPr="003A7A45" w:rsidRDefault="00AE2EC9" w:rsidP="003A7A45">
      <w:pPr>
        <w:suppressLineNumbers/>
        <w:spacing w:after="0" w:line="240" w:lineRule="auto"/>
        <w:ind w:left="720"/>
        <w:rPr>
          <w:rFonts w:ascii="Courier New" w:hAnsi="Courier New" w:cs="Courier New"/>
          <w:bCs/>
          <w:sz w:val="24"/>
          <w:szCs w:val="24"/>
        </w:rPr>
      </w:pPr>
      <w:r w:rsidRPr="003A7A45">
        <w:rPr>
          <w:rFonts w:ascii="Courier New" w:hAnsi="Courier New" w:cs="Courier New"/>
          <w:sz w:val="24"/>
          <w:szCs w:val="24"/>
        </w:rPr>
        <w:t xml:space="preserve">An Ordinance </w:t>
      </w:r>
      <w:r w:rsidRPr="003A7A45">
        <w:rPr>
          <w:rFonts w:ascii="Courier New" w:hAnsi="Courier New" w:cs="Courier New"/>
          <w:bCs/>
          <w:sz w:val="24"/>
          <w:szCs w:val="24"/>
        </w:rPr>
        <w:t xml:space="preserve">to amend Ordinance No. 29735 M.C.S., as amended, entitled “An Ordinance Providing an Operating Budget of Revenues for the City of New Orleans for the Year 2024”, </w:t>
      </w:r>
      <w:r w:rsidRPr="003A7A45">
        <w:rPr>
          <w:rFonts w:ascii="Courier New" w:hAnsi="Courier New" w:cs="Courier New"/>
          <w:sz w:val="24"/>
          <w:szCs w:val="24"/>
        </w:rPr>
        <w:t xml:space="preserve">to appropriate grant funds to the Health Department for the Health Care for the Homeless Covid-19 vaccination expansion program; </w:t>
      </w:r>
      <w:r w:rsidRPr="003A7A45">
        <w:rPr>
          <w:rFonts w:ascii="Courier New" w:hAnsi="Courier New" w:cs="Courier New"/>
          <w:bCs/>
          <w:sz w:val="24"/>
          <w:szCs w:val="24"/>
        </w:rPr>
        <w:t xml:space="preserve">and </w:t>
      </w:r>
      <w:proofErr w:type="gramStart"/>
      <w:r w:rsidRPr="003A7A45">
        <w:rPr>
          <w:rFonts w:ascii="Courier New" w:hAnsi="Courier New" w:cs="Courier New"/>
          <w:bCs/>
          <w:sz w:val="24"/>
          <w:szCs w:val="24"/>
        </w:rPr>
        <w:t>otherwise</w:t>
      </w:r>
      <w:proofErr w:type="gramEnd"/>
      <w:r w:rsidRPr="003A7A45">
        <w:rPr>
          <w:rFonts w:ascii="Courier New" w:hAnsi="Courier New" w:cs="Courier New"/>
          <w:bCs/>
          <w:sz w:val="24"/>
          <w:szCs w:val="24"/>
        </w:rPr>
        <w:t xml:space="preserve"> to provide with respect thereto.</w:t>
      </w:r>
    </w:p>
    <w:p w14:paraId="76F70C5B" w14:textId="77777777" w:rsidR="00AE2EC9" w:rsidRPr="003A7A45" w:rsidRDefault="00AE2EC9" w:rsidP="00B202BF">
      <w:pPr>
        <w:suppressLineNumbers/>
        <w:spacing w:after="0" w:line="240" w:lineRule="auto"/>
        <w:ind w:left="720"/>
        <w:jc w:val="both"/>
        <w:rPr>
          <w:rFonts w:ascii="Courier New" w:hAnsi="Courier New" w:cs="Courier New"/>
          <w:bCs/>
          <w:sz w:val="24"/>
          <w:szCs w:val="24"/>
        </w:rPr>
      </w:pPr>
    </w:p>
    <w:p w14:paraId="7EA1F19F" w14:textId="77777777" w:rsidR="00AE2EC9" w:rsidRPr="00D7143F" w:rsidRDefault="00AE2EC9" w:rsidP="00B202BF">
      <w:pPr>
        <w:spacing w:after="0" w:line="240" w:lineRule="auto"/>
        <w:ind w:left="720" w:right="36"/>
        <w:jc w:val="both"/>
        <w:textAlignment w:val="baseline"/>
        <w:rPr>
          <w:rFonts w:ascii="Courier New" w:hAnsi="Courier New" w:cs="Courier New"/>
          <w:b/>
          <w:bCs/>
          <w:sz w:val="24"/>
          <w:szCs w:val="24"/>
        </w:rPr>
      </w:pPr>
      <w:r w:rsidRPr="00D7143F">
        <w:rPr>
          <w:rFonts w:ascii="Courier New" w:hAnsi="Courier New" w:cs="Courier New"/>
          <w:b/>
          <w:bCs/>
          <w:sz w:val="24"/>
          <w:szCs w:val="24"/>
        </w:rPr>
        <w:t>Annotation:</w:t>
      </w:r>
    </w:p>
    <w:p w14:paraId="25BF56A0" w14:textId="77777777" w:rsidR="00AE2EC9" w:rsidRPr="00D7143F" w:rsidRDefault="00AE2EC9" w:rsidP="00B202BF">
      <w:pPr>
        <w:spacing w:after="0" w:line="240" w:lineRule="auto"/>
        <w:ind w:left="720"/>
        <w:rPr>
          <w:rFonts w:ascii="Courier New" w:eastAsia="Courier New" w:hAnsi="Courier New" w:cs="Courier New"/>
          <w:b/>
          <w:bCs/>
          <w:i/>
          <w:iCs/>
          <w:color w:val="000000"/>
          <w:sz w:val="24"/>
          <w:szCs w:val="24"/>
        </w:rPr>
      </w:pPr>
      <w:r w:rsidRPr="00D7143F">
        <w:rPr>
          <w:rFonts w:ascii="Courier New" w:eastAsia="Courier New" w:hAnsi="Courier New" w:cs="Courier New"/>
          <w:b/>
          <w:bCs/>
          <w:i/>
          <w:iCs/>
          <w:color w:val="000000"/>
          <w:sz w:val="24"/>
          <w:szCs w:val="24"/>
        </w:rPr>
        <w:t>(This matter was introduced 3/21/24).</w:t>
      </w:r>
    </w:p>
    <w:p w14:paraId="386B0753" w14:textId="77777777" w:rsidR="00AE2EC9" w:rsidRPr="00D7143F" w:rsidRDefault="00AE2EC9" w:rsidP="00B202BF">
      <w:pPr>
        <w:spacing w:after="0" w:line="240" w:lineRule="auto"/>
        <w:ind w:left="720"/>
        <w:rPr>
          <w:rFonts w:ascii="Courier New" w:hAnsi="Courier New" w:cs="Courier New"/>
          <w:b/>
          <w:bCs/>
          <w:sz w:val="24"/>
          <w:szCs w:val="24"/>
        </w:rPr>
      </w:pPr>
      <w:r w:rsidRPr="00D7143F">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7/19/24).</w:t>
      </w:r>
    </w:p>
    <w:p w14:paraId="7D04D4C3" w14:textId="77777777" w:rsidR="00AE2EC9" w:rsidRPr="00724666" w:rsidRDefault="00AE2EC9" w:rsidP="00B202BF">
      <w:pPr>
        <w:spacing w:after="0" w:line="240" w:lineRule="auto"/>
        <w:ind w:left="720"/>
        <w:rPr>
          <w:rFonts w:ascii="Courier New" w:hAnsi="Courier New" w:cs="Courier New"/>
          <w:b/>
          <w:bCs/>
          <w:sz w:val="24"/>
          <w:szCs w:val="24"/>
        </w:rPr>
      </w:pPr>
      <w:bookmarkStart w:id="15" w:name="_Hlk161999230"/>
      <w:r w:rsidRPr="00724666">
        <w:rPr>
          <w:rFonts w:ascii="Courier New" w:hAnsi="Courier New" w:cs="Courier New"/>
          <w:b/>
          <w:bCs/>
          <w:i/>
          <w:iCs/>
          <w:sz w:val="24"/>
          <w:szCs w:val="24"/>
        </w:rPr>
        <w:t>(Fiscal Note received).</w:t>
      </w:r>
    </w:p>
    <w:bookmarkEnd w:id="15"/>
    <w:p w14:paraId="354457EF"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BUDGET COMMITTEE).</w:t>
      </w:r>
    </w:p>
    <w:p w14:paraId="19EE479D"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8324577" w14:textId="77777777" w:rsidR="009036BE" w:rsidRDefault="009036BE"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1A548283"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50787415"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761F79DC"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0F355B3C"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66321981"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1DBEFED5"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7A10032F"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4CFC5B4E"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401F2A40"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760A3B73"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3067E973"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79CE5376"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62EA5B0D"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35D2B6CC"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05BCA294"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466A105E"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7C2FCBB2"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1D456139"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2E741076"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127A764E"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p>
    <w:p w14:paraId="6EEDD24A" w14:textId="77777777" w:rsidR="009036BE" w:rsidRPr="0048790D" w:rsidRDefault="009036BE" w:rsidP="0076772D">
      <w:pPr>
        <w:pStyle w:val="NormalWeb"/>
        <w:shd w:val="clear" w:color="auto" w:fill="FFFFFF"/>
        <w:spacing w:before="0" w:beforeAutospacing="0" w:after="0" w:afterAutospacing="0"/>
        <w:ind w:left="720"/>
        <w:textAlignment w:val="baseline"/>
        <w:rPr>
          <w:rFonts w:ascii="Courier New" w:hAnsi="Courier New" w:cs="Courier New"/>
          <w:b/>
          <w:bCs/>
          <w:color w:val="212121"/>
          <w:sz w:val="22"/>
          <w:szCs w:val="22"/>
          <w:bdr w:val="none" w:sz="0" w:space="0" w:color="auto" w:frame="1"/>
        </w:rPr>
      </w:pPr>
    </w:p>
    <w:p w14:paraId="3D72797D" w14:textId="702C4C1F" w:rsidR="00B202BF" w:rsidRPr="003A7A45" w:rsidRDefault="00AE2EC9" w:rsidP="00E80925">
      <w:pPr>
        <w:pStyle w:val="ListParagraph"/>
        <w:numPr>
          <w:ilvl w:val="0"/>
          <w:numId w:val="30"/>
        </w:numPr>
        <w:suppressLineNumbers/>
        <w:spacing w:after="0" w:line="240" w:lineRule="auto"/>
        <w:ind w:left="0" w:firstLine="0"/>
        <w:jc w:val="both"/>
        <w:rPr>
          <w:rFonts w:ascii="Courier New" w:hAnsi="Courier New" w:cs="Courier New"/>
          <w:b/>
          <w:sz w:val="24"/>
          <w:szCs w:val="24"/>
        </w:rPr>
      </w:pPr>
      <w:r w:rsidRPr="003A7A45">
        <w:rPr>
          <w:rFonts w:ascii="Courier New" w:hAnsi="Courier New" w:cs="Courier New"/>
          <w:b/>
          <w:sz w:val="24"/>
          <w:szCs w:val="24"/>
        </w:rPr>
        <w:lastRenderedPageBreak/>
        <w:t xml:space="preserve">CAL. NO. 34,625 - </w:t>
      </w:r>
      <w:r w:rsidRPr="003A7A45">
        <w:rPr>
          <w:rFonts w:ascii="Courier New" w:hAnsi="Courier New" w:cs="Courier New"/>
          <w:b/>
          <w:bCs/>
          <w:sz w:val="24"/>
          <w:szCs w:val="24"/>
        </w:rPr>
        <w:t xml:space="preserve">BY: </w:t>
      </w:r>
      <w:r w:rsidR="003A7A45" w:rsidRPr="003A7A45">
        <w:rPr>
          <w:rFonts w:ascii="Courier New" w:hAnsi="Courier New" w:cs="Courier New"/>
          <w:b/>
          <w:bCs/>
          <w:sz w:val="24"/>
          <w:szCs w:val="24"/>
        </w:rPr>
        <w:t xml:space="preserve"> </w:t>
      </w:r>
      <w:r w:rsidRPr="003A7A45">
        <w:rPr>
          <w:rFonts w:ascii="Courier New" w:hAnsi="Courier New" w:cs="Courier New"/>
          <w:b/>
          <w:sz w:val="24"/>
          <w:szCs w:val="24"/>
        </w:rPr>
        <w:t>COUNCILMEMBERS</w:t>
      </w:r>
      <w:r w:rsidRPr="003A7A45">
        <w:rPr>
          <w:rFonts w:ascii="Courier New" w:hAnsi="Courier New" w:cs="Courier New"/>
          <w:b/>
          <w:spacing w:val="-6"/>
          <w:sz w:val="24"/>
          <w:szCs w:val="24"/>
        </w:rPr>
        <w:t xml:space="preserve"> </w:t>
      </w:r>
      <w:r w:rsidRPr="003A7A45">
        <w:rPr>
          <w:rFonts w:ascii="Courier New" w:hAnsi="Courier New" w:cs="Courier New"/>
          <w:b/>
          <w:sz w:val="24"/>
          <w:szCs w:val="24"/>
        </w:rPr>
        <w:t>GIARRUSSO</w:t>
      </w:r>
      <w:r w:rsidRPr="003A7A45">
        <w:rPr>
          <w:rFonts w:ascii="Courier New" w:hAnsi="Courier New" w:cs="Courier New"/>
          <w:b/>
          <w:spacing w:val="-5"/>
          <w:sz w:val="24"/>
          <w:szCs w:val="24"/>
        </w:rPr>
        <w:t xml:space="preserve">, </w:t>
      </w:r>
      <w:r w:rsidRPr="003A7A45">
        <w:rPr>
          <w:rFonts w:ascii="Courier New" w:hAnsi="Courier New" w:cs="Courier New"/>
          <w:b/>
          <w:sz w:val="24"/>
          <w:szCs w:val="24"/>
        </w:rPr>
        <w:t>MORENO, GREEN</w:t>
      </w:r>
    </w:p>
    <w:p w14:paraId="248E10B5" w14:textId="6BAB7FE8" w:rsidR="00AE2EC9" w:rsidRPr="003A7A45" w:rsidRDefault="00AE2EC9" w:rsidP="00B202BF">
      <w:pPr>
        <w:pStyle w:val="ListParagraph"/>
        <w:suppressLineNumbers/>
        <w:spacing w:after="0" w:line="240" w:lineRule="auto"/>
        <w:ind w:left="0" w:firstLine="720"/>
        <w:jc w:val="both"/>
        <w:rPr>
          <w:rFonts w:ascii="Courier New" w:hAnsi="Courier New" w:cs="Courier New"/>
          <w:b/>
          <w:sz w:val="24"/>
          <w:szCs w:val="24"/>
        </w:rPr>
      </w:pPr>
      <w:r w:rsidRPr="003A7A45">
        <w:rPr>
          <w:rFonts w:ascii="Courier New" w:hAnsi="Courier New" w:cs="Courier New"/>
          <w:b/>
          <w:sz w:val="24"/>
          <w:szCs w:val="24"/>
        </w:rPr>
        <w:t>AND THOMAS (BY REQUEST)</w:t>
      </w:r>
    </w:p>
    <w:p w14:paraId="7923C3D2" w14:textId="77777777" w:rsidR="00AE2EC9" w:rsidRPr="003A7A45" w:rsidRDefault="00AE2EC9" w:rsidP="00AE2EC9">
      <w:pPr>
        <w:suppressLineNumbers/>
        <w:spacing w:after="0" w:line="240" w:lineRule="auto"/>
        <w:jc w:val="both"/>
        <w:rPr>
          <w:rFonts w:ascii="Courier New" w:hAnsi="Courier New" w:cs="Courier New"/>
          <w:b/>
          <w:bCs/>
          <w:sz w:val="24"/>
          <w:szCs w:val="24"/>
        </w:rPr>
      </w:pPr>
    </w:p>
    <w:p w14:paraId="6C1C47D9" w14:textId="77777777" w:rsidR="00AE2EC9" w:rsidRPr="003A7A45" w:rsidRDefault="00AE2EC9" w:rsidP="00B202BF">
      <w:pPr>
        <w:suppressLineNumbers/>
        <w:spacing w:after="0" w:line="240" w:lineRule="auto"/>
        <w:ind w:left="720"/>
        <w:jc w:val="both"/>
        <w:rPr>
          <w:rFonts w:ascii="Courier New" w:hAnsi="Courier New" w:cs="Courier New"/>
          <w:b/>
          <w:bCs/>
          <w:sz w:val="24"/>
          <w:szCs w:val="24"/>
        </w:rPr>
      </w:pPr>
      <w:r w:rsidRPr="003A7A45">
        <w:rPr>
          <w:rFonts w:ascii="Courier New" w:hAnsi="Courier New" w:cs="Courier New"/>
          <w:b/>
          <w:bCs/>
          <w:sz w:val="24"/>
          <w:szCs w:val="24"/>
        </w:rPr>
        <w:t>Brief:</w:t>
      </w:r>
    </w:p>
    <w:p w14:paraId="13FD33B7" w14:textId="77777777" w:rsidR="00AE2EC9" w:rsidRPr="003A7A45" w:rsidRDefault="00AE2EC9" w:rsidP="003A7A45">
      <w:pPr>
        <w:suppressLineNumbers/>
        <w:spacing w:after="0" w:line="240" w:lineRule="auto"/>
        <w:ind w:left="720"/>
        <w:rPr>
          <w:rFonts w:ascii="Courier New" w:hAnsi="Courier New" w:cs="Courier New"/>
          <w:bCs/>
          <w:sz w:val="24"/>
          <w:szCs w:val="24"/>
        </w:rPr>
      </w:pPr>
      <w:r w:rsidRPr="003A7A45">
        <w:rPr>
          <w:rFonts w:ascii="Courier New" w:hAnsi="Courier New" w:cs="Courier New"/>
          <w:sz w:val="24"/>
          <w:szCs w:val="24"/>
        </w:rPr>
        <w:t xml:space="preserve">An Ordinance </w:t>
      </w:r>
      <w:r w:rsidRPr="003A7A45">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r w:rsidRPr="003A7A45">
        <w:rPr>
          <w:rFonts w:ascii="Courier New" w:hAnsi="Courier New" w:cs="Courier New"/>
          <w:sz w:val="24"/>
          <w:szCs w:val="24"/>
        </w:rPr>
        <w:t xml:space="preserve">to appropriate grant funds to the Health Department for the Health Care for the Homeless Covid-19 vaccination expansion program; </w:t>
      </w:r>
      <w:r w:rsidRPr="003A7A45">
        <w:rPr>
          <w:rFonts w:ascii="Courier New" w:hAnsi="Courier New" w:cs="Courier New"/>
          <w:bCs/>
          <w:sz w:val="24"/>
          <w:szCs w:val="24"/>
        </w:rPr>
        <w:t xml:space="preserve">and </w:t>
      </w:r>
      <w:proofErr w:type="gramStart"/>
      <w:r w:rsidRPr="003A7A45">
        <w:rPr>
          <w:rFonts w:ascii="Courier New" w:hAnsi="Courier New" w:cs="Courier New"/>
          <w:bCs/>
          <w:sz w:val="24"/>
          <w:szCs w:val="24"/>
        </w:rPr>
        <w:t>otherwise</w:t>
      </w:r>
      <w:proofErr w:type="gramEnd"/>
      <w:r w:rsidRPr="003A7A45">
        <w:rPr>
          <w:rFonts w:ascii="Courier New" w:hAnsi="Courier New" w:cs="Courier New"/>
          <w:bCs/>
          <w:sz w:val="24"/>
          <w:szCs w:val="24"/>
        </w:rPr>
        <w:t xml:space="preserve"> to provide with respect thereto.</w:t>
      </w:r>
    </w:p>
    <w:p w14:paraId="73B5ABE6" w14:textId="77777777" w:rsidR="00AE2EC9" w:rsidRPr="0048790D" w:rsidRDefault="00AE2EC9" w:rsidP="00B202BF">
      <w:pPr>
        <w:suppressLineNumbers/>
        <w:spacing w:after="0" w:line="240" w:lineRule="auto"/>
        <w:ind w:left="720"/>
        <w:jc w:val="both"/>
        <w:rPr>
          <w:rFonts w:ascii="Courier New" w:hAnsi="Courier New" w:cs="Courier New"/>
          <w:bCs/>
        </w:rPr>
      </w:pPr>
    </w:p>
    <w:p w14:paraId="1B908E25" w14:textId="77777777" w:rsidR="00AE2EC9" w:rsidRPr="00653AB8" w:rsidRDefault="00AE2EC9" w:rsidP="00B202BF">
      <w:pPr>
        <w:spacing w:after="0" w:line="240" w:lineRule="auto"/>
        <w:ind w:left="720" w:right="36"/>
        <w:jc w:val="both"/>
        <w:textAlignment w:val="baseline"/>
        <w:rPr>
          <w:rFonts w:ascii="Courier New" w:hAnsi="Courier New" w:cs="Courier New"/>
          <w:b/>
          <w:bCs/>
          <w:sz w:val="24"/>
          <w:szCs w:val="24"/>
        </w:rPr>
      </w:pPr>
      <w:r w:rsidRPr="00653AB8">
        <w:rPr>
          <w:rFonts w:ascii="Courier New" w:hAnsi="Courier New" w:cs="Courier New"/>
          <w:b/>
          <w:bCs/>
          <w:sz w:val="24"/>
          <w:szCs w:val="24"/>
        </w:rPr>
        <w:t>Annotation:</w:t>
      </w:r>
    </w:p>
    <w:p w14:paraId="13A9D106" w14:textId="77777777" w:rsidR="00AE2EC9" w:rsidRPr="00653AB8" w:rsidRDefault="00AE2EC9" w:rsidP="00B202BF">
      <w:pPr>
        <w:spacing w:after="0" w:line="240" w:lineRule="auto"/>
        <w:ind w:left="720"/>
        <w:rPr>
          <w:rFonts w:ascii="Courier New" w:eastAsia="Courier New" w:hAnsi="Courier New" w:cs="Courier New"/>
          <w:b/>
          <w:bCs/>
          <w:i/>
          <w:iCs/>
          <w:color w:val="000000"/>
          <w:sz w:val="24"/>
          <w:szCs w:val="24"/>
        </w:rPr>
      </w:pPr>
      <w:r w:rsidRPr="00653AB8">
        <w:rPr>
          <w:rFonts w:ascii="Courier New" w:eastAsia="Courier New" w:hAnsi="Courier New" w:cs="Courier New"/>
          <w:b/>
          <w:bCs/>
          <w:i/>
          <w:iCs/>
          <w:color w:val="000000"/>
          <w:sz w:val="24"/>
          <w:szCs w:val="24"/>
        </w:rPr>
        <w:t>(This matter was introduced 3/21/24).</w:t>
      </w:r>
    </w:p>
    <w:p w14:paraId="74C493C4" w14:textId="77777777" w:rsidR="00AE2EC9" w:rsidRPr="00653AB8" w:rsidRDefault="00AE2EC9" w:rsidP="00B202BF">
      <w:pPr>
        <w:spacing w:after="0" w:line="240" w:lineRule="auto"/>
        <w:ind w:left="720"/>
        <w:rPr>
          <w:rFonts w:ascii="Courier New" w:hAnsi="Courier New" w:cs="Courier New"/>
          <w:b/>
          <w:bCs/>
          <w:sz w:val="24"/>
          <w:szCs w:val="24"/>
        </w:rPr>
      </w:pPr>
      <w:r w:rsidRPr="00653AB8">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7/19/24).</w:t>
      </w:r>
    </w:p>
    <w:p w14:paraId="3465B612" w14:textId="77777777" w:rsidR="00AE2EC9" w:rsidRPr="00653AB8" w:rsidRDefault="00AE2EC9" w:rsidP="00B202BF">
      <w:pPr>
        <w:spacing w:after="0" w:line="240" w:lineRule="auto"/>
        <w:ind w:left="720"/>
        <w:rPr>
          <w:rFonts w:ascii="Courier New" w:hAnsi="Courier New" w:cs="Courier New"/>
          <w:b/>
          <w:bCs/>
          <w:sz w:val="24"/>
          <w:szCs w:val="24"/>
        </w:rPr>
      </w:pPr>
      <w:r w:rsidRPr="00653AB8">
        <w:rPr>
          <w:rFonts w:ascii="Courier New" w:hAnsi="Courier New" w:cs="Courier New"/>
          <w:b/>
          <w:bCs/>
          <w:i/>
          <w:iCs/>
          <w:sz w:val="24"/>
          <w:szCs w:val="24"/>
        </w:rPr>
        <w:t>(Fiscal Note received).</w:t>
      </w:r>
    </w:p>
    <w:p w14:paraId="0012A404" w14:textId="77777777" w:rsidR="00171D95" w:rsidRDefault="00171D95" w:rsidP="00171D9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BUDGET COMMITTEE).</w:t>
      </w:r>
    </w:p>
    <w:p w14:paraId="662AD829" w14:textId="77777777" w:rsidR="00171D95" w:rsidRDefault="00171D95" w:rsidP="00171D9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5BC71F8" w14:textId="096EF0A5" w:rsidR="0076772D" w:rsidRDefault="0076772D"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46F2862C"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D228CEF"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7647AA92"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FD4AB7C"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34144FE"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59066C4"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2260D8F8"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DEAB607"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77C3480A"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1456E36"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8408C82"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2922A317"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4304519"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1F568C22"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9BBFA31"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BC64E80"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60FC2CD8"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7678B56"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D207AC5"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BD77D65" w14:textId="77777777" w:rsidR="00171D95"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FBB4045" w14:textId="77777777" w:rsidR="00171D95" w:rsidRPr="00D91371" w:rsidRDefault="00171D95"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2467CF14" w14:textId="2E906D45" w:rsidR="00B202BF" w:rsidRPr="0048790D" w:rsidRDefault="00AE2EC9" w:rsidP="00E80925">
      <w:pPr>
        <w:pStyle w:val="ListParagraph"/>
        <w:numPr>
          <w:ilvl w:val="0"/>
          <w:numId w:val="30"/>
        </w:numPr>
        <w:suppressLineNumbers/>
        <w:spacing w:after="0" w:line="240" w:lineRule="auto"/>
        <w:ind w:left="0" w:firstLine="0"/>
        <w:jc w:val="both"/>
        <w:rPr>
          <w:rFonts w:ascii="Courier New" w:hAnsi="Courier New" w:cs="Courier New"/>
          <w:b/>
          <w:sz w:val="24"/>
          <w:szCs w:val="24"/>
        </w:rPr>
      </w:pPr>
      <w:r w:rsidRPr="0048790D">
        <w:rPr>
          <w:rFonts w:ascii="Courier New" w:hAnsi="Courier New" w:cs="Courier New"/>
          <w:b/>
          <w:sz w:val="24"/>
          <w:szCs w:val="24"/>
        </w:rPr>
        <w:lastRenderedPageBreak/>
        <w:t xml:space="preserve">CAL. NO. 34,626 - </w:t>
      </w:r>
      <w:r w:rsidRPr="0048790D">
        <w:rPr>
          <w:rFonts w:ascii="Courier New" w:hAnsi="Courier New" w:cs="Courier New"/>
          <w:b/>
          <w:bCs/>
          <w:sz w:val="24"/>
          <w:szCs w:val="24"/>
        </w:rPr>
        <w:t xml:space="preserve">BY:  </w:t>
      </w:r>
      <w:r w:rsidRPr="0048790D">
        <w:rPr>
          <w:rFonts w:ascii="Courier New" w:hAnsi="Courier New" w:cs="Courier New"/>
          <w:b/>
          <w:sz w:val="24"/>
          <w:szCs w:val="24"/>
        </w:rPr>
        <w:t>COUNCILMEMBERS</w:t>
      </w:r>
      <w:r w:rsidRPr="0048790D">
        <w:rPr>
          <w:rFonts w:ascii="Courier New" w:hAnsi="Courier New" w:cs="Courier New"/>
          <w:b/>
          <w:spacing w:val="-6"/>
          <w:sz w:val="24"/>
          <w:szCs w:val="24"/>
        </w:rPr>
        <w:t xml:space="preserve"> </w:t>
      </w:r>
      <w:r w:rsidRPr="0048790D">
        <w:rPr>
          <w:rFonts w:ascii="Courier New" w:hAnsi="Courier New" w:cs="Courier New"/>
          <w:b/>
          <w:sz w:val="24"/>
          <w:szCs w:val="24"/>
        </w:rPr>
        <w:t>GIARRUSSO</w:t>
      </w:r>
      <w:r w:rsidRPr="0048790D">
        <w:rPr>
          <w:rFonts w:ascii="Courier New" w:hAnsi="Courier New" w:cs="Courier New"/>
          <w:b/>
          <w:spacing w:val="-5"/>
          <w:sz w:val="24"/>
          <w:szCs w:val="24"/>
        </w:rPr>
        <w:t xml:space="preserve">, </w:t>
      </w:r>
      <w:r w:rsidRPr="0048790D">
        <w:rPr>
          <w:rFonts w:ascii="Courier New" w:hAnsi="Courier New" w:cs="Courier New"/>
          <w:b/>
          <w:sz w:val="24"/>
          <w:szCs w:val="24"/>
        </w:rPr>
        <w:t>MORENO, GREEN</w:t>
      </w:r>
    </w:p>
    <w:p w14:paraId="44DCD03C" w14:textId="3D800835" w:rsidR="00AE2EC9" w:rsidRPr="0048790D" w:rsidRDefault="00AE2EC9" w:rsidP="00B202BF">
      <w:pPr>
        <w:pStyle w:val="ListParagraph"/>
        <w:suppressLineNumbers/>
        <w:spacing w:after="0" w:line="240" w:lineRule="auto"/>
        <w:ind w:left="0" w:firstLine="720"/>
        <w:jc w:val="both"/>
        <w:rPr>
          <w:rFonts w:ascii="Courier New" w:hAnsi="Courier New" w:cs="Courier New"/>
          <w:b/>
          <w:sz w:val="24"/>
          <w:szCs w:val="24"/>
        </w:rPr>
      </w:pPr>
      <w:r w:rsidRPr="0048790D">
        <w:rPr>
          <w:rFonts w:ascii="Courier New" w:hAnsi="Courier New" w:cs="Courier New"/>
          <w:b/>
          <w:sz w:val="24"/>
          <w:szCs w:val="24"/>
        </w:rPr>
        <w:t>AND THOMAS (BY REQUEST)</w:t>
      </w:r>
    </w:p>
    <w:p w14:paraId="662D7951" w14:textId="77777777" w:rsidR="00AE2EC9" w:rsidRPr="0048790D" w:rsidRDefault="00AE2EC9" w:rsidP="00AE2EC9">
      <w:pPr>
        <w:suppressLineNumbers/>
        <w:spacing w:after="0" w:line="240" w:lineRule="auto"/>
        <w:jc w:val="both"/>
        <w:rPr>
          <w:rFonts w:ascii="Courier New" w:hAnsi="Courier New" w:cs="Courier New"/>
          <w:b/>
          <w:sz w:val="24"/>
          <w:szCs w:val="24"/>
        </w:rPr>
      </w:pPr>
    </w:p>
    <w:p w14:paraId="79940B5D" w14:textId="77777777" w:rsidR="00AE2EC9" w:rsidRPr="0048790D" w:rsidRDefault="00AE2EC9" w:rsidP="00B202BF">
      <w:pPr>
        <w:suppressLineNumbers/>
        <w:spacing w:after="0" w:line="240" w:lineRule="auto"/>
        <w:ind w:left="720"/>
        <w:jc w:val="both"/>
        <w:rPr>
          <w:rFonts w:ascii="Courier New" w:hAnsi="Courier New" w:cs="Courier New"/>
          <w:b/>
          <w:sz w:val="24"/>
          <w:szCs w:val="24"/>
        </w:rPr>
      </w:pPr>
      <w:r w:rsidRPr="0048790D">
        <w:rPr>
          <w:rFonts w:ascii="Courier New" w:hAnsi="Courier New" w:cs="Courier New"/>
          <w:b/>
          <w:sz w:val="24"/>
          <w:szCs w:val="24"/>
        </w:rPr>
        <w:t>Brief:</w:t>
      </w:r>
    </w:p>
    <w:p w14:paraId="3F84E10D" w14:textId="77777777" w:rsidR="00AE2EC9" w:rsidRPr="0048790D" w:rsidRDefault="00AE2EC9" w:rsidP="00D91371">
      <w:pPr>
        <w:suppressLineNumbers/>
        <w:spacing w:after="0" w:line="240" w:lineRule="auto"/>
        <w:ind w:left="720"/>
        <w:rPr>
          <w:rFonts w:ascii="Courier New" w:hAnsi="Courier New" w:cs="Courier New"/>
          <w:bCs/>
          <w:sz w:val="24"/>
          <w:szCs w:val="24"/>
        </w:rPr>
      </w:pPr>
      <w:r w:rsidRPr="0048790D">
        <w:rPr>
          <w:rFonts w:ascii="Courier New" w:hAnsi="Courier New" w:cs="Courier New"/>
          <w:sz w:val="24"/>
          <w:szCs w:val="24"/>
        </w:rPr>
        <w:t xml:space="preserve">An Ordinance </w:t>
      </w:r>
      <w:r w:rsidRPr="0048790D">
        <w:rPr>
          <w:rFonts w:ascii="Courier New" w:hAnsi="Courier New" w:cs="Courier New"/>
          <w:bCs/>
          <w:sz w:val="24"/>
          <w:szCs w:val="24"/>
        </w:rPr>
        <w:t xml:space="preserve">to amend Ordinance No. 29735 M.C.S., as amended, entitled “An Ordinance Providing an Operating Budget of Revenues for the City of New Orleans for the Year 2024”, </w:t>
      </w:r>
      <w:r w:rsidRPr="0048790D">
        <w:rPr>
          <w:rFonts w:ascii="Courier New" w:hAnsi="Courier New" w:cs="Courier New"/>
          <w:sz w:val="24"/>
          <w:szCs w:val="24"/>
        </w:rPr>
        <w:t xml:space="preserve">to appropriate State Act 170 funds to the Office of the Mayor for Inflation Reduction Act activities with STRIVE, Foundation for Louisiana, Delgado Community College, the University of New Orleans Research and Technology Foundation, and Sankofa’s Fresh Stop Market initiative; </w:t>
      </w:r>
      <w:r w:rsidRPr="0048790D">
        <w:rPr>
          <w:rFonts w:ascii="Courier New" w:hAnsi="Courier New" w:cs="Courier New"/>
          <w:bCs/>
          <w:sz w:val="24"/>
          <w:szCs w:val="24"/>
        </w:rPr>
        <w:t>and otherwise to provide with respect thereto.</w:t>
      </w:r>
    </w:p>
    <w:p w14:paraId="67BA89B6" w14:textId="77777777" w:rsidR="00AE2EC9" w:rsidRPr="0048790D" w:rsidRDefault="00AE2EC9" w:rsidP="00B202BF">
      <w:pPr>
        <w:suppressLineNumbers/>
        <w:spacing w:after="0" w:line="240" w:lineRule="auto"/>
        <w:ind w:left="720"/>
        <w:jc w:val="both"/>
        <w:rPr>
          <w:rFonts w:ascii="Courier New" w:hAnsi="Courier New" w:cs="Courier New"/>
          <w:bCs/>
          <w:sz w:val="24"/>
          <w:szCs w:val="24"/>
        </w:rPr>
      </w:pPr>
    </w:p>
    <w:p w14:paraId="7A41EAB9" w14:textId="77777777" w:rsidR="00AE2EC9" w:rsidRPr="0048790D" w:rsidRDefault="00AE2EC9" w:rsidP="00B202BF">
      <w:pPr>
        <w:spacing w:after="0" w:line="240" w:lineRule="auto"/>
        <w:ind w:left="720" w:right="36"/>
        <w:jc w:val="both"/>
        <w:textAlignment w:val="baseline"/>
        <w:rPr>
          <w:rFonts w:ascii="Courier New" w:hAnsi="Courier New" w:cs="Courier New"/>
          <w:b/>
          <w:bCs/>
          <w:sz w:val="24"/>
          <w:szCs w:val="24"/>
        </w:rPr>
      </w:pPr>
      <w:r w:rsidRPr="0048790D">
        <w:rPr>
          <w:rFonts w:ascii="Courier New" w:hAnsi="Courier New" w:cs="Courier New"/>
          <w:b/>
          <w:bCs/>
          <w:sz w:val="24"/>
          <w:szCs w:val="24"/>
        </w:rPr>
        <w:t>Annotation:</w:t>
      </w:r>
    </w:p>
    <w:p w14:paraId="4DD6B2B8" w14:textId="77777777" w:rsidR="00AE2EC9" w:rsidRPr="0048790D" w:rsidRDefault="00AE2EC9" w:rsidP="00B202BF">
      <w:pPr>
        <w:spacing w:after="0" w:line="240" w:lineRule="auto"/>
        <w:ind w:left="720"/>
        <w:rPr>
          <w:rFonts w:ascii="Courier New" w:eastAsia="Courier New" w:hAnsi="Courier New" w:cs="Courier New"/>
          <w:b/>
          <w:bCs/>
          <w:i/>
          <w:iCs/>
          <w:color w:val="000000"/>
          <w:sz w:val="24"/>
          <w:szCs w:val="24"/>
        </w:rPr>
      </w:pPr>
      <w:r w:rsidRPr="0048790D">
        <w:rPr>
          <w:rFonts w:ascii="Courier New" w:eastAsia="Courier New" w:hAnsi="Courier New" w:cs="Courier New"/>
          <w:b/>
          <w:bCs/>
          <w:i/>
          <w:iCs/>
          <w:color w:val="000000"/>
          <w:sz w:val="24"/>
          <w:szCs w:val="24"/>
        </w:rPr>
        <w:t>(This matter was introduced 3/21/24).</w:t>
      </w:r>
    </w:p>
    <w:p w14:paraId="40930BE5" w14:textId="77777777" w:rsidR="00AE2EC9" w:rsidRPr="0048790D" w:rsidRDefault="00AE2EC9" w:rsidP="00B202BF">
      <w:pPr>
        <w:spacing w:after="0" w:line="240" w:lineRule="auto"/>
        <w:ind w:left="720"/>
        <w:rPr>
          <w:rFonts w:ascii="Courier New" w:hAnsi="Courier New" w:cs="Courier New"/>
          <w:b/>
          <w:bCs/>
          <w:sz w:val="24"/>
          <w:szCs w:val="24"/>
        </w:rPr>
      </w:pPr>
      <w:r w:rsidRPr="0048790D">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7/19/24).</w:t>
      </w:r>
    </w:p>
    <w:p w14:paraId="643C1BDE" w14:textId="77777777" w:rsidR="00AE2EC9" w:rsidRPr="0048790D" w:rsidRDefault="00AE2EC9" w:rsidP="00B202BF">
      <w:pPr>
        <w:spacing w:after="0" w:line="240" w:lineRule="auto"/>
        <w:ind w:left="720"/>
        <w:rPr>
          <w:rFonts w:ascii="Courier New" w:hAnsi="Courier New" w:cs="Courier New"/>
          <w:b/>
          <w:bCs/>
          <w:sz w:val="24"/>
          <w:szCs w:val="24"/>
        </w:rPr>
      </w:pPr>
      <w:r w:rsidRPr="0048790D">
        <w:rPr>
          <w:rFonts w:ascii="Courier New" w:hAnsi="Courier New" w:cs="Courier New"/>
          <w:b/>
          <w:bCs/>
          <w:i/>
          <w:iCs/>
          <w:sz w:val="24"/>
          <w:szCs w:val="24"/>
        </w:rPr>
        <w:t>(Fiscal Note received).</w:t>
      </w:r>
    </w:p>
    <w:p w14:paraId="00F15FE2" w14:textId="77777777" w:rsidR="00395FC9" w:rsidRDefault="00395FC9" w:rsidP="00395F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BUDGET COMMITTEE).</w:t>
      </w:r>
    </w:p>
    <w:p w14:paraId="46F81015" w14:textId="77777777" w:rsidR="00395FC9" w:rsidRDefault="00395FC9" w:rsidP="00395FC9">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8C222E8" w14:textId="70121660" w:rsidR="0076772D" w:rsidRDefault="0076772D"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1BB9331B"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780776A8"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68ECF8F6"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CC7FB28"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DE9899B"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347CEB5"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C025AD6"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45874FF7"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505BE5AF"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12FEC9A9"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1C021144"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FBE7177"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45656FC4"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6F978679"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0A828493"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8EDC189"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24D3CCD6"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1DF376B2" w14:textId="77777777" w:rsidR="00395FC9" w:rsidRPr="0048790D"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6FB68099" w14:textId="216D48B5" w:rsidR="0048790D" w:rsidRDefault="0048790D" w:rsidP="003F0A9E">
      <w:pPr>
        <w:spacing w:after="0"/>
        <w:rPr>
          <w:rFonts w:ascii="Courier New" w:eastAsiaTheme="minorHAnsi" w:hAnsi="Courier New" w:cs="Courier New"/>
          <w:b/>
          <w:sz w:val="24"/>
          <w:szCs w:val="24"/>
        </w:rPr>
      </w:pPr>
    </w:p>
    <w:p w14:paraId="499AF5FB" w14:textId="5F342D30" w:rsidR="00B202BF" w:rsidRPr="0048790D" w:rsidRDefault="00AE2EC9" w:rsidP="00E80925">
      <w:pPr>
        <w:pStyle w:val="ListParagraph"/>
        <w:numPr>
          <w:ilvl w:val="0"/>
          <w:numId w:val="30"/>
        </w:numPr>
        <w:suppressLineNumbers/>
        <w:spacing w:after="0" w:line="240" w:lineRule="auto"/>
        <w:ind w:left="0" w:firstLine="0"/>
        <w:jc w:val="both"/>
        <w:rPr>
          <w:rFonts w:ascii="Courier New" w:hAnsi="Courier New" w:cs="Courier New"/>
          <w:b/>
          <w:sz w:val="24"/>
          <w:szCs w:val="24"/>
        </w:rPr>
      </w:pPr>
      <w:r w:rsidRPr="0048790D">
        <w:rPr>
          <w:rFonts w:ascii="Courier New" w:hAnsi="Courier New" w:cs="Courier New"/>
          <w:b/>
          <w:sz w:val="24"/>
          <w:szCs w:val="24"/>
        </w:rPr>
        <w:lastRenderedPageBreak/>
        <w:t xml:space="preserve">CAL. NO. 34,627 - </w:t>
      </w:r>
      <w:r w:rsidRPr="0048790D">
        <w:rPr>
          <w:rFonts w:ascii="Courier New" w:hAnsi="Courier New" w:cs="Courier New"/>
          <w:b/>
          <w:bCs/>
          <w:sz w:val="24"/>
          <w:szCs w:val="24"/>
        </w:rPr>
        <w:t xml:space="preserve">BY:  </w:t>
      </w:r>
      <w:r w:rsidRPr="0048790D">
        <w:rPr>
          <w:rFonts w:ascii="Courier New" w:hAnsi="Courier New" w:cs="Courier New"/>
          <w:b/>
          <w:sz w:val="24"/>
          <w:szCs w:val="24"/>
        </w:rPr>
        <w:t>COUNCILMEMBERS</w:t>
      </w:r>
      <w:r w:rsidRPr="0048790D">
        <w:rPr>
          <w:rFonts w:ascii="Courier New" w:hAnsi="Courier New" w:cs="Courier New"/>
          <w:b/>
          <w:spacing w:val="-6"/>
          <w:sz w:val="24"/>
          <w:szCs w:val="24"/>
        </w:rPr>
        <w:t xml:space="preserve"> </w:t>
      </w:r>
      <w:r w:rsidRPr="0048790D">
        <w:rPr>
          <w:rFonts w:ascii="Courier New" w:hAnsi="Courier New" w:cs="Courier New"/>
          <w:b/>
          <w:sz w:val="24"/>
          <w:szCs w:val="24"/>
        </w:rPr>
        <w:t>GIARRUSSO</w:t>
      </w:r>
      <w:r w:rsidRPr="0048790D">
        <w:rPr>
          <w:rFonts w:ascii="Courier New" w:hAnsi="Courier New" w:cs="Courier New"/>
          <w:b/>
          <w:spacing w:val="-5"/>
          <w:sz w:val="24"/>
          <w:szCs w:val="24"/>
        </w:rPr>
        <w:t xml:space="preserve">, </w:t>
      </w:r>
      <w:r w:rsidRPr="0048790D">
        <w:rPr>
          <w:rFonts w:ascii="Courier New" w:hAnsi="Courier New" w:cs="Courier New"/>
          <w:b/>
          <w:sz w:val="24"/>
          <w:szCs w:val="24"/>
        </w:rPr>
        <w:t>MORENO, GREEN</w:t>
      </w:r>
    </w:p>
    <w:p w14:paraId="0E1547D3" w14:textId="58DB7699" w:rsidR="00AE2EC9" w:rsidRPr="0048790D" w:rsidRDefault="00AE2EC9" w:rsidP="00B202BF">
      <w:pPr>
        <w:pStyle w:val="ListParagraph"/>
        <w:suppressLineNumbers/>
        <w:spacing w:after="0" w:line="240" w:lineRule="auto"/>
        <w:ind w:left="0" w:firstLine="720"/>
        <w:jc w:val="both"/>
        <w:rPr>
          <w:rFonts w:ascii="Courier New" w:hAnsi="Courier New" w:cs="Courier New"/>
          <w:b/>
          <w:sz w:val="24"/>
          <w:szCs w:val="24"/>
        </w:rPr>
      </w:pPr>
      <w:r w:rsidRPr="0048790D">
        <w:rPr>
          <w:rFonts w:ascii="Courier New" w:hAnsi="Courier New" w:cs="Courier New"/>
          <w:b/>
          <w:sz w:val="24"/>
          <w:szCs w:val="24"/>
        </w:rPr>
        <w:t>AND THOMAS (BY REQUEST)</w:t>
      </w:r>
    </w:p>
    <w:p w14:paraId="6171176F" w14:textId="77777777" w:rsidR="00AE2EC9" w:rsidRPr="0048790D" w:rsidRDefault="00AE2EC9" w:rsidP="00AE2EC9">
      <w:pPr>
        <w:suppressLineNumbers/>
        <w:spacing w:after="0" w:line="240" w:lineRule="auto"/>
        <w:jc w:val="both"/>
        <w:rPr>
          <w:rFonts w:ascii="Courier New" w:hAnsi="Courier New" w:cs="Courier New"/>
          <w:b/>
          <w:sz w:val="24"/>
          <w:szCs w:val="24"/>
        </w:rPr>
      </w:pPr>
    </w:p>
    <w:p w14:paraId="4A9CD67D" w14:textId="77777777" w:rsidR="00AE2EC9" w:rsidRPr="0048790D" w:rsidRDefault="00AE2EC9" w:rsidP="00B202BF">
      <w:pPr>
        <w:suppressLineNumbers/>
        <w:spacing w:after="0" w:line="240" w:lineRule="auto"/>
        <w:ind w:left="720"/>
        <w:jc w:val="both"/>
        <w:rPr>
          <w:rFonts w:ascii="Courier New" w:hAnsi="Courier New" w:cs="Courier New"/>
          <w:b/>
          <w:sz w:val="24"/>
          <w:szCs w:val="24"/>
        </w:rPr>
      </w:pPr>
      <w:r w:rsidRPr="0048790D">
        <w:rPr>
          <w:rFonts w:ascii="Courier New" w:hAnsi="Courier New" w:cs="Courier New"/>
          <w:b/>
          <w:sz w:val="24"/>
          <w:szCs w:val="24"/>
        </w:rPr>
        <w:t>Brief:</w:t>
      </w:r>
    </w:p>
    <w:p w14:paraId="7DDD5917" w14:textId="77777777" w:rsidR="00AE2EC9" w:rsidRPr="0048790D" w:rsidRDefault="00AE2EC9" w:rsidP="004E1BA3">
      <w:pPr>
        <w:suppressLineNumbers/>
        <w:spacing w:after="0" w:line="240" w:lineRule="auto"/>
        <w:ind w:left="720"/>
        <w:rPr>
          <w:rFonts w:ascii="Courier New" w:hAnsi="Courier New" w:cs="Courier New"/>
          <w:bCs/>
          <w:sz w:val="24"/>
          <w:szCs w:val="24"/>
        </w:rPr>
      </w:pPr>
      <w:r w:rsidRPr="0048790D">
        <w:rPr>
          <w:rFonts w:ascii="Courier New" w:hAnsi="Courier New" w:cs="Courier New"/>
          <w:sz w:val="24"/>
          <w:szCs w:val="24"/>
        </w:rPr>
        <w:t xml:space="preserve">An Ordinance </w:t>
      </w:r>
      <w:r w:rsidRPr="0048790D">
        <w:rPr>
          <w:rFonts w:ascii="Courier New" w:hAnsi="Courier New" w:cs="Courier New"/>
          <w:bCs/>
          <w:sz w:val="24"/>
          <w:szCs w:val="24"/>
        </w:rPr>
        <w:t>to amend Ordinance No. 29736 M.C.S., as amended, entitled “An Ordinance Providing an Operating Budget of Expenditures for the City of New Orleans for the Year 2024</w:t>
      </w:r>
      <w:bookmarkStart w:id="16" w:name="_Hlk159926559"/>
      <w:r w:rsidRPr="0048790D">
        <w:rPr>
          <w:rFonts w:ascii="Courier New" w:hAnsi="Courier New" w:cs="Courier New"/>
          <w:bCs/>
          <w:sz w:val="24"/>
          <w:szCs w:val="24"/>
        </w:rPr>
        <w:t xml:space="preserve">”, to </w:t>
      </w:r>
      <w:r w:rsidRPr="0048790D">
        <w:rPr>
          <w:rFonts w:ascii="Courier New" w:hAnsi="Courier New" w:cs="Courier New"/>
          <w:sz w:val="24"/>
          <w:szCs w:val="24"/>
        </w:rPr>
        <w:t xml:space="preserve">appropriate State Act 170 funds </w:t>
      </w:r>
      <w:bookmarkStart w:id="17" w:name="_Hlk159926589"/>
      <w:bookmarkEnd w:id="16"/>
      <w:r w:rsidRPr="0048790D">
        <w:rPr>
          <w:rFonts w:ascii="Courier New" w:hAnsi="Courier New" w:cs="Courier New"/>
          <w:sz w:val="24"/>
          <w:szCs w:val="24"/>
        </w:rPr>
        <w:t xml:space="preserve">to the </w:t>
      </w:r>
      <w:bookmarkEnd w:id="17"/>
      <w:r w:rsidRPr="0048790D">
        <w:rPr>
          <w:rFonts w:ascii="Courier New" w:hAnsi="Courier New" w:cs="Courier New"/>
          <w:sz w:val="24"/>
          <w:szCs w:val="24"/>
        </w:rPr>
        <w:t xml:space="preserve">Office of the Mayor for Inflation Reduction Act activities with STRIVE, Foundation for Louisiana, Delgado Community College, the University of New Orleans Research and Technology Foundation, and Sankofa’s Fresh Stop Market initiative; </w:t>
      </w:r>
      <w:r w:rsidRPr="0048790D">
        <w:rPr>
          <w:rFonts w:ascii="Courier New" w:hAnsi="Courier New" w:cs="Courier New"/>
          <w:bCs/>
          <w:sz w:val="24"/>
          <w:szCs w:val="24"/>
        </w:rPr>
        <w:t>and otherwise to provide with respect thereto.</w:t>
      </w:r>
    </w:p>
    <w:p w14:paraId="2FAFC5D6" w14:textId="77777777" w:rsidR="00AE2EC9" w:rsidRPr="0048790D" w:rsidRDefault="00AE2EC9" w:rsidP="00B202BF">
      <w:pPr>
        <w:suppressLineNumbers/>
        <w:spacing w:after="0" w:line="240" w:lineRule="auto"/>
        <w:ind w:left="720"/>
        <w:jc w:val="both"/>
        <w:rPr>
          <w:rFonts w:ascii="Courier New" w:hAnsi="Courier New" w:cs="Courier New"/>
          <w:bCs/>
          <w:sz w:val="24"/>
          <w:szCs w:val="24"/>
        </w:rPr>
      </w:pPr>
    </w:p>
    <w:p w14:paraId="05456D99" w14:textId="77777777" w:rsidR="00AE2EC9" w:rsidRPr="0048790D" w:rsidRDefault="00AE2EC9" w:rsidP="00B202BF">
      <w:pPr>
        <w:spacing w:after="0" w:line="240" w:lineRule="auto"/>
        <w:ind w:left="720" w:right="36"/>
        <w:jc w:val="both"/>
        <w:textAlignment w:val="baseline"/>
        <w:rPr>
          <w:rFonts w:ascii="Courier New" w:hAnsi="Courier New" w:cs="Courier New"/>
          <w:b/>
          <w:bCs/>
          <w:sz w:val="24"/>
          <w:szCs w:val="24"/>
        </w:rPr>
      </w:pPr>
      <w:r w:rsidRPr="0048790D">
        <w:rPr>
          <w:rFonts w:ascii="Courier New" w:hAnsi="Courier New" w:cs="Courier New"/>
          <w:b/>
          <w:bCs/>
          <w:sz w:val="24"/>
          <w:szCs w:val="24"/>
        </w:rPr>
        <w:t>Annotation:</w:t>
      </w:r>
    </w:p>
    <w:p w14:paraId="538A4BAA" w14:textId="77777777" w:rsidR="00AE2EC9" w:rsidRPr="0048790D" w:rsidRDefault="00AE2EC9" w:rsidP="00B202BF">
      <w:pPr>
        <w:spacing w:after="0" w:line="240" w:lineRule="auto"/>
        <w:ind w:left="720"/>
        <w:rPr>
          <w:rFonts w:ascii="Courier New" w:eastAsia="Courier New" w:hAnsi="Courier New" w:cs="Courier New"/>
          <w:b/>
          <w:bCs/>
          <w:i/>
          <w:iCs/>
          <w:color w:val="000000"/>
          <w:sz w:val="24"/>
          <w:szCs w:val="24"/>
        </w:rPr>
      </w:pPr>
      <w:r w:rsidRPr="0048790D">
        <w:rPr>
          <w:rFonts w:ascii="Courier New" w:eastAsia="Courier New" w:hAnsi="Courier New" w:cs="Courier New"/>
          <w:b/>
          <w:bCs/>
          <w:i/>
          <w:iCs/>
          <w:color w:val="000000"/>
          <w:sz w:val="24"/>
          <w:szCs w:val="24"/>
        </w:rPr>
        <w:t>(This matter was introduced 3/21/24).</w:t>
      </w:r>
    </w:p>
    <w:p w14:paraId="7B85A4BA" w14:textId="77777777" w:rsidR="00AE2EC9" w:rsidRPr="0048790D" w:rsidRDefault="00AE2EC9" w:rsidP="00B202BF">
      <w:pPr>
        <w:spacing w:after="0" w:line="240" w:lineRule="auto"/>
        <w:ind w:left="720"/>
        <w:rPr>
          <w:rFonts w:ascii="Courier New" w:hAnsi="Courier New" w:cs="Courier New"/>
          <w:b/>
          <w:bCs/>
          <w:sz w:val="24"/>
          <w:szCs w:val="24"/>
        </w:rPr>
      </w:pPr>
      <w:r w:rsidRPr="0048790D">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7/19/24).</w:t>
      </w:r>
    </w:p>
    <w:p w14:paraId="510D69F5" w14:textId="77777777" w:rsidR="00AE2EC9" w:rsidRPr="0048790D" w:rsidRDefault="00AE2EC9" w:rsidP="00B202BF">
      <w:pPr>
        <w:spacing w:after="0" w:line="240" w:lineRule="auto"/>
        <w:ind w:left="720"/>
        <w:rPr>
          <w:rFonts w:ascii="Courier New" w:hAnsi="Courier New" w:cs="Courier New"/>
          <w:b/>
          <w:bCs/>
          <w:sz w:val="24"/>
          <w:szCs w:val="24"/>
        </w:rPr>
      </w:pPr>
      <w:r w:rsidRPr="0048790D">
        <w:rPr>
          <w:rFonts w:ascii="Courier New" w:hAnsi="Courier New" w:cs="Courier New"/>
          <w:b/>
          <w:bCs/>
          <w:i/>
          <w:iCs/>
          <w:sz w:val="24"/>
          <w:szCs w:val="24"/>
        </w:rPr>
        <w:t>(Fiscal Note received).</w:t>
      </w:r>
    </w:p>
    <w:p w14:paraId="22F96E99" w14:textId="77777777" w:rsidR="00395FC9" w:rsidRDefault="00395FC9" w:rsidP="00395F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BUDGET COMMITTEE).</w:t>
      </w:r>
    </w:p>
    <w:p w14:paraId="56149E40" w14:textId="77777777" w:rsidR="00395FC9" w:rsidRDefault="00395FC9" w:rsidP="00395FC9">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32AA337"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2302EEA7" w14:textId="77777777" w:rsidR="00395FC9" w:rsidRDefault="00395FC9"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43D0793" w14:textId="77777777" w:rsidR="008F3B8E" w:rsidRDefault="008F3B8E"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79CA23B" w14:textId="77777777" w:rsidR="00B00E94" w:rsidRPr="00BD477A" w:rsidRDefault="00B00E94" w:rsidP="00E80925">
      <w:pPr>
        <w:pStyle w:val="ListParagraph"/>
        <w:numPr>
          <w:ilvl w:val="0"/>
          <w:numId w:val="30"/>
        </w:numPr>
        <w:suppressLineNumbers/>
        <w:spacing w:after="0" w:line="240" w:lineRule="auto"/>
        <w:ind w:hanging="720"/>
        <w:rPr>
          <w:rFonts w:ascii="Courier New" w:hAnsi="Courier New" w:cs="Courier New"/>
          <w:b/>
          <w:bCs/>
          <w:sz w:val="24"/>
          <w:szCs w:val="24"/>
        </w:rPr>
      </w:pPr>
      <w:r w:rsidRPr="00BD477A">
        <w:rPr>
          <w:rFonts w:ascii="Courier New" w:hAnsi="Courier New" w:cs="Courier New"/>
          <w:b/>
          <w:bCs/>
          <w:sz w:val="24"/>
          <w:szCs w:val="24"/>
        </w:rPr>
        <w:t>CAL. NO. 34,632 - BY:  COUNCILMEMBER HARRIS (BY REQUEST)</w:t>
      </w:r>
    </w:p>
    <w:p w14:paraId="0F08935E" w14:textId="77777777" w:rsidR="00B00E94" w:rsidRDefault="00B00E94" w:rsidP="00B00E94">
      <w:pPr>
        <w:suppressLineNumbers/>
        <w:spacing w:after="0" w:line="240" w:lineRule="auto"/>
        <w:rPr>
          <w:rFonts w:ascii="Courier New" w:hAnsi="Courier New" w:cs="Courier New"/>
          <w:b/>
          <w:bCs/>
          <w:sz w:val="24"/>
          <w:szCs w:val="24"/>
        </w:rPr>
      </w:pPr>
    </w:p>
    <w:p w14:paraId="570A4022" w14:textId="77777777" w:rsidR="00B00E94" w:rsidRPr="003F0A9E" w:rsidRDefault="00B00E94" w:rsidP="00B00E94">
      <w:pPr>
        <w:suppressLineNumbers/>
        <w:spacing w:after="0" w:line="240" w:lineRule="auto"/>
        <w:ind w:firstLine="720"/>
        <w:rPr>
          <w:rFonts w:ascii="Courier New" w:hAnsi="Courier New" w:cs="Courier New"/>
          <w:sz w:val="24"/>
          <w:szCs w:val="24"/>
        </w:rPr>
      </w:pPr>
      <w:r>
        <w:rPr>
          <w:rFonts w:ascii="Courier New" w:hAnsi="Courier New" w:cs="Courier New"/>
          <w:b/>
          <w:bCs/>
          <w:sz w:val="24"/>
          <w:szCs w:val="24"/>
        </w:rPr>
        <w:t>Brief:</w:t>
      </w:r>
    </w:p>
    <w:p w14:paraId="3F4B4107" w14:textId="77777777" w:rsidR="00B00E94" w:rsidRPr="003F0A9E" w:rsidRDefault="00B00E94" w:rsidP="00B00E94">
      <w:pPr>
        <w:suppressLineNumbers/>
        <w:spacing w:after="0" w:line="240" w:lineRule="auto"/>
        <w:ind w:left="720"/>
        <w:contextualSpacing/>
        <w:rPr>
          <w:rFonts w:ascii="Courier New" w:hAnsi="Courier New" w:cs="Courier New"/>
          <w:sz w:val="24"/>
          <w:szCs w:val="24"/>
        </w:rPr>
      </w:pPr>
      <w:r w:rsidRPr="003F0A9E">
        <w:rPr>
          <w:rFonts w:ascii="Courier New" w:hAnsi="Courier New" w:cs="Courier New"/>
          <w:sz w:val="24"/>
          <w:szCs w:val="24"/>
        </w:rPr>
        <w:t>A</w:t>
      </w:r>
      <w:r>
        <w:rPr>
          <w:rFonts w:ascii="Courier New" w:hAnsi="Courier New" w:cs="Courier New"/>
          <w:sz w:val="24"/>
          <w:szCs w:val="24"/>
        </w:rPr>
        <w:t>n</w:t>
      </w:r>
      <w:r w:rsidRPr="003F0A9E">
        <w:rPr>
          <w:rFonts w:ascii="Courier New" w:hAnsi="Courier New" w:cs="Courier New"/>
          <w:sz w:val="24"/>
          <w:szCs w:val="24"/>
        </w:rPr>
        <w:t xml:space="preserve"> O</w:t>
      </w:r>
      <w:r>
        <w:rPr>
          <w:rFonts w:ascii="Courier New" w:hAnsi="Courier New" w:cs="Courier New"/>
          <w:sz w:val="24"/>
          <w:szCs w:val="24"/>
        </w:rPr>
        <w:t>rdinance</w:t>
      </w:r>
      <w:r w:rsidRPr="003F0A9E">
        <w:rPr>
          <w:rFonts w:ascii="Courier New" w:hAnsi="Courier New" w:cs="Courier New"/>
          <w:b/>
          <w:bCs/>
          <w:sz w:val="24"/>
          <w:szCs w:val="24"/>
        </w:rPr>
        <w:t xml:space="preserve"> </w:t>
      </w:r>
      <w:r w:rsidRPr="003F0A9E">
        <w:rPr>
          <w:rFonts w:ascii="Courier New" w:hAnsi="Courier New" w:cs="Courier New"/>
          <w:sz w:val="24"/>
          <w:szCs w:val="24"/>
        </w:rPr>
        <w:t xml:space="preserve">to amend and </w:t>
      </w:r>
      <w:proofErr w:type="spellStart"/>
      <w:r w:rsidRPr="003F0A9E">
        <w:rPr>
          <w:rFonts w:ascii="Courier New" w:hAnsi="Courier New" w:cs="Courier New"/>
          <w:sz w:val="24"/>
          <w:szCs w:val="24"/>
        </w:rPr>
        <w:t>reordain</w:t>
      </w:r>
      <w:proofErr w:type="spellEnd"/>
      <w:r w:rsidRPr="003F0A9E">
        <w:rPr>
          <w:rFonts w:ascii="Courier New" w:hAnsi="Courier New" w:cs="Courier New"/>
          <w:sz w:val="24"/>
          <w:szCs w:val="24"/>
        </w:rPr>
        <w:t xml:space="preserve"> Article XVII of Chapter 30 of the Code of the City of New Orleans to institute a daily fine for the failure of a residential facility, as defined in Section 30-1281, to provide situational updates to the New Orleans Health Department during a declared emergency; and </w:t>
      </w:r>
      <w:proofErr w:type="gramStart"/>
      <w:r w:rsidRPr="003F0A9E">
        <w:rPr>
          <w:rFonts w:ascii="Courier New" w:hAnsi="Courier New" w:cs="Courier New"/>
          <w:sz w:val="24"/>
          <w:szCs w:val="24"/>
        </w:rPr>
        <w:t>otherwise</w:t>
      </w:r>
      <w:proofErr w:type="gramEnd"/>
      <w:r w:rsidRPr="003F0A9E">
        <w:rPr>
          <w:rFonts w:ascii="Courier New" w:hAnsi="Courier New" w:cs="Courier New"/>
          <w:sz w:val="24"/>
          <w:szCs w:val="24"/>
        </w:rPr>
        <w:t xml:space="preserve"> to provide with respect thereto.</w:t>
      </w:r>
    </w:p>
    <w:p w14:paraId="450A79DE" w14:textId="77777777" w:rsidR="00B00E94" w:rsidRDefault="00B00E94" w:rsidP="00B00E94">
      <w:pPr>
        <w:spacing w:after="0"/>
        <w:rPr>
          <w:rFonts w:ascii="Courier New" w:eastAsiaTheme="minorHAnsi" w:hAnsi="Courier New" w:cs="Courier New"/>
          <w:b/>
          <w:sz w:val="24"/>
          <w:szCs w:val="24"/>
        </w:rPr>
      </w:pPr>
    </w:p>
    <w:p w14:paraId="342B4B12" w14:textId="77777777" w:rsidR="007D58ED" w:rsidRPr="007D58ED" w:rsidRDefault="007D58ED" w:rsidP="007D58E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7D58ED">
        <w:rPr>
          <w:rFonts w:ascii="Courier New" w:eastAsia="Courier New" w:hAnsi="Courier New" w:cs="Courier New"/>
          <w:b/>
          <w:color w:val="000000"/>
          <w:sz w:val="24"/>
          <w:szCs w:val="24"/>
        </w:rPr>
        <w:t>Annotation:</w:t>
      </w:r>
    </w:p>
    <w:p w14:paraId="7BEBB01A" w14:textId="77777777" w:rsidR="007D58ED" w:rsidRPr="007D58ED" w:rsidRDefault="007D58ED" w:rsidP="007D58ED">
      <w:pPr>
        <w:spacing w:after="0" w:line="240" w:lineRule="auto"/>
        <w:ind w:firstLine="720"/>
        <w:rPr>
          <w:rFonts w:ascii="Courier New" w:eastAsia="Courier New" w:hAnsi="Courier New" w:cs="Courier New"/>
          <w:b/>
          <w:bCs/>
          <w:i/>
          <w:iCs/>
          <w:color w:val="000000"/>
          <w:sz w:val="24"/>
          <w:szCs w:val="24"/>
        </w:rPr>
      </w:pPr>
      <w:r w:rsidRPr="007D58ED">
        <w:rPr>
          <w:rFonts w:ascii="Courier New" w:eastAsia="Courier New" w:hAnsi="Courier New" w:cs="Courier New"/>
          <w:b/>
          <w:bCs/>
          <w:i/>
          <w:iCs/>
          <w:color w:val="000000"/>
          <w:sz w:val="24"/>
          <w:szCs w:val="24"/>
        </w:rPr>
        <w:t>(This matter was introduced 4/4/24).</w:t>
      </w:r>
    </w:p>
    <w:p w14:paraId="1BCFC8FD" w14:textId="77777777" w:rsidR="007D58ED" w:rsidRPr="007D58ED" w:rsidRDefault="007D58ED" w:rsidP="007D58ED">
      <w:pPr>
        <w:spacing w:after="0" w:line="240" w:lineRule="auto"/>
        <w:ind w:left="720"/>
        <w:rPr>
          <w:rFonts w:ascii="Courier New" w:hAnsi="Courier New" w:cs="Courier New"/>
          <w:b/>
          <w:bCs/>
          <w:i/>
          <w:iCs/>
          <w:sz w:val="24"/>
          <w:szCs w:val="24"/>
        </w:rPr>
      </w:pPr>
      <w:r w:rsidRPr="007D58ED">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08090A21" w14:textId="77777777" w:rsidR="00B00E94" w:rsidRPr="007D58ED" w:rsidRDefault="00B00E94"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21C6507B" w14:textId="77777777" w:rsidR="00B00E94" w:rsidRPr="0048790D" w:rsidRDefault="00B00E94" w:rsidP="0076772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7BF53CFF" w14:textId="4548BBF8" w:rsidR="00310006" w:rsidRPr="00462E4B" w:rsidRDefault="00310006" w:rsidP="00E80925">
      <w:pPr>
        <w:pStyle w:val="ListParagraph"/>
        <w:numPr>
          <w:ilvl w:val="0"/>
          <w:numId w:val="30"/>
        </w:numPr>
        <w:spacing w:after="0" w:line="240" w:lineRule="auto"/>
        <w:ind w:hanging="720"/>
        <w:rPr>
          <w:rFonts w:ascii="Courier New" w:hAnsi="Courier New" w:cs="Courier New"/>
          <w:b/>
          <w:color w:val="000000"/>
          <w:sz w:val="24"/>
          <w:szCs w:val="24"/>
        </w:rPr>
      </w:pPr>
      <w:r w:rsidRPr="00462E4B">
        <w:rPr>
          <w:rFonts w:ascii="Courier New" w:hAnsi="Courier New" w:cs="Courier New"/>
          <w:b/>
          <w:color w:val="000000"/>
          <w:sz w:val="24"/>
          <w:szCs w:val="24"/>
        </w:rPr>
        <w:t>CAL. NO. 34,633 - BY:  COUNCILMEMBER GREEN (BY REQUEST)</w:t>
      </w:r>
    </w:p>
    <w:p w14:paraId="0A31FFC5" w14:textId="77777777" w:rsidR="00310006" w:rsidRPr="00486A0A" w:rsidRDefault="00310006" w:rsidP="00486A0A">
      <w:pPr>
        <w:spacing w:after="0" w:line="240" w:lineRule="auto"/>
        <w:rPr>
          <w:rFonts w:ascii="Courier New" w:hAnsi="Courier New" w:cs="Courier New"/>
          <w:b/>
          <w:color w:val="000000"/>
          <w:sz w:val="24"/>
          <w:szCs w:val="24"/>
        </w:rPr>
      </w:pPr>
    </w:p>
    <w:p w14:paraId="3B2DE93B" w14:textId="77777777" w:rsidR="00310006" w:rsidRPr="00486A0A" w:rsidRDefault="00310006" w:rsidP="00462E4B">
      <w:pPr>
        <w:spacing w:after="0" w:line="240" w:lineRule="auto"/>
        <w:ind w:firstLine="720"/>
        <w:rPr>
          <w:rFonts w:ascii="Courier New" w:hAnsi="Courier New" w:cs="Courier New"/>
          <w:b/>
          <w:color w:val="000000"/>
          <w:sz w:val="24"/>
          <w:szCs w:val="24"/>
        </w:rPr>
      </w:pPr>
      <w:r w:rsidRPr="00486A0A">
        <w:rPr>
          <w:rFonts w:ascii="Courier New" w:hAnsi="Courier New" w:cs="Courier New"/>
          <w:b/>
          <w:color w:val="000000"/>
          <w:sz w:val="24"/>
          <w:szCs w:val="24"/>
        </w:rPr>
        <w:t>Brief:</w:t>
      </w:r>
    </w:p>
    <w:p w14:paraId="7474A877" w14:textId="77777777" w:rsidR="003E556F" w:rsidRPr="003E556F" w:rsidRDefault="003E556F" w:rsidP="003E556F">
      <w:pPr>
        <w:spacing w:after="0" w:line="240" w:lineRule="auto"/>
        <w:ind w:left="720"/>
        <w:rPr>
          <w:rFonts w:ascii="Courier New" w:hAnsi="Courier New" w:cs="Courier New"/>
          <w:sz w:val="24"/>
          <w:szCs w:val="24"/>
        </w:rPr>
      </w:pPr>
      <w:r w:rsidRPr="003E556F">
        <w:rPr>
          <w:rFonts w:ascii="Courier New" w:hAnsi="Courier New" w:cs="Courier New"/>
          <w:sz w:val="24"/>
          <w:szCs w:val="24"/>
        </w:rPr>
        <w:t>An Ordinance to authorize the Mayor of the City of New Orleans (“Mayor”) to enter into an Amended and Restated Cooperative Endeavor Agreement (“CEA”) between the City of New Orleans (“City”) and the Orleans Parish School Board (“OPSB”) for the design and construction of improvements to the Willie Hall Playground that will provide recreational activities and flood water mitigation to the St. Bernard community, by improving recreational facilities, storm water mitigation and disaster resilience projects on the St. Bernard Neighborhood Campus and the Willie Hall Playground, as set forth as Exhibit “A”; and otherwise to provide with respect thereto.</w:t>
      </w:r>
    </w:p>
    <w:p w14:paraId="5BE83D44" w14:textId="77777777" w:rsidR="00310006" w:rsidRPr="00486A0A" w:rsidRDefault="00310006" w:rsidP="00486A0A">
      <w:pPr>
        <w:spacing w:after="0" w:line="240" w:lineRule="auto"/>
        <w:rPr>
          <w:rFonts w:ascii="Courier New" w:hAnsi="Courier New" w:cs="Courier New"/>
          <w:sz w:val="24"/>
          <w:szCs w:val="24"/>
        </w:rPr>
      </w:pPr>
    </w:p>
    <w:p w14:paraId="77834393" w14:textId="77777777" w:rsidR="00310006" w:rsidRPr="00486A0A" w:rsidRDefault="00310006" w:rsidP="00462E4B">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01C4517F" w14:textId="77777777" w:rsidR="00310006" w:rsidRPr="00486A0A" w:rsidRDefault="00310006" w:rsidP="00462E4B">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6377289C" w14:textId="77777777" w:rsidR="00310006" w:rsidRDefault="00310006" w:rsidP="00462E4B">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774C9A40" w14:textId="77777777" w:rsidR="00462E4B" w:rsidRDefault="00462E4B" w:rsidP="00486A0A">
      <w:pPr>
        <w:spacing w:after="0" w:line="240" w:lineRule="auto"/>
        <w:rPr>
          <w:rFonts w:ascii="Courier New" w:hAnsi="Courier New" w:cs="Courier New"/>
          <w:b/>
          <w:sz w:val="24"/>
          <w:szCs w:val="24"/>
        </w:rPr>
      </w:pPr>
    </w:p>
    <w:p w14:paraId="0A6FA599" w14:textId="77777777" w:rsidR="0022183E" w:rsidRDefault="0022183E" w:rsidP="00486A0A">
      <w:pPr>
        <w:spacing w:after="0" w:line="240" w:lineRule="auto"/>
        <w:rPr>
          <w:rFonts w:ascii="Courier New" w:hAnsi="Courier New" w:cs="Courier New"/>
          <w:b/>
          <w:sz w:val="24"/>
          <w:szCs w:val="24"/>
        </w:rPr>
      </w:pPr>
    </w:p>
    <w:p w14:paraId="7D9E4E4F" w14:textId="77777777" w:rsidR="00395FC9" w:rsidRDefault="00395FC9" w:rsidP="00486A0A">
      <w:pPr>
        <w:spacing w:after="0" w:line="240" w:lineRule="auto"/>
        <w:rPr>
          <w:rFonts w:ascii="Courier New" w:hAnsi="Courier New" w:cs="Courier New"/>
          <w:b/>
          <w:sz w:val="24"/>
          <w:szCs w:val="24"/>
        </w:rPr>
      </w:pPr>
    </w:p>
    <w:p w14:paraId="6F93D216" w14:textId="77777777" w:rsidR="0022183E" w:rsidRDefault="0022183E" w:rsidP="00486A0A">
      <w:pPr>
        <w:spacing w:after="0" w:line="240" w:lineRule="auto"/>
        <w:rPr>
          <w:rFonts w:ascii="Courier New" w:hAnsi="Courier New" w:cs="Courier New"/>
          <w:b/>
          <w:sz w:val="24"/>
          <w:szCs w:val="24"/>
        </w:rPr>
      </w:pPr>
    </w:p>
    <w:p w14:paraId="6D5DE0B5" w14:textId="0DD80E90" w:rsidR="00310006" w:rsidRPr="00462E4B" w:rsidRDefault="00310006" w:rsidP="00E80925">
      <w:pPr>
        <w:pStyle w:val="ListParagraph"/>
        <w:numPr>
          <w:ilvl w:val="0"/>
          <w:numId w:val="30"/>
        </w:numPr>
        <w:spacing w:after="0" w:line="240" w:lineRule="auto"/>
        <w:ind w:hanging="720"/>
        <w:rPr>
          <w:rFonts w:ascii="Courier New" w:hAnsi="Courier New" w:cs="Courier New"/>
          <w:b/>
          <w:sz w:val="24"/>
          <w:szCs w:val="24"/>
        </w:rPr>
      </w:pPr>
      <w:r w:rsidRPr="00462E4B">
        <w:rPr>
          <w:rFonts w:ascii="Courier New" w:hAnsi="Courier New" w:cs="Courier New"/>
          <w:b/>
          <w:sz w:val="24"/>
          <w:szCs w:val="24"/>
        </w:rPr>
        <w:t xml:space="preserve">CAL. NO. 34,635 - BY:  COUNCILMEMBERS THOMAS AND GREEN </w:t>
      </w:r>
    </w:p>
    <w:p w14:paraId="45827025" w14:textId="77777777" w:rsidR="00310006" w:rsidRPr="00486A0A" w:rsidRDefault="00310006" w:rsidP="00486A0A">
      <w:pPr>
        <w:spacing w:after="0" w:line="240" w:lineRule="auto"/>
        <w:rPr>
          <w:rFonts w:ascii="Courier New" w:hAnsi="Courier New" w:cs="Courier New"/>
          <w:b/>
          <w:sz w:val="24"/>
          <w:szCs w:val="24"/>
        </w:rPr>
      </w:pPr>
    </w:p>
    <w:p w14:paraId="381526F7" w14:textId="77777777" w:rsidR="00310006" w:rsidRPr="00486A0A" w:rsidRDefault="00310006" w:rsidP="00462E4B">
      <w:pPr>
        <w:spacing w:after="0" w:line="240" w:lineRule="auto"/>
        <w:ind w:firstLine="720"/>
        <w:rPr>
          <w:rFonts w:ascii="Courier New" w:hAnsi="Courier New" w:cs="Courier New"/>
          <w:b/>
          <w:bCs/>
          <w:sz w:val="24"/>
          <w:szCs w:val="24"/>
        </w:rPr>
      </w:pPr>
      <w:r w:rsidRPr="00486A0A">
        <w:rPr>
          <w:rFonts w:ascii="Courier New" w:hAnsi="Courier New" w:cs="Courier New"/>
          <w:b/>
          <w:bCs/>
          <w:sz w:val="24"/>
          <w:szCs w:val="24"/>
        </w:rPr>
        <w:t>Brief:</w:t>
      </w:r>
    </w:p>
    <w:p w14:paraId="7A5FAFFA" w14:textId="77777777" w:rsidR="003E556F" w:rsidRPr="003E556F" w:rsidRDefault="003E556F" w:rsidP="003E556F">
      <w:pPr>
        <w:spacing w:after="0" w:line="240" w:lineRule="auto"/>
        <w:ind w:left="720"/>
        <w:rPr>
          <w:rFonts w:ascii="Courier New" w:hAnsi="Courier New" w:cs="Courier New"/>
          <w:sz w:val="24"/>
          <w:szCs w:val="24"/>
        </w:rPr>
      </w:pPr>
      <w:r w:rsidRPr="003E556F">
        <w:rPr>
          <w:rFonts w:ascii="Courier New" w:hAnsi="Courier New" w:cs="Courier New"/>
          <w:bCs/>
          <w:sz w:val="24"/>
          <w:szCs w:val="24"/>
        </w:rPr>
        <w:t>An Ordinance</w:t>
      </w:r>
      <w:r w:rsidRPr="003E556F">
        <w:rPr>
          <w:rFonts w:ascii="Courier New" w:hAnsi="Courier New" w:cs="Courier New"/>
          <w:sz w:val="24"/>
          <w:szCs w:val="24"/>
        </w:rPr>
        <w:t xml:space="preserve"> to rename Hayne Boulevard, from Paris Road to the Industrial Canal and from the Industrial Canal to SUNO Knights Drive (formerly Press Drive), to Lincoln Beach Boulevard; and </w:t>
      </w:r>
      <w:proofErr w:type="gramStart"/>
      <w:r w:rsidRPr="003E556F">
        <w:rPr>
          <w:rFonts w:ascii="Courier New" w:hAnsi="Courier New" w:cs="Courier New"/>
          <w:sz w:val="24"/>
          <w:szCs w:val="24"/>
        </w:rPr>
        <w:t>otherwise</w:t>
      </w:r>
      <w:proofErr w:type="gramEnd"/>
      <w:r w:rsidRPr="003E556F">
        <w:rPr>
          <w:rFonts w:ascii="Courier New" w:hAnsi="Courier New" w:cs="Courier New"/>
          <w:sz w:val="24"/>
          <w:szCs w:val="24"/>
        </w:rPr>
        <w:t xml:space="preserve"> to provide with respect thereto.</w:t>
      </w:r>
    </w:p>
    <w:p w14:paraId="60BA089A" w14:textId="77777777" w:rsidR="00310006" w:rsidRPr="00486A0A" w:rsidRDefault="00310006" w:rsidP="00486A0A">
      <w:pPr>
        <w:spacing w:after="0" w:line="240" w:lineRule="auto"/>
        <w:rPr>
          <w:rFonts w:ascii="Courier New" w:hAnsi="Courier New" w:cs="Courier New"/>
          <w:sz w:val="24"/>
          <w:szCs w:val="24"/>
        </w:rPr>
      </w:pPr>
    </w:p>
    <w:p w14:paraId="5BE8D5DC" w14:textId="77777777" w:rsidR="00310006" w:rsidRDefault="00310006" w:rsidP="00462E4B">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0614EB09" w14:textId="77777777" w:rsidR="00610E9E" w:rsidRPr="007C532C" w:rsidRDefault="00610E9E" w:rsidP="00610E9E">
      <w:pPr>
        <w:pStyle w:val="ListParagraph"/>
        <w:spacing w:after="0" w:line="240" w:lineRule="auto"/>
        <w:rPr>
          <w:rFonts w:ascii="Courier New" w:eastAsia="Courier New" w:hAnsi="Courier New" w:cs="Courier New"/>
          <w:b/>
          <w:sz w:val="24"/>
          <w:szCs w:val="24"/>
        </w:rPr>
      </w:pPr>
      <w:r w:rsidRPr="007C532C">
        <w:rPr>
          <w:rFonts w:ascii="Courier New" w:eastAsia="Courier New" w:hAnsi="Courier New" w:cs="Courier New"/>
          <w:b/>
          <w:sz w:val="24"/>
          <w:szCs w:val="24"/>
        </w:rPr>
        <w:t>ELECTRONICALLY SUBMITTED.</w:t>
      </w:r>
    </w:p>
    <w:p w14:paraId="0E613191" w14:textId="77777777" w:rsidR="00310006" w:rsidRPr="00486A0A" w:rsidRDefault="00310006" w:rsidP="00462E4B">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41B73695" w14:textId="77777777" w:rsidR="00310006" w:rsidRPr="00486A0A" w:rsidRDefault="00310006" w:rsidP="00462E4B">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2CB5C0BB" w14:textId="77777777" w:rsidR="00310006" w:rsidRPr="00486A0A" w:rsidRDefault="00310006" w:rsidP="00486A0A">
      <w:pPr>
        <w:spacing w:after="0" w:line="240" w:lineRule="auto"/>
        <w:rPr>
          <w:rFonts w:ascii="Courier New" w:hAnsi="Courier New" w:cs="Courier New"/>
          <w:sz w:val="24"/>
          <w:szCs w:val="24"/>
        </w:rPr>
      </w:pPr>
    </w:p>
    <w:p w14:paraId="4CCDCF48" w14:textId="77777777" w:rsidR="00BC6AD9" w:rsidRPr="00486A0A" w:rsidRDefault="00BC6AD9" w:rsidP="00486A0A">
      <w:pPr>
        <w:spacing w:after="0" w:line="240" w:lineRule="auto"/>
        <w:rPr>
          <w:rFonts w:ascii="Courier New" w:hAnsi="Courier New" w:cs="Courier New"/>
          <w:sz w:val="24"/>
          <w:szCs w:val="24"/>
        </w:rPr>
      </w:pPr>
    </w:p>
    <w:p w14:paraId="411D9F24" w14:textId="77777777" w:rsidR="00BC6AD9" w:rsidRDefault="00BC6AD9" w:rsidP="00486A0A">
      <w:pPr>
        <w:spacing w:after="0" w:line="240" w:lineRule="auto"/>
        <w:rPr>
          <w:rFonts w:ascii="Courier New" w:hAnsi="Courier New" w:cs="Courier New"/>
          <w:b/>
          <w:sz w:val="24"/>
          <w:szCs w:val="24"/>
        </w:rPr>
      </w:pPr>
    </w:p>
    <w:p w14:paraId="42E365FD" w14:textId="77777777" w:rsidR="00BC6AD9" w:rsidRDefault="00BC6AD9" w:rsidP="00486A0A">
      <w:pPr>
        <w:spacing w:after="0" w:line="240" w:lineRule="auto"/>
        <w:rPr>
          <w:rFonts w:ascii="Courier New" w:hAnsi="Courier New" w:cs="Courier New"/>
          <w:b/>
          <w:sz w:val="24"/>
          <w:szCs w:val="24"/>
        </w:rPr>
      </w:pPr>
    </w:p>
    <w:p w14:paraId="5662E7F9" w14:textId="2592E51D" w:rsidR="00310006" w:rsidRPr="00BC6AD9" w:rsidRDefault="00310006" w:rsidP="00E80925">
      <w:pPr>
        <w:pStyle w:val="ListParagraph"/>
        <w:numPr>
          <w:ilvl w:val="0"/>
          <w:numId w:val="30"/>
        </w:numPr>
        <w:spacing w:after="0" w:line="240" w:lineRule="auto"/>
        <w:ind w:hanging="720"/>
        <w:rPr>
          <w:rFonts w:ascii="Courier New" w:hAnsi="Courier New" w:cs="Courier New"/>
          <w:b/>
          <w:sz w:val="24"/>
          <w:szCs w:val="24"/>
        </w:rPr>
      </w:pPr>
      <w:r w:rsidRPr="00BC6AD9">
        <w:rPr>
          <w:rFonts w:ascii="Courier New" w:hAnsi="Courier New" w:cs="Courier New"/>
          <w:b/>
          <w:sz w:val="24"/>
          <w:szCs w:val="24"/>
        </w:rPr>
        <w:lastRenderedPageBreak/>
        <w:t xml:space="preserve">CAL. NO. 34,637 - </w:t>
      </w:r>
      <w:r w:rsidRPr="00BC6AD9">
        <w:rPr>
          <w:rFonts w:ascii="Courier New" w:hAnsi="Courier New" w:cs="Courier New"/>
          <w:b/>
          <w:bCs/>
          <w:sz w:val="24"/>
          <w:szCs w:val="24"/>
        </w:rPr>
        <w:t xml:space="preserve">BY:  </w:t>
      </w:r>
      <w:r w:rsidRPr="00BC6AD9">
        <w:rPr>
          <w:rFonts w:ascii="Courier New" w:hAnsi="Courier New" w:cs="Courier New"/>
          <w:b/>
          <w:sz w:val="24"/>
          <w:szCs w:val="24"/>
        </w:rPr>
        <w:t>COUNCILMEMBERS</w:t>
      </w:r>
      <w:r w:rsidRPr="00BC6AD9">
        <w:rPr>
          <w:rFonts w:ascii="Courier New" w:hAnsi="Courier New" w:cs="Courier New"/>
          <w:b/>
          <w:spacing w:val="-6"/>
          <w:sz w:val="24"/>
          <w:szCs w:val="24"/>
        </w:rPr>
        <w:t xml:space="preserve"> </w:t>
      </w:r>
      <w:r w:rsidRPr="00BC6AD9">
        <w:rPr>
          <w:rFonts w:ascii="Courier New" w:hAnsi="Courier New" w:cs="Courier New"/>
          <w:b/>
          <w:sz w:val="24"/>
          <w:szCs w:val="24"/>
        </w:rPr>
        <w:t>GIARRUSSO</w:t>
      </w:r>
      <w:r w:rsidRPr="00BC6AD9">
        <w:rPr>
          <w:rFonts w:ascii="Courier New" w:hAnsi="Courier New" w:cs="Courier New"/>
          <w:b/>
          <w:spacing w:val="-5"/>
          <w:sz w:val="24"/>
          <w:szCs w:val="24"/>
        </w:rPr>
        <w:t xml:space="preserve">, </w:t>
      </w:r>
      <w:r w:rsidRPr="00BC6AD9">
        <w:rPr>
          <w:rFonts w:ascii="Courier New" w:hAnsi="Courier New" w:cs="Courier New"/>
          <w:b/>
          <w:sz w:val="24"/>
          <w:szCs w:val="24"/>
        </w:rPr>
        <w:t xml:space="preserve">MORENO, </w:t>
      </w:r>
      <w:proofErr w:type="gramStart"/>
      <w:r w:rsidRPr="00BC6AD9">
        <w:rPr>
          <w:rFonts w:ascii="Courier New" w:hAnsi="Courier New" w:cs="Courier New"/>
          <w:b/>
          <w:sz w:val="24"/>
          <w:szCs w:val="24"/>
        </w:rPr>
        <w:t>GREEN</w:t>
      </w:r>
      <w:proofErr w:type="gramEnd"/>
      <w:r w:rsidRPr="00BC6AD9">
        <w:rPr>
          <w:rFonts w:ascii="Courier New" w:hAnsi="Courier New" w:cs="Courier New"/>
          <w:b/>
          <w:sz w:val="24"/>
          <w:szCs w:val="24"/>
        </w:rPr>
        <w:t xml:space="preserve"> AND THOMAS (BY</w:t>
      </w:r>
      <w:r w:rsidRPr="00BC6AD9">
        <w:rPr>
          <w:rFonts w:ascii="Courier New" w:hAnsi="Courier New" w:cs="Courier New"/>
          <w:b/>
          <w:spacing w:val="-5"/>
          <w:sz w:val="24"/>
          <w:szCs w:val="24"/>
        </w:rPr>
        <w:t xml:space="preserve"> </w:t>
      </w:r>
      <w:r w:rsidRPr="00BC6AD9">
        <w:rPr>
          <w:rFonts w:ascii="Courier New" w:hAnsi="Courier New" w:cs="Courier New"/>
          <w:b/>
          <w:sz w:val="24"/>
          <w:szCs w:val="24"/>
        </w:rPr>
        <w:t>REQUEST)</w:t>
      </w:r>
    </w:p>
    <w:p w14:paraId="2B6A1A51" w14:textId="77777777" w:rsidR="00310006" w:rsidRPr="00486A0A" w:rsidRDefault="00310006" w:rsidP="00486A0A">
      <w:pPr>
        <w:widowControl w:val="0"/>
        <w:autoSpaceDE w:val="0"/>
        <w:autoSpaceDN w:val="0"/>
        <w:spacing w:after="0" w:line="240" w:lineRule="auto"/>
        <w:rPr>
          <w:rFonts w:ascii="Courier New" w:hAnsi="Courier New" w:cs="Courier New"/>
          <w:b/>
          <w:sz w:val="24"/>
          <w:szCs w:val="24"/>
        </w:rPr>
      </w:pPr>
    </w:p>
    <w:p w14:paraId="20806D9E" w14:textId="77777777" w:rsidR="00310006" w:rsidRPr="00486A0A" w:rsidRDefault="00310006" w:rsidP="00BC6AD9">
      <w:pPr>
        <w:widowControl w:val="0"/>
        <w:autoSpaceDE w:val="0"/>
        <w:autoSpaceDN w:val="0"/>
        <w:spacing w:after="0" w:line="240" w:lineRule="auto"/>
        <w:ind w:firstLine="720"/>
        <w:rPr>
          <w:rFonts w:ascii="Courier New" w:hAnsi="Courier New" w:cs="Courier New"/>
          <w:b/>
          <w:sz w:val="24"/>
          <w:szCs w:val="24"/>
        </w:rPr>
      </w:pPr>
      <w:r w:rsidRPr="00486A0A">
        <w:rPr>
          <w:rFonts w:ascii="Courier New" w:hAnsi="Courier New" w:cs="Courier New"/>
          <w:b/>
          <w:sz w:val="24"/>
          <w:szCs w:val="24"/>
        </w:rPr>
        <w:t>Brief:</w:t>
      </w:r>
    </w:p>
    <w:p w14:paraId="7585C65A" w14:textId="77777777" w:rsidR="003E556F" w:rsidRPr="003E556F" w:rsidRDefault="003E556F" w:rsidP="003E556F">
      <w:pPr>
        <w:spacing w:after="0" w:line="240" w:lineRule="auto"/>
        <w:ind w:left="720"/>
        <w:rPr>
          <w:rFonts w:ascii="Courier New" w:hAnsi="Courier New" w:cs="Courier New"/>
          <w:bCs/>
          <w:sz w:val="24"/>
          <w:szCs w:val="24"/>
        </w:rPr>
      </w:pPr>
      <w:r w:rsidRPr="003E556F">
        <w:rPr>
          <w:rFonts w:ascii="Courier New" w:hAnsi="Courier New" w:cs="Courier New"/>
          <w:sz w:val="24"/>
          <w:szCs w:val="24"/>
        </w:rPr>
        <w:t>An Ordinance</w:t>
      </w:r>
      <w:r w:rsidRPr="003E556F">
        <w:rPr>
          <w:rFonts w:ascii="Courier New" w:hAnsi="Courier New" w:cs="Courier New"/>
          <w:b/>
          <w:bCs/>
          <w:sz w:val="24"/>
          <w:szCs w:val="24"/>
        </w:rPr>
        <w:t xml:space="preserve"> </w:t>
      </w:r>
      <w:r w:rsidRPr="003E556F">
        <w:rPr>
          <w:rFonts w:ascii="Courier New" w:hAnsi="Courier New" w:cs="Courier New"/>
          <w:bCs/>
          <w:sz w:val="24"/>
          <w:szCs w:val="24"/>
        </w:rPr>
        <w:t xml:space="preserve">to amend Ordinance No. 29735 M.C.S., as amended, entitled “An Ordinance Providing an Operating Budget of Revenues for the City of New Orleans for the Year 2024”, </w:t>
      </w:r>
      <w:r w:rsidRPr="003E556F">
        <w:rPr>
          <w:rFonts w:ascii="Courier New" w:hAnsi="Courier New" w:cs="Courier New"/>
          <w:sz w:val="24"/>
          <w:szCs w:val="24"/>
        </w:rPr>
        <w:t xml:space="preserve">to appropriate unspent funds in Fiscal Year 2023 to the Law Department to pay judgments; </w:t>
      </w:r>
      <w:r w:rsidRPr="003E556F">
        <w:rPr>
          <w:rFonts w:ascii="Courier New" w:hAnsi="Courier New" w:cs="Courier New"/>
          <w:bCs/>
          <w:sz w:val="24"/>
          <w:szCs w:val="24"/>
        </w:rPr>
        <w:t xml:space="preserve">and </w:t>
      </w:r>
      <w:proofErr w:type="gramStart"/>
      <w:r w:rsidRPr="003E556F">
        <w:rPr>
          <w:rFonts w:ascii="Courier New" w:hAnsi="Courier New" w:cs="Courier New"/>
          <w:bCs/>
          <w:sz w:val="24"/>
          <w:szCs w:val="24"/>
        </w:rPr>
        <w:t>otherwise</w:t>
      </w:r>
      <w:proofErr w:type="gramEnd"/>
      <w:r w:rsidRPr="003E556F">
        <w:rPr>
          <w:rFonts w:ascii="Courier New" w:hAnsi="Courier New" w:cs="Courier New"/>
          <w:bCs/>
          <w:sz w:val="24"/>
          <w:szCs w:val="24"/>
        </w:rPr>
        <w:t xml:space="preserve"> to provide with respect thereto.</w:t>
      </w:r>
    </w:p>
    <w:p w14:paraId="0A8003AC" w14:textId="77777777" w:rsidR="00310006" w:rsidRPr="00486A0A" w:rsidRDefault="00310006" w:rsidP="00486A0A">
      <w:pPr>
        <w:spacing w:after="0" w:line="240" w:lineRule="auto"/>
        <w:rPr>
          <w:rFonts w:ascii="Courier New" w:hAnsi="Courier New" w:cs="Courier New"/>
          <w:b/>
          <w:sz w:val="24"/>
          <w:szCs w:val="24"/>
        </w:rPr>
      </w:pPr>
    </w:p>
    <w:p w14:paraId="6C19A38A" w14:textId="77777777" w:rsidR="00310006" w:rsidRPr="00486A0A" w:rsidRDefault="00310006" w:rsidP="00BC6AD9">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2EA3DEF8" w14:textId="77777777" w:rsidR="00310006" w:rsidRPr="00486A0A" w:rsidRDefault="00310006" w:rsidP="00BC6AD9">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5FAD910E" w14:textId="77777777" w:rsidR="00310006" w:rsidRPr="00486A0A" w:rsidRDefault="00310006" w:rsidP="00BC6AD9">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243532B6" w14:textId="77777777" w:rsidR="00957104" w:rsidRPr="00FD5401" w:rsidRDefault="00957104" w:rsidP="00957104">
      <w:pPr>
        <w:spacing w:after="0" w:line="240" w:lineRule="auto"/>
        <w:ind w:left="720"/>
        <w:rPr>
          <w:rFonts w:ascii="Courier New" w:hAnsi="Courier New" w:cs="Courier New"/>
          <w:b/>
          <w:bCs/>
          <w:sz w:val="24"/>
          <w:szCs w:val="24"/>
        </w:rPr>
      </w:pPr>
      <w:r w:rsidRPr="00FD5401">
        <w:rPr>
          <w:rFonts w:ascii="Courier New" w:hAnsi="Courier New" w:cs="Courier New"/>
          <w:b/>
          <w:bCs/>
          <w:i/>
          <w:iCs/>
          <w:sz w:val="24"/>
          <w:szCs w:val="24"/>
        </w:rPr>
        <w:t>(Fiscal Note received).</w:t>
      </w:r>
    </w:p>
    <w:p w14:paraId="3D2F32AC" w14:textId="77777777" w:rsidR="00395FC9" w:rsidRDefault="00395FC9" w:rsidP="00395F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BUDGET COMMITTEE).</w:t>
      </w:r>
    </w:p>
    <w:p w14:paraId="56B7C1A1" w14:textId="77777777" w:rsidR="00395FC9" w:rsidRDefault="00395FC9" w:rsidP="00395FC9">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1A32A52" w14:textId="77777777" w:rsidR="008F3B8E" w:rsidRDefault="008F3B8E" w:rsidP="00486A0A">
      <w:pPr>
        <w:spacing w:after="0" w:line="240" w:lineRule="auto"/>
        <w:rPr>
          <w:rFonts w:ascii="Courier New" w:hAnsi="Courier New" w:cs="Courier New"/>
          <w:b/>
          <w:sz w:val="24"/>
          <w:szCs w:val="24"/>
        </w:rPr>
      </w:pPr>
    </w:p>
    <w:p w14:paraId="3E76A94B" w14:textId="77777777" w:rsidR="004E1BA3" w:rsidRDefault="004E1BA3" w:rsidP="00486A0A">
      <w:pPr>
        <w:spacing w:after="0" w:line="240" w:lineRule="auto"/>
        <w:rPr>
          <w:rFonts w:ascii="Courier New" w:hAnsi="Courier New" w:cs="Courier New"/>
          <w:b/>
          <w:sz w:val="24"/>
          <w:szCs w:val="24"/>
        </w:rPr>
      </w:pPr>
    </w:p>
    <w:p w14:paraId="43F080BE" w14:textId="77777777" w:rsidR="004E1BA3" w:rsidRDefault="004E1BA3" w:rsidP="00486A0A">
      <w:pPr>
        <w:spacing w:after="0" w:line="240" w:lineRule="auto"/>
        <w:rPr>
          <w:rFonts w:ascii="Courier New" w:hAnsi="Courier New" w:cs="Courier New"/>
          <w:b/>
          <w:sz w:val="24"/>
          <w:szCs w:val="24"/>
        </w:rPr>
      </w:pPr>
    </w:p>
    <w:p w14:paraId="7F417604" w14:textId="77777777" w:rsidR="004E1BA3" w:rsidRDefault="004E1BA3" w:rsidP="00486A0A">
      <w:pPr>
        <w:spacing w:after="0" w:line="240" w:lineRule="auto"/>
        <w:rPr>
          <w:rFonts w:ascii="Courier New" w:hAnsi="Courier New" w:cs="Courier New"/>
          <w:b/>
          <w:sz w:val="24"/>
          <w:szCs w:val="24"/>
        </w:rPr>
      </w:pPr>
    </w:p>
    <w:p w14:paraId="3E0AE5DD" w14:textId="77777777" w:rsidR="004E1BA3" w:rsidRDefault="004E1BA3" w:rsidP="00486A0A">
      <w:pPr>
        <w:spacing w:after="0" w:line="240" w:lineRule="auto"/>
        <w:rPr>
          <w:rFonts w:ascii="Courier New" w:hAnsi="Courier New" w:cs="Courier New"/>
          <w:b/>
          <w:sz w:val="24"/>
          <w:szCs w:val="24"/>
        </w:rPr>
      </w:pPr>
    </w:p>
    <w:p w14:paraId="680E7AFF" w14:textId="77777777" w:rsidR="004E1BA3" w:rsidRDefault="004E1BA3" w:rsidP="00486A0A">
      <w:pPr>
        <w:spacing w:after="0" w:line="240" w:lineRule="auto"/>
        <w:rPr>
          <w:rFonts w:ascii="Courier New" w:hAnsi="Courier New" w:cs="Courier New"/>
          <w:b/>
          <w:sz w:val="24"/>
          <w:szCs w:val="24"/>
        </w:rPr>
      </w:pPr>
    </w:p>
    <w:p w14:paraId="7D64327E" w14:textId="77777777" w:rsidR="004E1BA3" w:rsidRDefault="004E1BA3" w:rsidP="00486A0A">
      <w:pPr>
        <w:spacing w:after="0" w:line="240" w:lineRule="auto"/>
        <w:rPr>
          <w:rFonts w:ascii="Courier New" w:hAnsi="Courier New" w:cs="Courier New"/>
          <w:b/>
          <w:sz w:val="24"/>
          <w:szCs w:val="24"/>
        </w:rPr>
      </w:pPr>
    </w:p>
    <w:p w14:paraId="6CB69C7F" w14:textId="77777777" w:rsidR="004E1BA3" w:rsidRDefault="004E1BA3" w:rsidP="00486A0A">
      <w:pPr>
        <w:spacing w:after="0" w:line="240" w:lineRule="auto"/>
        <w:rPr>
          <w:rFonts w:ascii="Courier New" w:hAnsi="Courier New" w:cs="Courier New"/>
          <w:b/>
          <w:sz w:val="24"/>
          <w:szCs w:val="24"/>
        </w:rPr>
      </w:pPr>
    </w:p>
    <w:p w14:paraId="46A768DE" w14:textId="77777777" w:rsidR="004E1BA3" w:rsidRDefault="004E1BA3" w:rsidP="00486A0A">
      <w:pPr>
        <w:spacing w:after="0" w:line="240" w:lineRule="auto"/>
        <w:rPr>
          <w:rFonts w:ascii="Courier New" w:hAnsi="Courier New" w:cs="Courier New"/>
          <w:b/>
          <w:sz w:val="24"/>
          <w:szCs w:val="24"/>
        </w:rPr>
      </w:pPr>
    </w:p>
    <w:p w14:paraId="7DA9AE46" w14:textId="77777777" w:rsidR="004E1BA3" w:rsidRDefault="004E1BA3" w:rsidP="00486A0A">
      <w:pPr>
        <w:spacing w:after="0" w:line="240" w:lineRule="auto"/>
        <w:rPr>
          <w:rFonts w:ascii="Courier New" w:hAnsi="Courier New" w:cs="Courier New"/>
          <w:b/>
          <w:sz w:val="24"/>
          <w:szCs w:val="24"/>
        </w:rPr>
      </w:pPr>
    </w:p>
    <w:p w14:paraId="32F3681E" w14:textId="77777777" w:rsidR="004E1BA3" w:rsidRDefault="004E1BA3" w:rsidP="00486A0A">
      <w:pPr>
        <w:spacing w:after="0" w:line="240" w:lineRule="auto"/>
        <w:rPr>
          <w:rFonts w:ascii="Courier New" w:hAnsi="Courier New" w:cs="Courier New"/>
          <w:b/>
          <w:sz w:val="24"/>
          <w:szCs w:val="24"/>
        </w:rPr>
      </w:pPr>
    </w:p>
    <w:p w14:paraId="4DCFE256" w14:textId="77777777" w:rsidR="004E1BA3" w:rsidRDefault="004E1BA3" w:rsidP="00486A0A">
      <w:pPr>
        <w:spacing w:after="0" w:line="240" w:lineRule="auto"/>
        <w:rPr>
          <w:rFonts w:ascii="Courier New" w:hAnsi="Courier New" w:cs="Courier New"/>
          <w:b/>
          <w:sz w:val="24"/>
          <w:szCs w:val="24"/>
        </w:rPr>
      </w:pPr>
    </w:p>
    <w:p w14:paraId="7505D83F" w14:textId="77777777" w:rsidR="004E1BA3" w:rsidRDefault="004E1BA3" w:rsidP="00486A0A">
      <w:pPr>
        <w:spacing w:after="0" w:line="240" w:lineRule="auto"/>
        <w:rPr>
          <w:rFonts w:ascii="Courier New" w:hAnsi="Courier New" w:cs="Courier New"/>
          <w:b/>
          <w:sz w:val="24"/>
          <w:szCs w:val="24"/>
        </w:rPr>
      </w:pPr>
    </w:p>
    <w:p w14:paraId="20A46DC3" w14:textId="77777777" w:rsidR="004E1BA3" w:rsidRDefault="004E1BA3" w:rsidP="00486A0A">
      <w:pPr>
        <w:spacing w:after="0" w:line="240" w:lineRule="auto"/>
        <w:rPr>
          <w:rFonts w:ascii="Courier New" w:hAnsi="Courier New" w:cs="Courier New"/>
          <w:b/>
          <w:sz w:val="24"/>
          <w:szCs w:val="24"/>
        </w:rPr>
      </w:pPr>
    </w:p>
    <w:p w14:paraId="0B27C384" w14:textId="77777777" w:rsidR="004E1BA3" w:rsidRDefault="004E1BA3" w:rsidP="00486A0A">
      <w:pPr>
        <w:spacing w:after="0" w:line="240" w:lineRule="auto"/>
        <w:rPr>
          <w:rFonts w:ascii="Courier New" w:hAnsi="Courier New" w:cs="Courier New"/>
          <w:b/>
          <w:sz w:val="24"/>
          <w:szCs w:val="24"/>
        </w:rPr>
      </w:pPr>
    </w:p>
    <w:p w14:paraId="616F623C" w14:textId="77777777" w:rsidR="004E1BA3" w:rsidRDefault="004E1BA3" w:rsidP="00486A0A">
      <w:pPr>
        <w:spacing w:after="0" w:line="240" w:lineRule="auto"/>
        <w:rPr>
          <w:rFonts w:ascii="Courier New" w:hAnsi="Courier New" w:cs="Courier New"/>
          <w:b/>
          <w:sz w:val="24"/>
          <w:szCs w:val="24"/>
        </w:rPr>
      </w:pPr>
    </w:p>
    <w:p w14:paraId="0E611720" w14:textId="77777777" w:rsidR="004E1BA3" w:rsidRDefault="004E1BA3" w:rsidP="00486A0A">
      <w:pPr>
        <w:spacing w:after="0" w:line="240" w:lineRule="auto"/>
        <w:rPr>
          <w:rFonts w:ascii="Courier New" w:hAnsi="Courier New" w:cs="Courier New"/>
          <w:b/>
          <w:sz w:val="24"/>
          <w:szCs w:val="24"/>
        </w:rPr>
      </w:pPr>
    </w:p>
    <w:p w14:paraId="2B679E84" w14:textId="77777777" w:rsidR="004E1BA3" w:rsidRDefault="004E1BA3" w:rsidP="00486A0A">
      <w:pPr>
        <w:spacing w:after="0" w:line="240" w:lineRule="auto"/>
        <w:rPr>
          <w:rFonts w:ascii="Courier New" w:hAnsi="Courier New" w:cs="Courier New"/>
          <w:b/>
          <w:sz w:val="24"/>
          <w:szCs w:val="24"/>
        </w:rPr>
      </w:pPr>
    </w:p>
    <w:p w14:paraId="3F357EBC" w14:textId="77777777" w:rsidR="004E1BA3" w:rsidRDefault="004E1BA3" w:rsidP="00486A0A">
      <w:pPr>
        <w:spacing w:after="0" w:line="240" w:lineRule="auto"/>
        <w:rPr>
          <w:rFonts w:ascii="Courier New" w:hAnsi="Courier New" w:cs="Courier New"/>
          <w:b/>
          <w:sz w:val="24"/>
          <w:szCs w:val="24"/>
        </w:rPr>
      </w:pPr>
    </w:p>
    <w:p w14:paraId="317E6568" w14:textId="77777777" w:rsidR="004E1BA3" w:rsidRDefault="004E1BA3" w:rsidP="00486A0A">
      <w:pPr>
        <w:spacing w:after="0" w:line="240" w:lineRule="auto"/>
        <w:rPr>
          <w:rFonts w:ascii="Courier New" w:hAnsi="Courier New" w:cs="Courier New"/>
          <w:b/>
          <w:sz w:val="24"/>
          <w:szCs w:val="24"/>
        </w:rPr>
      </w:pPr>
    </w:p>
    <w:p w14:paraId="3015923D" w14:textId="77777777" w:rsidR="004E1BA3" w:rsidRDefault="004E1BA3" w:rsidP="00486A0A">
      <w:pPr>
        <w:spacing w:after="0" w:line="240" w:lineRule="auto"/>
        <w:rPr>
          <w:rFonts w:ascii="Courier New" w:hAnsi="Courier New" w:cs="Courier New"/>
          <w:b/>
          <w:sz w:val="24"/>
          <w:szCs w:val="24"/>
        </w:rPr>
      </w:pPr>
    </w:p>
    <w:p w14:paraId="38DAC682" w14:textId="77777777" w:rsidR="008F3B8E" w:rsidRDefault="008F3B8E" w:rsidP="00486A0A">
      <w:pPr>
        <w:spacing w:after="0" w:line="240" w:lineRule="auto"/>
        <w:rPr>
          <w:rFonts w:ascii="Courier New" w:hAnsi="Courier New" w:cs="Courier New"/>
          <w:b/>
          <w:sz w:val="24"/>
          <w:szCs w:val="24"/>
        </w:rPr>
      </w:pPr>
    </w:p>
    <w:p w14:paraId="44C10654" w14:textId="4854307C" w:rsidR="00310006" w:rsidRPr="00BC6AD9" w:rsidRDefault="00310006" w:rsidP="00E80925">
      <w:pPr>
        <w:pStyle w:val="ListParagraph"/>
        <w:numPr>
          <w:ilvl w:val="0"/>
          <w:numId w:val="30"/>
        </w:numPr>
        <w:spacing w:after="0" w:line="240" w:lineRule="auto"/>
        <w:ind w:hanging="720"/>
        <w:rPr>
          <w:rFonts w:ascii="Courier New" w:hAnsi="Courier New" w:cs="Courier New"/>
          <w:b/>
          <w:sz w:val="24"/>
          <w:szCs w:val="24"/>
        </w:rPr>
      </w:pPr>
      <w:r w:rsidRPr="00BC6AD9">
        <w:rPr>
          <w:rFonts w:ascii="Courier New" w:hAnsi="Courier New" w:cs="Courier New"/>
          <w:b/>
          <w:sz w:val="24"/>
          <w:szCs w:val="24"/>
        </w:rPr>
        <w:lastRenderedPageBreak/>
        <w:t>CAL</w:t>
      </w:r>
      <w:r w:rsidR="00161AD8" w:rsidRPr="00BC6AD9">
        <w:rPr>
          <w:rFonts w:ascii="Courier New" w:hAnsi="Courier New" w:cs="Courier New"/>
          <w:b/>
          <w:sz w:val="24"/>
          <w:szCs w:val="24"/>
        </w:rPr>
        <w:t>.</w:t>
      </w:r>
      <w:r w:rsidRPr="00BC6AD9">
        <w:rPr>
          <w:rFonts w:ascii="Courier New" w:hAnsi="Courier New" w:cs="Courier New"/>
          <w:b/>
          <w:sz w:val="24"/>
          <w:szCs w:val="24"/>
        </w:rPr>
        <w:t xml:space="preserve"> NO. 34,638</w:t>
      </w:r>
      <w:r w:rsidR="00161AD8" w:rsidRPr="00BC6AD9">
        <w:rPr>
          <w:rFonts w:ascii="Courier New" w:hAnsi="Courier New" w:cs="Courier New"/>
          <w:b/>
          <w:sz w:val="24"/>
          <w:szCs w:val="24"/>
        </w:rPr>
        <w:t xml:space="preserve"> - </w:t>
      </w:r>
      <w:r w:rsidRPr="00BC6AD9">
        <w:rPr>
          <w:rFonts w:ascii="Courier New" w:hAnsi="Courier New" w:cs="Courier New"/>
          <w:b/>
          <w:bCs/>
          <w:sz w:val="24"/>
          <w:szCs w:val="24"/>
        </w:rPr>
        <w:t>BY:</w:t>
      </w:r>
      <w:r w:rsidR="00161AD8" w:rsidRPr="00BC6AD9">
        <w:rPr>
          <w:rFonts w:ascii="Courier New" w:hAnsi="Courier New" w:cs="Courier New"/>
          <w:b/>
          <w:bCs/>
          <w:sz w:val="24"/>
          <w:szCs w:val="24"/>
        </w:rPr>
        <w:t xml:space="preserve">  </w:t>
      </w:r>
      <w:r w:rsidRPr="00BC6AD9">
        <w:rPr>
          <w:rFonts w:ascii="Courier New" w:hAnsi="Courier New" w:cs="Courier New"/>
          <w:b/>
          <w:sz w:val="24"/>
          <w:szCs w:val="24"/>
        </w:rPr>
        <w:t>COUNCILMEMBERS</w:t>
      </w:r>
      <w:r w:rsidRPr="00BC6AD9">
        <w:rPr>
          <w:rFonts w:ascii="Courier New" w:hAnsi="Courier New" w:cs="Courier New"/>
          <w:b/>
          <w:spacing w:val="-6"/>
          <w:sz w:val="24"/>
          <w:szCs w:val="24"/>
        </w:rPr>
        <w:t xml:space="preserve"> </w:t>
      </w:r>
      <w:r w:rsidRPr="00BC6AD9">
        <w:rPr>
          <w:rFonts w:ascii="Courier New" w:hAnsi="Courier New" w:cs="Courier New"/>
          <w:b/>
          <w:sz w:val="24"/>
          <w:szCs w:val="24"/>
        </w:rPr>
        <w:t>GIARRUSSO</w:t>
      </w:r>
      <w:r w:rsidRPr="00BC6AD9">
        <w:rPr>
          <w:rFonts w:ascii="Courier New" w:hAnsi="Courier New" w:cs="Courier New"/>
          <w:b/>
          <w:spacing w:val="-5"/>
          <w:sz w:val="24"/>
          <w:szCs w:val="24"/>
        </w:rPr>
        <w:t xml:space="preserve">, </w:t>
      </w:r>
      <w:r w:rsidRPr="00BC6AD9">
        <w:rPr>
          <w:rFonts w:ascii="Courier New" w:hAnsi="Courier New" w:cs="Courier New"/>
          <w:b/>
          <w:sz w:val="24"/>
          <w:szCs w:val="24"/>
        </w:rPr>
        <w:t xml:space="preserve">MORENO, </w:t>
      </w:r>
      <w:proofErr w:type="gramStart"/>
      <w:r w:rsidRPr="00BC6AD9">
        <w:rPr>
          <w:rFonts w:ascii="Courier New" w:hAnsi="Courier New" w:cs="Courier New"/>
          <w:b/>
          <w:sz w:val="24"/>
          <w:szCs w:val="24"/>
        </w:rPr>
        <w:t>GREEN</w:t>
      </w:r>
      <w:proofErr w:type="gramEnd"/>
      <w:r w:rsidRPr="00BC6AD9">
        <w:rPr>
          <w:rFonts w:ascii="Courier New" w:hAnsi="Courier New" w:cs="Courier New"/>
          <w:b/>
          <w:sz w:val="24"/>
          <w:szCs w:val="24"/>
        </w:rPr>
        <w:t xml:space="preserve"> AND THOMAS (BY</w:t>
      </w:r>
      <w:r w:rsidRPr="00BC6AD9">
        <w:rPr>
          <w:rFonts w:ascii="Courier New" w:hAnsi="Courier New" w:cs="Courier New"/>
          <w:b/>
          <w:spacing w:val="-5"/>
          <w:sz w:val="24"/>
          <w:szCs w:val="24"/>
        </w:rPr>
        <w:t xml:space="preserve"> </w:t>
      </w:r>
      <w:r w:rsidRPr="00BC6AD9">
        <w:rPr>
          <w:rFonts w:ascii="Courier New" w:hAnsi="Courier New" w:cs="Courier New"/>
          <w:b/>
          <w:sz w:val="24"/>
          <w:szCs w:val="24"/>
        </w:rPr>
        <w:t>REQUEST)</w:t>
      </w:r>
    </w:p>
    <w:p w14:paraId="3C1C9D4E" w14:textId="77777777" w:rsidR="00310006" w:rsidRDefault="00310006" w:rsidP="00486A0A">
      <w:pPr>
        <w:widowControl w:val="0"/>
        <w:autoSpaceDE w:val="0"/>
        <w:autoSpaceDN w:val="0"/>
        <w:spacing w:after="0" w:line="240" w:lineRule="auto"/>
        <w:rPr>
          <w:rFonts w:ascii="Courier New" w:hAnsi="Courier New" w:cs="Courier New"/>
          <w:b/>
          <w:sz w:val="24"/>
          <w:szCs w:val="24"/>
        </w:rPr>
      </w:pPr>
    </w:p>
    <w:p w14:paraId="6DC4BE1C" w14:textId="238B386E" w:rsidR="00BC6AD9" w:rsidRPr="00486A0A" w:rsidRDefault="00BC6AD9" w:rsidP="00BC6AD9">
      <w:pPr>
        <w:widowControl w:val="0"/>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D13D981" w14:textId="77777777" w:rsidR="003E556F" w:rsidRPr="003E556F" w:rsidRDefault="003E556F" w:rsidP="003E556F">
      <w:pPr>
        <w:spacing w:after="0" w:line="240" w:lineRule="auto"/>
        <w:ind w:left="720"/>
        <w:rPr>
          <w:rFonts w:ascii="Courier New" w:hAnsi="Courier New" w:cs="Courier New"/>
          <w:bCs/>
          <w:sz w:val="24"/>
          <w:szCs w:val="24"/>
        </w:rPr>
      </w:pPr>
      <w:r w:rsidRPr="003E556F">
        <w:rPr>
          <w:rFonts w:ascii="Courier New" w:hAnsi="Courier New" w:cs="Courier New"/>
          <w:sz w:val="24"/>
          <w:szCs w:val="24"/>
        </w:rPr>
        <w:t>An Ordinance</w:t>
      </w:r>
      <w:r w:rsidRPr="003E556F">
        <w:rPr>
          <w:rFonts w:ascii="Courier New" w:hAnsi="Courier New" w:cs="Courier New"/>
          <w:b/>
          <w:bCs/>
          <w:sz w:val="24"/>
          <w:szCs w:val="24"/>
        </w:rPr>
        <w:t xml:space="preserve"> </w:t>
      </w:r>
      <w:r w:rsidRPr="003E556F">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r w:rsidRPr="003E556F">
        <w:rPr>
          <w:rFonts w:ascii="Courier New" w:hAnsi="Courier New" w:cs="Courier New"/>
          <w:sz w:val="24"/>
          <w:szCs w:val="24"/>
        </w:rPr>
        <w:t xml:space="preserve">to appropriate unspent funds in Fiscal Year 2023 to the Law Department to pay judgments; </w:t>
      </w:r>
      <w:r w:rsidRPr="003E556F">
        <w:rPr>
          <w:rFonts w:ascii="Courier New" w:hAnsi="Courier New" w:cs="Courier New"/>
          <w:bCs/>
          <w:sz w:val="24"/>
          <w:szCs w:val="24"/>
        </w:rPr>
        <w:t xml:space="preserve">and </w:t>
      </w:r>
      <w:proofErr w:type="gramStart"/>
      <w:r w:rsidRPr="003E556F">
        <w:rPr>
          <w:rFonts w:ascii="Courier New" w:hAnsi="Courier New" w:cs="Courier New"/>
          <w:bCs/>
          <w:sz w:val="24"/>
          <w:szCs w:val="24"/>
        </w:rPr>
        <w:t>otherwise</w:t>
      </w:r>
      <w:proofErr w:type="gramEnd"/>
      <w:r w:rsidRPr="003E556F">
        <w:rPr>
          <w:rFonts w:ascii="Courier New" w:hAnsi="Courier New" w:cs="Courier New"/>
          <w:bCs/>
          <w:sz w:val="24"/>
          <w:szCs w:val="24"/>
        </w:rPr>
        <w:t xml:space="preserve"> to provide with respect thereto.</w:t>
      </w:r>
    </w:p>
    <w:p w14:paraId="0E4146DB" w14:textId="77777777" w:rsidR="00310006" w:rsidRPr="00486A0A" w:rsidRDefault="00310006" w:rsidP="00486A0A">
      <w:pPr>
        <w:spacing w:after="0" w:line="240" w:lineRule="auto"/>
        <w:rPr>
          <w:rFonts w:ascii="Courier New" w:hAnsi="Courier New" w:cs="Courier New"/>
          <w:b/>
          <w:sz w:val="24"/>
          <w:szCs w:val="24"/>
        </w:rPr>
      </w:pPr>
    </w:p>
    <w:p w14:paraId="79480889" w14:textId="77777777" w:rsidR="00310006" w:rsidRPr="00486A0A" w:rsidRDefault="00310006" w:rsidP="00BC6AD9">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5B7C6CD3" w14:textId="77777777" w:rsidR="00310006" w:rsidRPr="00486A0A" w:rsidRDefault="00310006" w:rsidP="00BC6AD9">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4F67BAA3" w14:textId="77777777" w:rsidR="00310006" w:rsidRPr="00486A0A" w:rsidRDefault="00310006" w:rsidP="00BC6AD9">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27E74730" w14:textId="77777777" w:rsidR="00957104" w:rsidRPr="00FD5401" w:rsidRDefault="00957104" w:rsidP="00957104">
      <w:pPr>
        <w:spacing w:after="0" w:line="240" w:lineRule="auto"/>
        <w:ind w:left="720"/>
        <w:rPr>
          <w:rFonts w:ascii="Courier New" w:hAnsi="Courier New" w:cs="Courier New"/>
          <w:b/>
          <w:bCs/>
          <w:sz w:val="24"/>
          <w:szCs w:val="24"/>
        </w:rPr>
      </w:pPr>
      <w:r w:rsidRPr="00FD5401">
        <w:rPr>
          <w:rFonts w:ascii="Courier New" w:hAnsi="Courier New" w:cs="Courier New"/>
          <w:b/>
          <w:bCs/>
          <w:i/>
          <w:iCs/>
          <w:sz w:val="24"/>
          <w:szCs w:val="24"/>
        </w:rPr>
        <w:t>(Fiscal Note received).</w:t>
      </w:r>
    </w:p>
    <w:p w14:paraId="628C32D3" w14:textId="77777777" w:rsidR="00395FC9" w:rsidRDefault="00395FC9" w:rsidP="00395F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BUDGET COMMITTEE).</w:t>
      </w:r>
    </w:p>
    <w:p w14:paraId="3786B3BA" w14:textId="77777777" w:rsidR="00395FC9" w:rsidRDefault="00395FC9" w:rsidP="00395FC9">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5280316" w14:textId="77777777" w:rsidR="00BC6AD9" w:rsidRDefault="00BC6AD9" w:rsidP="00486A0A">
      <w:pPr>
        <w:spacing w:after="0" w:line="240" w:lineRule="auto"/>
        <w:rPr>
          <w:rFonts w:ascii="Courier New" w:hAnsi="Courier New" w:cs="Courier New"/>
          <w:b/>
          <w:sz w:val="24"/>
          <w:szCs w:val="24"/>
        </w:rPr>
      </w:pPr>
    </w:p>
    <w:p w14:paraId="221DEED8" w14:textId="77777777" w:rsidR="008F3B8E" w:rsidRDefault="008F3B8E" w:rsidP="00486A0A">
      <w:pPr>
        <w:spacing w:after="0" w:line="240" w:lineRule="auto"/>
        <w:rPr>
          <w:rFonts w:ascii="Courier New" w:hAnsi="Courier New" w:cs="Courier New"/>
          <w:b/>
          <w:sz w:val="24"/>
          <w:szCs w:val="24"/>
        </w:rPr>
      </w:pPr>
    </w:p>
    <w:p w14:paraId="22A1DA2E" w14:textId="77777777" w:rsidR="008F3B8E" w:rsidRDefault="008F3B8E" w:rsidP="00486A0A">
      <w:pPr>
        <w:spacing w:after="0" w:line="240" w:lineRule="auto"/>
        <w:rPr>
          <w:rFonts w:ascii="Courier New" w:hAnsi="Courier New" w:cs="Courier New"/>
          <w:b/>
          <w:sz w:val="24"/>
          <w:szCs w:val="24"/>
        </w:rPr>
      </w:pPr>
    </w:p>
    <w:p w14:paraId="2F46DF6C" w14:textId="77777777" w:rsidR="008F3B8E" w:rsidRDefault="008F3B8E" w:rsidP="00486A0A">
      <w:pPr>
        <w:spacing w:after="0" w:line="240" w:lineRule="auto"/>
        <w:rPr>
          <w:rFonts w:ascii="Courier New" w:hAnsi="Courier New" w:cs="Courier New"/>
          <w:b/>
          <w:sz w:val="24"/>
          <w:szCs w:val="24"/>
        </w:rPr>
      </w:pPr>
    </w:p>
    <w:p w14:paraId="11FB7776" w14:textId="77777777" w:rsidR="008F3B8E" w:rsidRDefault="008F3B8E" w:rsidP="00486A0A">
      <w:pPr>
        <w:spacing w:after="0" w:line="240" w:lineRule="auto"/>
        <w:rPr>
          <w:rFonts w:ascii="Courier New" w:hAnsi="Courier New" w:cs="Courier New"/>
          <w:b/>
          <w:sz w:val="24"/>
          <w:szCs w:val="24"/>
        </w:rPr>
      </w:pPr>
    </w:p>
    <w:p w14:paraId="0964E354" w14:textId="77777777" w:rsidR="008F3B8E" w:rsidRDefault="008F3B8E" w:rsidP="00486A0A">
      <w:pPr>
        <w:spacing w:after="0" w:line="240" w:lineRule="auto"/>
        <w:rPr>
          <w:rFonts w:ascii="Courier New" w:hAnsi="Courier New" w:cs="Courier New"/>
          <w:b/>
          <w:sz w:val="24"/>
          <w:szCs w:val="24"/>
        </w:rPr>
      </w:pPr>
    </w:p>
    <w:p w14:paraId="6EF40BB3" w14:textId="77777777" w:rsidR="008F3B8E" w:rsidRDefault="008F3B8E" w:rsidP="00486A0A">
      <w:pPr>
        <w:spacing w:after="0" w:line="240" w:lineRule="auto"/>
        <w:rPr>
          <w:rFonts w:ascii="Courier New" w:hAnsi="Courier New" w:cs="Courier New"/>
          <w:b/>
          <w:sz w:val="24"/>
          <w:szCs w:val="24"/>
        </w:rPr>
      </w:pPr>
    </w:p>
    <w:p w14:paraId="5DD21340" w14:textId="77777777" w:rsidR="008F3B8E" w:rsidRDefault="008F3B8E" w:rsidP="00486A0A">
      <w:pPr>
        <w:spacing w:after="0" w:line="240" w:lineRule="auto"/>
        <w:rPr>
          <w:rFonts w:ascii="Courier New" w:hAnsi="Courier New" w:cs="Courier New"/>
          <w:b/>
          <w:sz w:val="24"/>
          <w:szCs w:val="24"/>
        </w:rPr>
      </w:pPr>
    </w:p>
    <w:p w14:paraId="3A9E265C" w14:textId="77777777" w:rsidR="008F3B8E" w:rsidRDefault="008F3B8E" w:rsidP="00486A0A">
      <w:pPr>
        <w:spacing w:after="0" w:line="240" w:lineRule="auto"/>
        <w:rPr>
          <w:rFonts w:ascii="Courier New" w:hAnsi="Courier New" w:cs="Courier New"/>
          <w:b/>
          <w:sz w:val="24"/>
          <w:szCs w:val="24"/>
        </w:rPr>
      </w:pPr>
    </w:p>
    <w:p w14:paraId="06C8F034" w14:textId="77777777" w:rsidR="008F3B8E" w:rsidRDefault="008F3B8E" w:rsidP="00486A0A">
      <w:pPr>
        <w:spacing w:after="0" w:line="240" w:lineRule="auto"/>
        <w:rPr>
          <w:rFonts w:ascii="Courier New" w:hAnsi="Courier New" w:cs="Courier New"/>
          <w:b/>
          <w:sz w:val="24"/>
          <w:szCs w:val="24"/>
        </w:rPr>
      </w:pPr>
    </w:p>
    <w:p w14:paraId="368BDC79" w14:textId="77777777" w:rsidR="008F3B8E" w:rsidRDefault="008F3B8E" w:rsidP="00486A0A">
      <w:pPr>
        <w:spacing w:after="0" w:line="240" w:lineRule="auto"/>
        <w:rPr>
          <w:rFonts w:ascii="Courier New" w:hAnsi="Courier New" w:cs="Courier New"/>
          <w:b/>
          <w:sz w:val="24"/>
          <w:szCs w:val="24"/>
        </w:rPr>
      </w:pPr>
    </w:p>
    <w:p w14:paraId="44BCD361" w14:textId="77777777" w:rsidR="008F3B8E" w:rsidRDefault="008F3B8E" w:rsidP="00486A0A">
      <w:pPr>
        <w:spacing w:after="0" w:line="240" w:lineRule="auto"/>
        <w:rPr>
          <w:rFonts w:ascii="Courier New" w:hAnsi="Courier New" w:cs="Courier New"/>
          <w:b/>
          <w:sz w:val="24"/>
          <w:szCs w:val="24"/>
        </w:rPr>
      </w:pPr>
    </w:p>
    <w:p w14:paraId="53F97933" w14:textId="77777777" w:rsidR="008F3B8E" w:rsidRDefault="008F3B8E" w:rsidP="00486A0A">
      <w:pPr>
        <w:spacing w:after="0" w:line="240" w:lineRule="auto"/>
        <w:rPr>
          <w:rFonts w:ascii="Courier New" w:hAnsi="Courier New" w:cs="Courier New"/>
          <w:b/>
          <w:sz w:val="24"/>
          <w:szCs w:val="24"/>
        </w:rPr>
      </w:pPr>
    </w:p>
    <w:p w14:paraId="63F96657" w14:textId="77777777" w:rsidR="008F3B8E" w:rsidRDefault="008F3B8E" w:rsidP="00486A0A">
      <w:pPr>
        <w:spacing w:after="0" w:line="240" w:lineRule="auto"/>
        <w:rPr>
          <w:rFonts w:ascii="Courier New" w:hAnsi="Courier New" w:cs="Courier New"/>
          <w:b/>
          <w:sz w:val="24"/>
          <w:szCs w:val="24"/>
        </w:rPr>
      </w:pPr>
    </w:p>
    <w:p w14:paraId="066FFBE8" w14:textId="77777777" w:rsidR="008F3B8E" w:rsidRDefault="008F3B8E" w:rsidP="00486A0A">
      <w:pPr>
        <w:spacing w:after="0" w:line="240" w:lineRule="auto"/>
        <w:rPr>
          <w:rFonts w:ascii="Courier New" w:hAnsi="Courier New" w:cs="Courier New"/>
          <w:b/>
          <w:sz w:val="24"/>
          <w:szCs w:val="24"/>
        </w:rPr>
      </w:pPr>
    </w:p>
    <w:p w14:paraId="05BD789E" w14:textId="77777777" w:rsidR="008F3B8E" w:rsidRDefault="008F3B8E" w:rsidP="00486A0A">
      <w:pPr>
        <w:spacing w:after="0" w:line="240" w:lineRule="auto"/>
        <w:rPr>
          <w:rFonts w:ascii="Courier New" w:hAnsi="Courier New" w:cs="Courier New"/>
          <w:b/>
          <w:sz w:val="24"/>
          <w:szCs w:val="24"/>
        </w:rPr>
      </w:pPr>
    </w:p>
    <w:p w14:paraId="4B116340" w14:textId="77777777" w:rsidR="008F3B8E" w:rsidRDefault="008F3B8E" w:rsidP="00486A0A">
      <w:pPr>
        <w:spacing w:after="0" w:line="240" w:lineRule="auto"/>
        <w:rPr>
          <w:rFonts w:ascii="Courier New" w:hAnsi="Courier New" w:cs="Courier New"/>
          <w:b/>
          <w:sz w:val="24"/>
          <w:szCs w:val="24"/>
        </w:rPr>
      </w:pPr>
    </w:p>
    <w:p w14:paraId="6C02BD48" w14:textId="77777777" w:rsidR="008F3B8E" w:rsidRDefault="008F3B8E" w:rsidP="00486A0A">
      <w:pPr>
        <w:spacing w:after="0" w:line="240" w:lineRule="auto"/>
        <w:rPr>
          <w:rFonts w:ascii="Courier New" w:hAnsi="Courier New" w:cs="Courier New"/>
          <w:b/>
          <w:sz w:val="24"/>
          <w:szCs w:val="24"/>
        </w:rPr>
      </w:pPr>
    </w:p>
    <w:p w14:paraId="4FEEF33D" w14:textId="77777777" w:rsidR="008F3B8E" w:rsidRDefault="008F3B8E" w:rsidP="00486A0A">
      <w:pPr>
        <w:spacing w:after="0" w:line="240" w:lineRule="auto"/>
        <w:rPr>
          <w:rFonts w:ascii="Courier New" w:hAnsi="Courier New" w:cs="Courier New"/>
          <w:b/>
          <w:sz w:val="24"/>
          <w:szCs w:val="24"/>
        </w:rPr>
      </w:pPr>
    </w:p>
    <w:p w14:paraId="30C46B86" w14:textId="77777777" w:rsidR="008F3B8E" w:rsidRDefault="008F3B8E" w:rsidP="00486A0A">
      <w:pPr>
        <w:spacing w:after="0" w:line="240" w:lineRule="auto"/>
        <w:rPr>
          <w:rFonts w:ascii="Courier New" w:hAnsi="Courier New" w:cs="Courier New"/>
          <w:b/>
          <w:sz w:val="24"/>
          <w:szCs w:val="24"/>
        </w:rPr>
      </w:pPr>
    </w:p>
    <w:p w14:paraId="7A40A8E4" w14:textId="77777777" w:rsidR="008F3B8E" w:rsidRDefault="008F3B8E" w:rsidP="00486A0A">
      <w:pPr>
        <w:spacing w:after="0" w:line="240" w:lineRule="auto"/>
        <w:rPr>
          <w:rFonts w:ascii="Courier New" w:hAnsi="Courier New" w:cs="Courier New"/>
          <w:b/>
          <w:sz w:val="24"/>
          <w:szCs w:val="24"/>
        </w:rPr>
      </w:pPr>
    </w:p>
    <w:p w14:paraId="7D53F911" w14:textId="77777777" w:rsidR="00BC6AD9" w:rsidRPr="00486A0A" w:rsidRDefault="00BC6AD9" w:rsidP="00486A0A">
      <w:pPr>
        <w:spacing w:after="0" w:line="240" w:lineRule="auto"/>
        <w:rPr>
          <w:rFonts w:ascii="Courier New" w:hAnsi="Courier New" w:cs="Courier New"/>
          <w:b/>
          <w:sz w:val="24"/>
          <w:szCs w:val="24"/>
        </w:rPr>
      </w:pPr>
    </w:p>
    <w:p w14:paraId="2281E2B1" w14:textId="1101A9ED" w:rsidR="00310006" w:rsidRPr="00BC6AD9" w:rsidRDefault="00310006" w:rsidP="00E80925">
      <w:pPr>
        <w:pStyle w:val="ListParagraph"/>
        <w:numPr>
          <w:ilvl w:val="0"/>
          <w:numId w:val="30"/>
        </w:numPr>
        <w:spacing w:after="0" w:line="240" w:lineRule="auto"/>
        <w:ind w:hanging="720"/>
        <w:rPr>
          <w:rFonts w:ascii="Courier New" w:hAnsi="Courier New" w:cs="Courier New"/>
          <w:b/>
          <w:bCs/>
          <w:sz w:val="24"/>
          <w:szCs w:val="24"/>
        </w:rPr>
      </w:pPr>
      <w:r w:rsidRPr="00BC6AD9">
        <w:rPr>
          <w:rFonts w:ascii="Courier New" w:hAnsi="Courier New" w:cs="Courier New"/>
          <w:b/>
          <w:sz w:val="24"/>
          <w:szCs w:val="24"/>
        </w:rPr>
        <w:lastRenderedPageBreak/>
        <w:t>CAL</w:t>
      </w:r>
      <w:r w:rsidR="00161AD8" w:rsidRPr="00BC6AD9">
        <w:rPr>
          <w:rFonts w:ascii="Courier New" w:hAnsi="Courier New" w:cs="Courier New"/>
          <w:b/>
          <w:sz w:val="24"/>
          <w:szCs w:val="24"/>
        </w:rPr>
        <w:t>.</w:t>
      </w:r>
      <w:r w:rsidRPr="00BC6AD9">
        <w:rPr>
          <w:rFonts w:ascii="Courier New" w:hAnsi="Courier New" w:cs="Courier New"/>
          <w:b/>
          <w:sz w:val="24"/>
          <w:szCs w:val="24"/>
        </w:rPr>
        <w:t xml:space="preserve"> NO. 34,639</w:t>
      </w:r>
      <w:r w:rsidR="00161AD8" w:rsidRPr="00BC6AD9">
        <w:rPr>
          <w:rFonts w:ascii="Courier New" w:hAnsi="Courier New" w:cs="Courier New"/>
          <w:b/>
          <w:sz w:val="24"/>
          <w:szCs w:val="24"/>
        </w:rPr>
        <w:t xml:space="preserve"> - </w:t>
      </w:r>
      <w:r w:rsidRPr="00BC6AD9">
        <w:rPr>
          <w:rFonts w:ascii="Courier New" w:hAnsi="Courier New" w:cs="Courier New"/>
          <w:b/>
          <w:bCs/>
          <w:sz w:val="24"/>
          <w:szCs w:val="24"/>
        </w:rPr>
        <w:t>BY:</w:t>
      </w:r>
      <w:r w:rsidR="00161AD8" w:rsidRPr="00BC6AD9">
        <w:rPr>
          <w:rFonts w:ascii="Courier New" w:hAnsi="Courier New" w:cs="Courier New"/>
          <w:b/>
          <w:bCs/>
          <w:sz w:val="24"/>
          <w:szCs w:val="24"/>
        </w:rPr>
        <w:t xml:space="preserve">  </w:t>
      </w:r>
      <w:r w:rsidRPr="00BC6AD9">
        <w:rPr>
          <w:rFonts w:ascii="Courier New" w:hAnsi="Courier New" w:cs="Courier New"/>
          <w:b/>
          <w:bCs/>
          <w:sz w:val="24"/>
          <w:szCs w:val="24"/>
        </w:rPr>
        <w:t>COUNCILMEMBERS GIARRUSSO AND GREEN (BY REQUEST)</w:t>
      </w:r>
    </w:p>
    <w:p w14:paraId="2D5F4731" w14:textId="77777777" w:rsidR="00161AD8" w:rsidRDefault="00161AD8" w:rsidP="00161AD8">
      <w:pPr>
        <w:spacing w:after="0" w:line="240" w:lineRule="auto"/>
        <w:rPr>
          <w:rFonts w:ascii="Courier New" w:hAnsi="Courier New" w:cs="Courier New"/>
          <w:b/>
          <w:bCs/>
          <w:sz w:val="24"/>
          <w:szCs w:val="24"/>
        </w:rPr>
      </w:pPr>
    </w:p>
    <w:p w14:paraId="5E6B8EBC" w14:textId="25C78065" w:rsidR="00161AD8" w:rsidRPr="00486A0A" w:rsidRDefault="00161AD8" w:rsidP="00BC6AD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DD0324C" w14:textId="77777777" w:rsidR="003E556F" w:rsidRPr="003E556F" w:rsidRDefault="003E556F" w:rsidP="003E556F">
      <w:pPr>
        <w:spacing w:after="0" w:line="240" w:lineRule="auto"/>
        <w:ind w:left="720"/>
        <w:rPr>
          <w:rFonts w:ascii="Courier New" w:hAnsi="Courier New" w:cs="Courier New"/>
          <w:sz w:val="24"/>
          <w:szCs w:val="24"/>
        </w:rPr>
      </w:pPr>
      <w:r w:rsidRPr="003E556F">
        <w:rPr>
          <w:rFonts w:ascii="Courier New" w:hAnsi="Courier New" w:cs="Courier New"/>
          <w:sz w:val="24"/>
          <w:szCs w:val="24"/>
        </w:rPr>
        <w:t>An Ordinance</w:t>
      </w:r>
      <w:r w:rsidRPr="003E556F">
        <w:rPr>
          <w:rFonts w:ascii="Courier New" w:hAnsi="Courier New" w:cs="Courier New"/>
          <w:b/>
          <w:bCs/>
          <w:sz w:val="24"/>
          <w:szCs w:val="24"/>
        </w:rPr>
        <w:t xml:space="preserve"> </w:t>
      </w:r>
      <w:r w:rsidRPr="003E556F">
        <w:rPr>
          <w:rFonts w:ascii="Courier New" w:hAnsi="Courier New" w:cs="Courier New"/>
          <w:sz w:val="24"/>
          <w:szCs w:val="24"/>
        </w:rPr>
        <w:t>to authorize the Mayor of the City of New Orleans to enter into an Amendment No. 1 to Cooperative Endeavor Agreement between the City of New Orleans (“City”) and Total Community Action, Inc.(“TCA”), to extend the term for an additional seven (7) months and to increase funding for the public purpose of funding the reasonable moving expenses for the relocation of Gordon Plaza residents to allow the City to construct a solar farm on said property, as more fully detailed in the Amendment No. 1 to the Cooperative Endeavor Agreement form attached hereto as Exhibit “A”; and otherwise to provide with respect thereto.</w:t>
      </w:r>
    </w:p>
    <w:p w14:paraId="655003FB" w14:textId="77777777" w:rsidR="00310006" w:rsidRPr="00486A0A" w:rsidRDefault="00310006" w:rsidP="00486A0A">
      <w:pPr>
        <w:spacing w:after="0" w:line="240" w:lineRule="auto"/>
        <w:rPr>
          <w:rFonts w:ascii="Courier New" w:eastAsia="Times New Roman" w:hAnsi="Courier New" w:cs="Courier New"/>
          <w:b/>
          <w:sz w:val="24"/>
          <w:szCs w:val="24"/>
        </w:rPr>
      </w:pPr>
    </w:p>
    <w:p w14:paraId="49B59537" w14:textId="77777777" w:rsidR="00310006" w:rsidRPr="00486A0A" w:rsidRDefault="00310006" w:rsidP="00BC6AD9">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562A416F" w14:textId="77777777" w:rsidR="00310006" w:rsidRPr="00486A0A" w:rsidRDefault="00310006" w:rsidP="00BC6AD9">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2E1D3317" w14:textId="77777777" w:rsidR="00310006" w:rsidRPr="00486A0A" w:rsidRDefault="00310006" w:rsidP="00BC6AD9">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45819800" w14:textId="77777777" w:rsidR="0022183E" w:rsidRDefault="0022183E" w:rsidP="00486A0A">
      <w:pPr>
        <w:spacing w:after="0" w:line="240" w:lineRule="auto"/>
        <w:rPr>
          <w:rFonts w:ascii="Courier New" w:eastAsia="Courier New" w:hAnsi="Courier New" w:cs="Courier New"/>
          <w:b/>
          <w:bCs/>
          <w:color w:val="000000"/>
          <w:sz w:val="24"/>
          <w:szCs w:val="24"/>
        </w:rPr>
      </w:pPr>
    </w:p>
    <w:p w14:paraId="3DC9B682" w14:textId="77777777" w:rsidR="008F3B8E" w:rsidRDefault="008F3B8E" w:rsidP="00486A0A">
      <w:pPr>
        <w:spacing w:after="0" w:line="240" w:lineRule="auto"/>
        <w:rPr>
          <w:rFonts w:ascii="Courier New" w:eastAsia="Courier New" w:hAnsi="Courier New" w:cs="Courier New"/>
          <w:b/>
          <w:bCs/>
          <w:color w:val="000000"/>
          <w:sz w:val="24"/>
          <w:szCs w:val="24"/>
        </w:rPr>
      </w:pPr>
    </w:p>
    <w:p w14:paraId="7CF05069" w14:textId="77777777" w:rsidR="008F3B8E" w:rsidRDefault="008F3B8E" w:rsidP="00486A0A">
      <w:pPr>
        <w:spacing w:after="0" w:line="240" w:lineRule="auto"/>
        <w:rPr>
          <w:rFonts w:ascii="Courier New" w:eastAsia="Courier New" w:hAnsi="Courier New" w:cs="Courier New"/>
          <w:b/>
          <w:bCs/>
          <w:color w:val="000000"/>
          <w:sz w:val="24"/>
          <w:szCs w:val="24"/>
        </w:rPr>
      </w:pPr>
    </w:p>
    <w:p w14:paraId="6C48430B" w14:textId="77777777" w:rsidR="008F3B8E" w:rsidRDefault="008F3B8E" w:rsidP="00486A0A">
      <w:pPr>
        <w:spacing w:after="0" w:line="240" w:lineRule="auto"/>
        <w:rPr>
          <w:rFonts w:ascii="Courier New" w:eastAsia="Courier New" w:hAnsi="Courier New" w:cs="Courier New"/>
          <w:b/>
          <w:bCs/>
          <w:color w:val="000000"/>
          <w:sz w:val="24"/>
          <w:szCs w:val="24"/>
        </w:rPr>
      </w:pPr>
    </w:p>
    <w:p w14:paraId="7347AD00" w14:textId="77777777" w:rsidR="008F3B8E" w:rsidRDefault="008F3B8E" w:rsidP="00486A0A">
      <w:pPr>
        <w:spacing w:after="0" w:line="240" w:lineRule="auto"/>
        <w:rPr>
          <w:rFonts w:ascii="Courier New" w:eastAsia="Courier New" w:hAnsi="Courier New" w:cs="Courier New"/>
          <w:b/>
          <w:bCs/>
          <w:color w:val="000000"/>
          <w:sz w:val="24"/>
          <w:szCs w:val="24"/>
        </w:rPr>
      </w:pPr>
    </w:p>
    <w:p w14:paraId="599D41F3" w14:textId="77777777" w:rsidR="008F3B8E" w:rsidRDefault="008F3B8E" w:rsidP="00486A0A">
      <w:pPr>
        <w:spacing w:after="0" w:line="240" w:lineRule="auto"/>
        <w:rPr>
          <w:rFonts w:ascii="Courier New" w:eastAsia="Courier New" w:hAnsi="Courier New" w:cs="Courier New"/>
          <w:b/>
          <w:bCs/>
          <w:color w:val="000000"/>
          <w:sz w:val="24"/>
          <w:szCs w:val="24"/>
        </w:rPr>
      </w:pPr>
    </w:p>
    <w:p w14:paraId="42EE11C4" w14:textId="77777777" w:rsidR="008F3B8E" w:rsidRDefault="008F3B8E" w:rsidP="00486A0A">
      <w:pPr>
        <w:spacing w:after="0" w:line="240" w:lineRule="auto"/>
        <w:rPr>
          <w:rFonts w:ascii="Courier New" w:eastAsia="Courier New" w:hAnsi="Courier New" w:cs="Courier New"/>
          <w:b/>
          <w:bCs/>
          <w:color w:val="000000"/>
          <w:sz w:val="24"/>
          <w:szCs w:val="24"/>
        </w:rPr>
      </w:pPr>
    </w:p>
    <w:p w14:paraId="3BB5783F" w14:textId="77777777" w:rsidR="008F3B8E" w:rsidRDefault="008F3B8E" w:rsidP="00486A0A">
      <w:pPr>
        <w:spacing w:after="0" w:line="240" w:lineRule="auto"/>
        <w:rPr>
          <w:rFonts w:ascii="Courier New" w:eastAsia="Courier New" w:hAnsi="Courier New" w:cs="Courier New"/>
          <w:b/>
          <w:bCs/>
          <w:color w:val="000000"/>
          <w:sz w:val="24"/>
          <w:szCs w:val="24"/>
        </w:rPr>
      </w:pPr>
    </w:p>
    <w:p w14:paraId="2284DFF0" w14:textId="77777777" w:rsidR="008F3B8E" w:rsidRDefault="008F3B8E" w:rsidP="00486A0A">
      <w:pPr>
        <w:spacing w:after="0" w:line="240" w:lineRule="auto"/>
        <w:rPr>
          <w:rFonts w:ascii="Courier New" w:eastAsia="Courier New" w:hAnsi="Courier New" w:cs="Courier New"/>
          <w:b/>
          <w:bCs/>
          <w:color w:val="000000"/>
          <w:sz w:val="24"/>
          <w:szCs w:val="24"/>
        </w:rPr>
      </w:pPr>
    </w:p>
    <w:p w14:paraId="4A08D8CA" w14:textId="77777777" w:rsidR="008F3B8E" w:rsidRDefault="008F3B8E" w:rsidP="00486A0A">
      <w:pPr>
        <w:spacing w:after="0" w:line="240" w:lineRule="auto"/>
        <w:rPr>
          <w:rFonts w:ascii="Courier New" w:eastAsia="Courier New" w:hAnsi="Courier New" w:cs="Courier New"/>
          <w:b/>
          <w:bCs/>
          <w:color w:val="000000"/>
          <w:sz w:val="24"/>
          <w:szCs w:val="24"/>
        </w:rPr>
      </w:pPr>
    </w:p>
    <w:p w14:paraId="329AA22C" w14:textId="77777777" w:rsidR="008F3B8E" w:rsidRDefault="008F3B8E" w:rsidP="00486A0A">
      <w:pPr>
        <w:spacing w:after="0" w:line="240" w:lineRule="auto"/>
        <w:rPr>
          <w:rFonts w:ascii="Courier New" w:eastAsia="Courier New" w:hAnsi="Courier New" w:cs="Courier New"/>
          <w:b/>
          <w:bCs/>
          <w:color w:val="000000"/>
          <w:sz w:val="24"/>
          <w:szCs w:val="24"/>
        </w:rPr>
      </w:pPr>
    </w:p>
    <w:p w14:paraId="136818F8" w14:textId="77777777" w:rsidR="008F3B8E" w:rsidRDefault="008F3B8E" w:rsidP="00486A0A">
      <w:pPr>
        <w:spacing w:after="0" w:line="240" w:lineRule="auto"/>
        <w:rPr>
          <w:rFonts w:ascii="Courier New" w:eastAsia="Courier New" w:hAnsi="Courier New" w:cs="Courier New"/>
          <w:b/>
          <w:bCs/>
          <w:color w:val="000000"/>
          <w:sz w:val="24"/>
          <w:szCs w:val="24"/>
        </w:rPr>
      </w:pPr>
    </w:p>
    <w:p w14:paraId="64D3AD6E" w14:textId="77777777" w:rsidR="008F3B8E" w:rsidRDefault="008F3B8E" w:rsidP="00486A0A">
      <w:pPr>
        <w:spacing w:after="0" w:line="240" w:lineRule="auto"/>
        <w:rPr>
          <w:rFonts w:ascii="Courier New" w:eastAsia="Courier New" w:hAnsi="Courier New" w:cs="Courier New"/>
          <w:b/>
          <w:bCs/>
          <w:color w:val="000000"/>
          <w:sz w:val="24"/>
          <w:szCs w:val="24"/>
        </w:rPr>
      </w:pPr>
    </w:p>
    <w:p w14:paraId="5476F378" w14:textId="77777777" w:rsidR="008F3B8E" w:rsidRDefault="008F3B8E" w:rsidP="00486A0A">
      <w:pPr>
        <w:spacing w:after="0" w:line="240" w:lineRule="auto"/>
        <w:rPr>
          <w:rFonts w:ascii="Courier New" w:eastAsia="Courier New" w:hAnsi="Courier New" w:cs="Courier New"/>
          <w:b/>
          <w:bCs/>
          <w:color w:val="000000"/>
          <w:sz w:val="24"/>
          <w:szCs w:val="24"/>
        </w:rPr>
      </w:pPr>
    </w:p>
    <w:p w14:paraId="7B610179" w14:textId="77777777" w:rsidR="008F3B8E" w:rsidRDefault="008F3B8E" w:rsidP="00486A0A">
      <w:pPr>
        <w:spacing w:after="0" w:line="240" w:lineRule="auto"/>
        <w:rPr>
          <w:rFonts w:ascii="Courier New" w:eastAsia="Courier New" w:hAnsi="Courier New" w:cs="Courier New"/>
          <w:b/>
          <w:bCs/>
          <w:color w:val="000000"/>
          <w:sz w:val="24"/>
          <w:szCs w:val="24"/>
        </w:rPr>
      </w:pPr>
    </w:p>
    <w:p w14:paraId="4E443170" w14:textId="77777777" w:rsidR="008F3B8E" w:rsidRDefault="008F3B8E" w:rsidP="00486A0A">
      <w:pPr>
        <w:spacing w:after="0" w:line="240" w:lineRule="auto"/>
        <w:rPr>
          <w:rFonts w:ascii="Courier New" w:eastAsia="Courier New" w:hAnsi="Courier New" w:cs="Courier New"/>
          <w:b/>
          <w:bCs/>
          <w:color w:val="000000"/>
          <w:sz w:val="24"/>
          <w:szCs w:val="24"/>
        </w:rPr>
      </w:pPr>
    </w:p>
    <w:p w14:paraId="354983FC" w14:textId="77777777" w:rsidR="008F3B8E" w:rsidRDefault="008F3B8E" w:rsidP="00486A0A">
      <w:pPr>
        <w:spacing w:after="0" w:line="240" w:lineRule="auto"/>
        <w:rPr>
          <w:rFonts w:ascii="Courier New" w:eastAsia="Courier New" w:hAnsi="Courier New" w:cs="Courier New"/>
          <w:b/>
          <w:bCs/>
          <w:color w:val="000000"/>
          <w:sz w:val="24"/>
          <w:szCs w:val="24"/>
        </w:rPr>
      </w:pPr>
    </w:p>
    <w:p w14:paraId="568C8A8B" w14:textId="77777777" w:rsidR="008F3B8E" w:rsidRDefault="008F3B8E" w:rsidP="00486A0A">
      <w:pPr>
        <w:spacing w:after="0" w:line="240" w:lineRule="auto"/>
        <w:rPr>
          <w:rFonts w:ascii="Courier New" w:eastAsia="Courier New" w:hAnsi="Courier New" w:cs="Courier New"/>
          <w:b/>
          <w:bCs/>
          <w:color w:val="000000"/>
          <w:sz w:val="24"/>
          <w:szCs w:val="24"/>
        </w:rPr>
      </w:pPr>
    </w:p>
    <w:p w14:paraId="2632B913" w14:textId="77777777" w:rsidR="008F3B8E" w:rsidRDefault="008F3B8E" w:rsidP="00486A0A">
      <w:pPr>
        <w:spacing w:after="0" w:line="240" w:lineRule="auto"/>
        <w:rPr>
          <w:rFonts w:ascii="Courier New" w:eastAsia="Courier New" w:hAnsi="Courier New" w:cs="Courier New"/>
          <w:b/>
          <w:bCs/>
          <w:color w:val="000000"/>
          <w:sz w:val="24"/>
          <w:szCs w:val="24"/>
        </w:rPr>
      </w:pPr>
    </w:p>
    <w:p w14:paraId="393BB205" w14:textId="77777777" w:rsidR="008F3B8E" w:rsidRDefault="008F3B8E" w:rsidP="00486A0A">
      <w:pPr>
        <w:spacing w:after="0" w:line="240" w:lineRule="auto"/>
        <w:rPr>
          <w:rFonts w:ascii="Courier New" w:eastAsia="Courier New" w:hAnsi="Courier New" w:cs="Courier New"/>
          <w:b/>
          <w:bCs/>
          <w:color w:val="000000"/>
          <w:sz w:val="24"/>
          <w:szCs w:val="24"/>
        </w:rPr>
      </w:pPr>
    </w:p>
    <w:p w14:paraId="4149ACE9" w14:textId="77777777" w:rsidR="008F3B8E" w:rsidRDefault="008F3B8E" w:rsidP="00486A0A">
      <w:pPr>
        <w:spacing w:after="0" w:line="240" w:lineRule="auto"/>
        <w:rPr>
          <w:rFonts w:ascii="Courier New" w:eastAsia="Courier New" w:hAnsi="Courier New" w:cs="Courier New"/>
          <w:b/>
          <w:bCs/>
          <w:color w:val="000000"/>
          <w:sz w:val="24"/>
          <w:szCs w:val="24"/>
        </w:rPr>
      </w:pPr>
    </w:p>
    <w:p w14:paraId="0A85C7D4" w14:textId="77777777" w:rsidR="008F3B8E" w:rsidRDefault="008F3B8E" w:rsidP="00486A0A">
      <w:pPr>
        <w:spacing w:after="0" w:line="240" w:lineRule="auto"/>
        <w:rPr>
          <w:rFonts w:ascii="Courier New" w:eastAsia="Courier New" w:hAnsi="Courier New" w:cs="Courier New"/>
          <w:b/>
          <w:bCs/>
          <w:color w:val="000000"/>
          <w:sz w:val="24"/>
          <w:szCs w:val="24"/>
        </w:rPr>
      </w:pPr>
    </w:p>
    <w:p w14:paraId="16DA2A1E" w14:textId="77777777" w:rsidR="008F3B8E" w:rsidRDefault="008F3B8E" w:rsidP="00486A0A">
      <w:pPr>
        <w:spacing w:after="0" w:line="240" w:lineRule="auto"/>
        <w:rPr>
          <w:rFonts w:ascii="Courier New" w:eastAsia="Courier New" w:hAnsi="Courier New" w:cs="Courier New"/>
          <w:b/>
          <w:bCs/>
          <w:color w:val="000000"/>
          <w:sz w:val="24"/>
          <w:szCs w:val="24"/>
        </w:rPr>
      </w:pPr>
    </w:p>
    <w:p w14:paraId="1DCB42BA" w14:textId="77777777" w:rsidR="00E72C70" w:rsidRPr="00486A0A" w:rsidRDefault="00E72C70" w:rsidP="00486A0A">
      <w:pPr>
        <w:spacing w:after="0" w:line="240" w:lineRule="auto"/>
        <w:rPr>
          <w:rFonts w:ascii="Courier New" w:eastAsia="Courier New" w:hAnsi="Courier New" w:cs="Courier New"/>
          <w:b/>
          <w:bCs/>
          <w:color w:val="000000"/>
          <w:sz w:val="24"/>
          <w:szCs w:val="24"/>
        </w:rPr>
      </w:pPr>
    </w:p>
    <w:p w14:paraId="11722BA3" w14:textId="01BE2C25" w:rsidR="006E2339" w:rsidRPr="00BC6AD9" w:rsidRDefault="006E2339" w:rsidP="00E80925">
      <w:pPr>
        <w:pStyle w:val="ListParagraph"/>
        <w:numPr>
          <w:ilvl w:val="0"/>
          <w:numId w:val="30"/>
        </w:numPr>
        <w:spacing w:after="0" w:line="240" w:lineRule="auto"/>
        <w:ind w:hanging="720"/>
        <w:rPr>
          <w:rFonts w:ascii="Courier New" w:hAnsi="Courier New" w:cs="Courier New"/>
          <w:b/>
          <w:bCs/>
          <w:sz w:val="24"/>
          <w:szCs w:val="24"/>
        </w:rPr>
      </w:pPr>
      <w:r w:rsidRPr="00BC6AD9">
        <w:rPr>
          <w:rFonts w:ascii="Courier New" w:hAnsi="Courier New" w:cs="Courier New"/>
          <w:b/>
          <w:bCs/>
          <w:sz w:val="24"/>
          <w:szCs w:val="24"/>
        </w:rPr>
        <w:lastRenderedPageBreak/>
        <w:t>CAL. NO. 34,643 - BY:  COUNCILMEMBER THOMAS (BY REQUEST)</w:t>
      </w:r>
    </w:p>
    <w:p w14:paraId="7A2DCFCD" w14:textId="77777777" w:rsidR="00161AD8" w:rsidRDefault="00161AD8" w:rsidP="00486A0A">
      <w:pPr>
        <w:spacing w:after="0" w:line="240" w:lineRule="auto"/>
        <w:rPr>
          <w:rFonts w:ascii="Courier New" w:hAnsi="Courier New" w:cs="Courier New"/>
          <w:b/>
          <w:bCs/>
          <w:sz w:val="24"/>
          <w:szCs w:val="24"/>
        </w:rPr>
      </w:pPr>
    </w:p>
    <w:p w14:paraId="28009F26" w14:textId="08D38AAE" w:rsidR="00161AD8" w:rsidRDefault="00161AD8" w:rsidP="00BC6AD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95DA4CD" w14:textId="65ADAE49" w:rsidR="003E556F" w:rsidRPr="003E556F" w:rsidRDefault="003E556F" w:rsidP="003E556F">
      <w:pPr>
        <w:spacing w:after="0" w:line="240" w:lineRule="auto"/>
        <w:ind w:left="720"/>
        <w:rPr>
          <w:rFonts w:ascii="Courier New" w:hAnsi="Courier New" w:cs="Courier New"/>
          <w:sz w:val="24"/>
          <w:szCs w:val="24"/>
        </w:rPr>
      </w:pPr>
      <w:r w:rsidRPr="003E556F">
        <w:rPr>
          <w:rFonts w:ascii="Courier New" w:hAnsi="Courier New" w:cs="Courier New"/>
          <w:sz w:val="24"/>
          <w:szCs w:val="24"/>
        </w:rPr>
        <w:t>An Ordinance</w:t>
      </w:r>
      <w:r w:rsidRPr="003E556F">
        <w:rPr>
          <w:rFonts w:ascii="Courier New" w:hAnsi="Courier New" w:cs="Courier New"/>
          <w:b/>
          <w:bCs/>
          <w:sz w:val="24"/>
          <w:szCs w:val="24"/>
        </w:rPr>
        <w:t xml:space="preserve"> </w:t>
      </w:r>
      <w:r w:rsidRPr="003E556F">
        <w:rPr>
          <w:rFonts w:ascii="Courier New" w:hAnsi="Courier New" w:cs="Courier New"/>
          <w:sz w:val="24"/>
          <w:szCs w:val="24"/>
        </w:rPr>
        <w:t xml:space="preserve">to authorize the Mayor of the City of New Orleans to enter into Amendment No. 2 to a previously executed Cooperative Endeavor Agreement (“CEA”) between the City of New Orleans (“City”) and Capital Area Corporate Recycling Council (“CACRC”), relative to the valuable public purpose of providing electronic waste removal and recycling services, reducing dumping fees, reducing electronic waste in landfills, and providing greater access to technology, to modify the provisions thereof and to extend the term thereof for one (1) year, and to reaffirm the maximum aggregate amount of compensation of $0, as more fully set forth in the Amendment No. 2 as </w:t>
      </w:r>
      <w:r w:rsidRPr="003E556F">
        <w:rPr>
          <w:rFonts w:ascii="Courier New" w:hAnsi="Courier New" w:cs="Courier New"/>
          <w:color w:val="000000" w:themeColor="text1"/>
          <w:sz w:val="24"/>
          <w:szCs w:val="24"/>
        </w:rPr>
        <w:t>Exhibit “1”</w:t>
      </w:r>
      <w:r w:rsidRPr="003E556F">
        <w:rPr>
          <w:rFonts w:ascii="Courier New" w:hAnsi="Courier New" w:cs="Courier New"/>
          <w:sz w:val="24"/>
          <w:szCs w:val="24"/>
        </w:rPr>
        <w:t>; and otherwise to provide with respect thereto.</w:t>
      </w:r>
    </w:p>
    <w:p w14:paraId="0A510BCA" w14:textId="77777777" w:rsidR="006E2339" w:rsidRPr="00486A0A" w:rsidRDefault="006E2339" w:rsidP="00486A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color w:val="000000"/>
          <w:szCs w:val="24"/>
        </w:rPr>
      </w:pPr>
    </w:p>
    <w:p w14:paraId="623DF60F" w14:textId="77777777" w:rsidR="006E2339" w:rsidRPr="00486A0A" w:rsidRDefault="006E2339" w:rsidP="00BC6AD9">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7E1587B2" w14:textId="77777777" w:rsidR="006E2339" w:rsidRPr="008F3B8E" w:rsidRDefault="006E2339" w:rsidP="00BC6AD9">
      <w:pPr>
        <w:spacing w:after="0" w:line="240" w:lineRule="auto"/>
        <w:ind w:firstLine="720"/>
        <w:rPr>
          <w:rFonts w:ascii="Courier New" w:eastAsia="Courier New" w:hAnsi="Courier New" w:cs="Courier New"/>
          <w:b/>
          <w:bCs/>
          <w:i/>
          <w:iCs/>
          <w:color w:val="000000"/>
          <w:sz w:val="24"/>
          <w:szCs w:val="24"/>
        </w:rPr>
      </w:pPr>
      <w:r w:rsidRPr="008F3B8E">
        <w:rPr>
          <w:rFonts w:ascii="Courier New" w:eastAsia="Courier New" w:hAnsi="Courier New" w:cs="Courier New"/>
          <w:b/>
          <w:bCs/>
          <w:i/>
          <w:iCs/>
          <w:color w:val="000000"/>
          <w:sz w:val="24"/>
          <w:szCs w:val="24"/>
        </w:rPr>
        <w:t>(This matter was introduced 4/4/24).</w:t>
      </w:r>
    </w:p>
    <w:p w14:paraId="1B03A73C" w14:textId="77777777" w:rsidR="006E2339" w:rsidRPr="008F3B8E" w:rsidRDefault="006E2339" w:rsidP="00BC6AD9">
      <w:pPr>
        <w:spacing w:after="0" w:line="240" w:lineRule="auto"/>
        <w:ind w:left="720"/>
        <w:rPr>
          <w:rFonts w:ascii="Courier New" w:hAnsi="Courier New" w:cs="Courier New"/>
          <w:b/>
          <w:bCs/>
          <w:i/>
          <w:iCs/>
          <w:sz w:val="24"/>
          <w:szCs w:val="24"/>
        </w:rPr>
      </w:pPr>
      <w:r w:rsidRPr="008F3B8E">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05D95355" w14:textId="77777777" w:rsidR="00161AD8" w:rsidRDefault="00161AD8" w:rsidP="00486A0A">
      <w:pPr>
        <w:tabs>
          <w:tab w:val="center" w:pos="5760"/>
        </w:tabs>
        <w:spacing w:after="0" w:line="240" w:lineRule="auto"/>
        <w:rPr>
          <w:rFonts w:ascii="Courier New" w:hAnsi="Courier New" w:cs="Courier New"/>
          <w:b/>
          <w:bCs/>
          <w:sz w:val="24"/>
          <w:szCs w:val="24"/>
        </w:rPr>
      </w:pPr>
    </w:p>
    <w:p w14:paraId="76336E1A" w14:textId="29F94F77" w:rsidR="006E2339" w:rsidRPr="00BC6AD9" w:rsidRDefault="006E2339" w:rsidP="00E80925">
      <w:pPr>
        <w:pStyle w:val="ListParagraph"/>
        <w:numPr>
          <w:ilvl w:val="0"/>
          <w:numId w:val="30"/>
        </w:numPr>
        <w:spacing w:after="0" w:line="240" w:lineRule="auto"/>
        <w:ind w:hanging="720"/>
        <w:rPr>
          <w:rFonts w:ascii="Courier New" w:hAnsi="Courier New" w:cs="Courier New"/>
          <w:b/>
          <w:bCs/>
          <w:sz w:val="24"/>
          <w:szCs w:val="24"/>
        </w:rPr>
      </w:pPr>
      <w:r w:rsidRPr="00BC6AD9">
        <w:rPr>
          <w:rFonts w:ascii="Courier New" w:hAnsi="Courier New" w:cs="Courier New"/>
          <w:b/>
          <w:bCs/>
          <w:sz w:val="24"/>
          <w:szCs w:val="24"/>
        </w:rPr>
        <w:t>CAL. NO. 34,650 - BY:  COUNCILMEMBER KING (BY REQUEST)</w:t>
      </w:r>
    </w:p>
    <w:p w14:paraId="2E13DC53" w14:textId="77777777" w:rsidR="006E2339" w:rsidRPr="00486A0A" w:rsidRDefault="006E2339" w:rsidP="00486A0A">
      <w:pPr>
        <w:tabs>
          <w:tab w:val="center" w:pos="5760"/>
        </w:tabs>
        <w:spacing w:after="0" w:line="240" w:lineRule="auto"/>
        <w:rPr>
          <w:rFonts w:ascii="Courier New" w:hAnsi="Courier New" w:cs="Courier New"/>
          <w:b/>
          <w:bCs/>
          <w:sz w:val="24"/>
          <w:szCs w:val="24"/>
        </w:rPr>
      </w:pPr>
    </w:p>
    <w:p w14:paraId="4AF81FD0" w14:textId="6F85D049" w:rsidR="006E2339" w:rsidRPr="00486A0A" w:rsidRDefault="00BC6AD9" w:rsidP="00BC6AD9">
      <w:pPr>
        <w:spacing w:after="0" w:line="240" w:lineRule="auto"/>
        <w:rPr>
          <w:rFonts w:ascii="Courier New" w:hAnsi="Courier New" w:cs="Courier New"/>
          <w:b/>
          <w:bCs/>
          <w:sz w:val="24"/>
          <w:szCs w:val="24"/>
        </w:rPr>
      </w:pPr>
      <w:r>
        <w:rPr>
          <w:rFonts w:ascii="Courier New" w:hAnsi="Courier New" w:cs="Courier New"/>
          <w:b/>
          <w:bCs/>
          <w:sz w:val="24"/>
          <w:szCs w:val="24"/>
        </w:rPr>
        <w:tab/>
      </w:r>
      <w:r w:rsidR="006E2339" w:rsidRPr="00486A0A">
        <w:rPr>
          <w:rFonts w:ascii="Courier New" w:hAnsi="Courier New" w:cs="Courier New"/>
          <w:b/>
          <w:bCs/>
          <w:sz w:val="24"/>
          <w:szCs w:val="24"/>
        </w:rPr>
        <w:t>Brief:</w:t>
      </w:r>
    </w:p>
    <w:p w14:paraId="60A7A061" w14:textId="730A2FDA" w:rsidR="003E556F" w:rsidRPr="003E556F" w:rsidRDefault="003E556F" w:rsidP="003E556F">
      <w:pPr>
        <w:spacing w:after="0" w:line="240" w:lineRule="auto"/>
        <w:ind w:left="720"/>
        <w:rPr>
          <w:rFonts w:ascii="Courier New" w:hAnsi="Courier New" w:cs="Courier New"/>
          <w:sz w:val="24"/>
          <w:szCs w:val="24"/>
        </w:rPr>
      </w:pPr>
      <w:r w:rsidRPr="003E556F">
        <w:rPr>
          <w:rFonts w:ascii="Courier New" w:hAnsi="Courier New" w:cs="Courier New"/>
          <w:sz w:val="24"/>
          <w:szCs w:val="24"/>
        </w:rPr>
        <w:t>A</w:t>
      </w:r>
      <w:r>
        <w:rPr>
          <w:rFonts w:ascii="Courier New" w:hAnsi="Courier New" w:cs="Courier New"/>
          <w:sz w:val="24"/>
          <w:szCs w:val="24"/>
        </w:rPr>
        <w:t>n</w:t>
      </w:r>
      <w:r w:rsidRPr="003E556F">
        <w:rPr>
          <w:rFonts w:ascii="Courier New" w:hAnsi="Courier New" w:cs="Courier New"/>
          <w:sz w:val="24"/>
          <w:szCs w:val="24"/>
        </w:rPr>
        <w:t xml:space="preserve"> O</w:t>
      </w:r>
      <w:r>
        <w:rPr>
          <w:rFonts w:ascii="Courier New" w:hAnsi="Courier New" w:cs="Courier New"/>
          <w:sz w:val="24"/>
          <w:szCs w:val="24"/>
        </w:rPr>
        <w:t>rdinance</w:t>
      </w:r>
      <w:r w:rsidRPr="003E556F">
        <w:rPr>
          <w:rFonts w:ascii="Courier New" w:hAnsi="Courier New" w:cs="Courier New"/>
          <w:sz w:val="24"/>
          <w:szCs w:val="24"/>
        </w:rPr>
        <w:t xml:space="preserve"> to authorize the Mayor of the City of New Orleans to enter into Amendment No. 1 to a previously executed Cooperative Endeavor Agreement (“CEA”) between the City of New Orleans (“City”), and Gracefully Mindful Wellness Institute (“GMWI”), relative to support children, youth, and families through community development, economic development, workforce development, public health and public safety, to modify the provisions thereof and extend the term to December 31, 2025, as more fully set forth in the Amendment No. 1, </w:t>
      </w:r>
      <w:r w:rsidRPr="003E556F">
        <w:rPr>
          <w:rFonts w:ascii="Courier New" w:hAnsi="Courier New" w:cs="Courier New"/>
          <w:color w:val="000000" w:themeColor="text1"/>
          <w:sz w:val="24"/>
          <w:szCs w:val="24"/>
        </w:rPr>
        <w:t>Exhibit “1”</w:t>
      </w:r>
      <w:r w:rsidRPr="003E556F">
        <w:rPr>
          <w:rFonts w:ascii="Courier New" w:hAnsi="Courier New" w:cs="Courier New"/>
          <w:sz w:val="24"/>
          <w:szCs w:val="24"/>
        </w:rPr>
        <w:t>; and otherwise to provide with respect thereto.</w:t>
      </w:r>
    </w:p>
    <w:p w14:paraId="2FAB07AB" w14:textId="77777777" w:rsidR="006E2339" w:rsidRPr="00486A0A" w:rsidRDefault="006E2339" w:rsidP="00486A0A">
      <w:pPr>
        <w:tabs>
          <w:tab w:val="center" w:pos="5760"/>
        </w:tabs>
        <w:spacing w:after="0" w:line="240" w:lineRule="auto"/>
        <w:rPr>
          <w:rFonts w:ascii="Courier New" w:hAnsi="Courier New" w:cs="Courier New"/>
          <w:b/>
          <w:bCs/>
          <w:sz w:val="24"/>
          <w:szCs w:val="24"/>
        </w:rPr>
      </w:pPr>
    </w:p>
    <w:p w14:paraId="4F51FD8B" w14:textId="77777777" w:rsidR="006E2339" w:rsidRPr="00486A0A" w:rsidRDefault="006E2339" w:rsidP="00BC6AD9">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17788FD8" w14:textId="77777777" w:rsidR="006E2339" w:rsidRPr="00486A0A" w:rsidRDefault="006E2339" w:rsidP="00BC6AD9">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07331CDA" w14:textId="77777777" w:rsidR="006E2339" w:rsidRPr="00486A0A" w:rsidRDefault="006E2339" w:rsidP="00BC6AD9">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15C9FC1C" w14:textId="77777777" w:rsidR="00161AD8" w:rsidRPr="00486A0A" w:rsidRDefault="00161AD8" w:rsidP="00486A0A">
      <w:pPr>
        <w:tabs>
          <w:tab w:val="center" w:pos="5760"/>
        </w:tabs>
        <w:spacing w:after="0" w:line="240" w:lineRule="auto"/>
        <w:rPr>
          <w:rFonts w:ascii="Courier New" w:hAnsi="Courier New" w:cs="Courier New"/>
          <w:b/>
          <w:bCs/>
          <w:sz w:val="24"/>
          <w:szCs w:val="24"/>
        </w:rPr>
      </w:pPr>
    </w:p>
    <w:p w14:paraId="7BD60C00" w14:textId="19F4094A" w:rsidR="006E2339" w:rsidRPr="00BC6AD9" w:rsidRDefault="006E2339" w:rsidP="00E80925">
      <w:pPr>
        <w:pStyle w:val="ListParagraph"/>
        <w:numPr>
          <w:ilvl w:val="0"/>
          <w:numId w:val="30"/>
        </w:numPr>
        <w:spacing w:after="0" w:line="240" w:lineRule="auto"/>
        <w:ind w:hanging="720"/>
        <w:rPr>
          <w:rFonts w:ascii="Courier New" w:hAnsi="Courier New" w:cs="Courier New"/>
          <w:b/>
          <w:bCs/>
          <w:sz w:val="24"/>
          <w:szCs w:val="24"/>
        </w:rPr>
      </w:pPr>
      <w:r w:rsidRPr="00BC6AD9">
        <w:rPr>
          <w:rFonts w:ascii="Courier New" w:hAnsi="Courier New" w:cs="Courier New"/>
          <w:b/>
          <w:bCs/>
          <w:sz w:val="24"/>
          <w:szCs w:val="24"/>
        </w:rPr>
        <w:lastRenderedPageBreak/>
        <w:t>CAL. NO. 34,651 - BY:  COUNCILMEMBER KING (BY REQUEST)</w:t>
      </w:r>
    </w:p>
    <w:p w14:paraId="5D975502" w14:textId="77777777" w:rsidR="006E2339" w:rsidRPr="00486A0A" w:rsidRDefault="006E2339" w:rsidP="00486A0A">
      <w:pPr>
        <w:tabs>
          <w:tab w:val="center" w:pos="5760"/>
        </w:tabs>
        <w:spacing w:after="0" w:line="240" w:lineRule="auto"/>
        <w:rPr>
          <w:rFonts w:ascii="Courier New" w:hAnsi="Courier New" w:cs="Courier New"/>
          <w:b/>
          <w:bCs/>
          <w:sz w:val="24"/>
          <w:szCs w:val="24"/>
        </w:rPr>
      </w:pPr>
    </w:p>
    <w:p w14:paraId="11A5150E" w14:textId="6E900900" w:rsidR="006E2339" w:rsidRPr="00486A0A" w:rsidRDefault="00BC6AD9" w:rsidP="00BC6AD9">
      <w:pPr>
        <w:spacing w:after="0" w:line="240" w:lineRule="auto"/>
        <w:rPr>
          <w:rFonts w:ascii="Courier New" w:hAnsi="Courier New" w:cs="Courier New"/>
          <w:b/>
          <w:bCs/>
          <w:sz w:val="24"/>
          <w:szCs w:val="24"/>
        </w:rPr>
      </w:pPr>
      <w:r>
        <w:rPr>
          <w:rFonts w:ascii="Courier New" w:hAnsi="Courier New" w:cs="Courier New"/>
          <w:b/>
          <w:bCs/>
          <w:sz w:val="24"/>
          <w:szCs w:val="24"/>
        </w:rPr>
        <w:tab/>
      </w:r>
      <w:r w:rsidR="006E2339" w:rsidRPr="00486A0A">
        <w:rPr>
          <w:rFonts w:ascii="Courier New" w:hAnsi="Courier New" w:cs="Courier New"/>
          <w:b/>
          <w:bCs/>
          <w:sz w:val="24"/>
          <w:szCs w:val="24"/>
        </w:rPr>
        <w:t>Brief:</w:t>
      </w:r>
    </w:p>
    <w:p w14:paraId="0DF1D7FE" w14:textId="38DA044A" w:rsidR="003E556F" w:rsidRPr="003E556F" w:rsidRDefault="003E556F" w:rsidP="003E556F">
      <w:pPr>
        <w:spacing w:after="0" w:line="240" w:lineRule="auto"/>
        <w:ind w:left="720"/>
        <w:rPr>
          <w:rFonts w:ascii="Courier New" w:hAnsi="Courier New" w:cs="Courier New"/>
          <w:sz w:val="24"/>
          <w:szCs w:val="24"/>
        </w:rPr>
      </w:pPr>
      <w:r w:rsidRPr="003E556F">
        <w:rPr>
          <w:rFonts w:ascii="Courier New" w:hAnsi="Courier New" w:cs="Courier New"/>
          <w:sz w:val="24"/>
          <w:szCs w:val="24"/>
        </w:rPr>
        <w:t>A</w:t>
      </w:r>
      <w:r>
        <w:rPr>
          <w:rFonts w:ascii="Courier New" w:hAnsi="Courier New" w:cs="Courier New"/>
          <w:sz w:val="24"/>
          <w:szCs w:val="24"/>
        </w:rPr>
        <w:t>n</w:t>
      </w:r>
      <w:r w:rsidRPr="003E556F">
        <w:rPr>
          <w:rFonts w:ascii="Courier New" w:hAnsi="Courier New" w:cs="Courier New"/>
          <w:sz w:val="24"/>
          <w:szCs w:val="24"/>
        </w:rPr>
        <w:t xml:space="preserve"> O</w:t>
      </w:r>
      <w:r>
        <w:rPr>
          <w:rFonts w:ascii="Courier New" w:hAnsi="Courier New" w:cs="Courier New"/>
          <w:sz w:val="24"/>
          <w:szCs w:val="24"/>
        </w:rPr>
        <w:t>rdinance</w:t>
      </w:r>
      <w:r w:rsidRPr="003E556F">
        <w:rPr>
          <w:rFonts w:ascii="Courier New" w:hAnsi="Courier New" w:cs="Courier New"/>
          <w:sz w:val="24"/>
          <w:szCs w:val="24"/>
        </w:rPr>
        <w:t xml:space="preserve"> to authorize the Mayor of the City of New Orleans to enter into Amendment No. 1 to a previously executed Cooperative Endeavor Agreement (“CEA”) between the City of New Orleans (“City”), Healthy Blue Louisiana, and New Orleans Community Support Foundation (“NOCSF”), relative to support children, youth, and families through community development, economic development, workforce development, public health and public safety, to modify the provisions thereof and to extend the term thereof to December 31, 2026, as more fully set forth in the Amendment No. 1 form attached hereto as </w:t>
      </w:r>
      <w:r w:rsidRPr="003E556F">
        <w:rPr>
          <w:rFonts w:ascii="Courier New" w:hAnsi="Courier New" w:cs="Courier New"/>
          <w:color w:val="000000" w:themeColor="text1"/>
          <w:sz w:val="24"/>
          <w:szCs w:val="24"/>
        </w:rPr>
        <w:t>Exhibit “1”</w:t>
      </w:r>
      <w:r w:rsidRPr="003E556F">
        <w:rPr>
          <w:rFonts w:ascii="Courier New" w:hAnsi="Courier New" w:cs="Courier New"/>
          <w:sz w:val="24"/>
          <w:szCs w:val="24"/>
        </w:rPr>
        <w:t xml:space="preserve"> and made a part hereof; and otherwise to provide with respect thereto.</w:t>
      </w:r>
    </w:p>
    <w:p w14:paraId="0AAEFF0B" w14:textId="77777777" w:rsidR="006E2339" w:rsidRPr="00486A0A" w:rsidRDefault="006E2339" w:rsidP="00486A0A">
      <w:pPr>
        <w:spacing w:after="0" w:line="240" w:lineRule="auto"/>
        <w:rPr>
          <w:rFonts w:ascii="Courier New" w:eastAsia="Times New Roman" w:hAnsi="Courier New" w:cs="Courier New"/>
          <w:b/>
          <w:sz w:val="24"/>
          <w:szCs w:val="24"/>
        </w:rPr>
      </w:pPr>
    </w:p>
    <w:p w14:paraId="767B0DED" w14:textId="77777777" w:rsidR="006E2339" w:rsidRPr="00486A0A" w:rsidRDefault="006E2339" w:rsidP="00BC6AD9">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69D2417E" w14:textId="77777777" w:rsidR="006E2339" w:rsidRPr="00486A0A" w:rsidRDefault="006E2339" w:rsidP="00BC6AD9">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42277D7A" w14:textId="77777777" w:rsidR="006E2339" w:rsidRPr="00486A0A" w:rsidRDefault="006E2339" w:rsidP="00BC6AD9">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00059115" w14:textId="1E39DAB5" w:rsidR="00E1475A" w:rsidRDefault="00E1475A">
      <w:pPr>
        <w:rPr>
          <w:rFonts w:ascii="Courier New" w:hAnsi="Courier New" w:cs="Courier New"/>
          <w:b/>
          <w:bCs/>
          <w:sz w:val="24"/>
          <w:szCs w:val="24"/>
        </w:rPr>
      </w:pPr>
      <w:r>
        <w:rPr>
          <w:rFonts w:ascii="Courier New" w:hAnsi="Courier New" w:cs="Courier New"/>
          <w:b/>
          <w:bCs/>
          <w:sz w:val="24"/>
          <w:szCs w:val="24"/>
        </w:rPr>
        <w:br w:type="page"/>
      </w:r>
    </w:p>
    <w:p w14:paraId="709B8B59" w14:textId="69308E08" w:rsidR="006E2339" w:rsidRPr="00BC6AD9" w:rsidRDefault="006E2339" w:rsidP="00E80925">
      <w:pPr>
        <w:pStyle w:val="ListParagraph"/>
        <w:numPr>
          <w:ilvl w:val="0"/>
          <w:numId w:val="30"/>
        </w:numPr>
        <w:spacing w:after="0" w:line="240" w:lineRule="auto"/>
        <w:ind w:hanging="720"/>
        <w:rPr>
          <w:rFonts w:ascii="Courier New" w:hAnsi="Courier New" w:cs="Courier New"/>
          <w:b/>
          <w:bCs/>
          <w:sz w:val="24"/>
          <w:szCs w:val="24"/>
        </w:rPr>
      </w:pPr>
      <w:r w:rsidRPr="00BC6AD9">
        <w:rPr>
          <w:rFonts w:ascii="Courier New" w:hAnsi="Courier New" w:cs="Courier New"/>
          <w:b/>
          <w:bCs/>
          <w:sz w:val="24"/>
          <w:szCs w:val="24"/>
        </w:rPr>
        <w:lastRenderedPageBreak/>
        <w:t>CAL. NO. 34,653 - BY:  COUNCILMEMBER HARRIS (BY REQUEST)</w:t>
      </w:r>
    </w:p>
    <w:p w14:paraId="1A3DC26F" w14:textId="77777777" w:rsidR="006E2339" w:rsidRPr="00486A0A" w:rsidRDefault="006E2339" w:rsidP="00486A0A">
      <w:pPr>
        <w:spacing w:after="0" w:line="240" w:lineRule="auto"/>
        <w:rPr>
          <w:rFonts w:ascii="Courier New" w:hAnsi="Courier New" w:cs="Courier New"/>
          <w:b/>
          <w:bCs/>
          <w:sz w:val="24"/>
          <w:szCs w:val="24"/>
        </w:rPr>
      </w:pPr>
    </w:p>
    <w:p w14:paraId="4E58C95B" w14:textId="77777777" w:rsidR="006E2339" w:rsidRPr="00486A0A" w:rsidRDefault="006E2339" w:rsidP="00BC6AD9">
      <w:pPr>
        <w:spacing w:after="0" w:line="240" w:lineRule="auto"/>
        <w:ind w:firstLine="720"/>
        <w:rPr>
          <w:rFonts w:ascii="Courier New" w:hAnsi="Courier New" w:cs="Courier New"/>
          <w:b/>
          <w:bCs/>
          <w:sz w:val="24"/>
          <w:szCs w:val="24"/>
        </w:rPr>
      </w:pPr>
      <w:r w:rsidRPr="00486A0A">
        <w:rPr>
          <w:rFonts w:ascii="Courier New" w:hAnsi="Courier New" w:cs="Courier New"/>
          <w:b/>
          <w:bCs/>
          <w:sz w:val="24"/>
          <w:szCs w:val="24"/>
        </w:rPr>
        <w:t>Brief:</w:t>
      </w:r>
    </w:p>
    <w:p w14:paraId="4F2DCC31" w14:textId="77777777" w:rsidR="003E556F" w:rsidRPr="00105847" w:rsidRDefault="003E556F" w:rsidP="00105847">
      <w:pPr>
        <w:spacing w:after="0" w:line="240" w:lineRule="auto"/>
        <w:ind w:left="720"/>
        <w:rPr>
          <w:rFonts w:ascii="Courier New" w:hAnsi="Courier New" w:cs="Courier New"/>
          <w:sz w:val="24"/>
          <w:szCs w:val="24"/>
        </w:rPr>
      </w:pPr>
      <w:r w:rsidRPr="00105847">
        <w:rPr>
          <w:rFonts w:ascii="Courier New" w:hAnsi="Courier New" w:cs="Courier New"/>
          <w:sz w:val="24"/>
          <w:szCs w:val="24"/>
        </w:rPr>
        <w:t>An Ordinance</w:t>
      </w:r>
      <w:r w:rsidRPr="00105847">
        <w:rPr>
          <w:rFonts w:ascii="Courier New" w:hAnsi="Courier New" w:cs="Courier New"/>
          <w:b/>
          <w:bCs/>
          <w:sz w:val="24"/>
          <w:szCs w:val="24"/>
        </w:rPr>
        <w:t xml:space="preserve"> </w:t>
      </w:r>
      <w:r w:rsidRPr="00105847">
        <w:rPr>
          <w:rFonts w:ascii="Courier New" w:hAnsi="Courier New" w:cs="Courier New"/>
          <w:sz w:val="24"/>
          <w:szCs w:val="24"/>
        </w:rPr>
        <w:t xml:space="preserve">to authorize the Mayor of the City of New Orleans to enter into a Cooperative Endeavor Agreement (“CEA”) between the City of New Orleans (“City”), the River District Neighborhood Investors, LLC (“RDNI”), the New Orleans Exhibition Hall Authority Economic Growth and Development District (“District”), the RDNI Subdistrict within the District (“RDNI Subdistrict”) and the RDNI Municipal Economic Development District (“Municipal RDNI District”), </w:t>
      </w:r>
      <w:r w:rsidRPr="00105847">
        <w:rPr>
          <w:rFonts w:ascii="Courier New" w:hAnsi="Courier New" w:cs="Courier New"/>
          <w:bCs/>
          <w:sz w:val="24"/>
          <w:szCs w:val="24"/>
        </w:rPr>
        <w:t xml:space="preserve">collectively referred to as the </w:t>
      </w:r>
      <w:r w:rsidRPr="00105847">
        <w:rPr>
          <w:rFonts w:ascii="Courier New" w:hAnsi="Courier New" w:cs="Courier New"/>
          <w:sz w:val="24"/>
          <w:szCs w:val="24"/>
        </w:rPr>
        <w:t>“Parties,” for a term greater than one year, for the public purpose of</w:t>
      </w:r>
      <w:r w:rsidRPr="00105847">
        <w:rPr>
          <w:rFonts w:ascii="Courier New" w:hAnsi="Courier New" w:cs="Courier New"/>
          <w:bCs/>
          <w:sz w:val="24"/>
          <w:szCs w:val="24"/>
        </w:rPr>
        <w:t xml:space="preserve"> creating large scale multi-faceted mixed use economic development projects comprised of 450 units of affordable and workforce rental housing, including the infrastructure within the RDNI Subdistrict necessary to support said housing, contained in the Master Development Agreement; market rate housing; retail, sports and entertainment venues; office space and hotels; public open spaces; and significant projects reflecting the City’s rich culture, heritage and history (“</w:t>
      </w:r>
      <w:r w:rsidRPr="00105847">
        <w:rPr>
          <w:rFonts w:ascii="Courier New" w:hAnsi="Courier New" w:cs="Courier New"/>
          <w:sz w:val="24"/>
          <w:szCs w:val="24"/>
        </w:rPr>
        <w:t>Development</w:t>
      </w:r>
      <w:r w:rsidRPr="00105847">
        <w:rPr>
          <w:rFonts w:ascii="Courier New" w:hAnsi="Courier New" w:cs="Courier New"/>
          <w:bCs/>
          <w:sz w:val="24"/>
          <w:szCs w:val="24"/>
        </w:rPr>
        <w:t>”)</w:t>
      </w:r>
      <w:r w:rsidRPr="00105847">
        <w:rPr>
          <w:rFonts w:ascii="Courier New" w:hAnsi="Courier New" w:cs="Courier New"/>
          <w:sz w:val="24"/>
          <w:szCs w:val="24"/>
        </w:rPr>
        <w:t>; to encourage inclusive economic growth and economic mobility by creating new jobs, revitalizing neighborhoods, investing in people and in priority industries, and creating systems to thrive</w:t>
      </w:r>
      <w:r w:rsidRPr="00105847">
        <w:rPr>
          <w:rFonts w:ascii="Courier New" w:hAnsi="Courier New" w:cs="Courier New"/>
          <w:bCs/>
          <w:sz w:val="24"/>
          <w:szCs w:val="24"/>
        </w:rPr>
        <w:t>; and generally promoting the economic development of the City of New Orleans</w:t>
      </w:r>
      <w:r w:rsidRPr="00105847">
        <w:rPr>
          <w:rFonts w:ascii="Courier New" w:hAnsi="Courier New" w:cs="Courier New"/>
          <w:sz w:val="24"/>
          <w:szCs w:val="24"/>
        </w:rPr>
        <w:t>, as more fully detailed in the CEA as Exhibit “1”; and otherwise to provide with respect thereto.</w:t>
      </w:r>
    </w:p>
    <w:p w14:paraId="6A457B3B" w14:textId="77777777" w:rsidR="006E2339" w:rsidRPr="00486A0A" w:rsidRDefault="006E2339" w:rsidP="00486A0A">
      <w:pPr>
        <w:spacing w:after="0" w:line="240" w:lineRule="auto"/>
        <w:rPr>
          <w:rFonts w:ascii="Courier New" w:hAnsi="Courier New" w:cs="Courier New"/>
          <w:sz w:val="24"/>
          <w:szCs w:val="24"/>
        </w:rPr>
      </w:pPr>
    </w:p>
    <w:p w14:paraId="0695812C" w14:textId="77777777" w:rsidR="006E2339" w:rsidRPr="00486A0A" w:rsidRDefault="006E2339" w:rsidP="00E1475A">
      <w:pPr>
        <w:widowControl w:val="0"/>
        <w:pBdr>
          <w:between w:val="nil"/>
        </w:pBdr>
        <w:spacing w:after="0" w:line="240" w:lineRule="auto"/>
        <w:ind w:firstLine="720"/>
        <w:rPr>
          <w:rFonts w:ascii="Courier New" w:eastAsia="Courier New" w:hAnsi="Courier New" w:cs="Courier New"/>
          <w:b/>
          <w:color w:val="000000"/>
          <w:sz w:val="24"/>
          <w:szCs w:val="24"/>
        </w:rPr>
      </w:pPr>
      <w:r w:rsidRPr="00486A0A">
        <w:rPr>
          <w:rFonts w:ascii="Courier New" w:eastAsia="Courier New" w:hAnsi="Courier New" w:cs="Courier New"/>
          <w:b/>
          <w:color w:val="000000"/>
          <w:sz w:val="24"/>
          <w:szCs w:val="24"/>
        </w:rPr>
        <w:t>Annotation:</w:t>
      </w:r>
    </w:p>
    <w:p w14:paraId="30891654" w14:textId="77777777" w:rsidR="006E2339" w:rsidRPr="00486A0A" w:rsidRDefault="006E2339" w:rsidP="00E1475A">
      <w:pPr>
        <w:spacing w:after="0" w:line="240" w:lineRule="auto"/>
        <w:ind w:firstLine="720"/>
        <w:rPr>
          <w:rFonts w:ascii="Courier New" w:eastAsia="Courier New" w:hAnsi="Courier New" w:cs="Courier New"/>
          <w:b/>
          <w:bCs/>
          <w:i/>
          <w:iCs/>
          <w:color w:val="000000"/>
          <w:sz w:val="24"/>
          <w:szCs w:val="24"/>
        </w:rPr>
      </w:pPr>
      <w:r w:rsidRPr="00486A0A">
        <w:rPr>
          <w:rFonts w:ascii="Courier New" w:eastAsia="Courier New" w:hAnsi="Courier New" w:cs="Courier New"/>
          <w:b/>
          <w:bCs/>
          <w:i/>
          <w:iCs/>
          <w:color w:val="000000"/>
          <w:sz w:val="24"/>
          <w:szCs w:val="24"/>
        </w:rPr>
        <w:t>(This matter was introduced 4/4/24).</w:t>
      </w:r>
    </w:p>
    <w:p w14:paraId="162A67D7" w14:textId="77777777" w:rsidR="006E2339" w:rsidRPr="00486A0A" w:rsidRDefault="006E2339" w:rsidP="00E1475A">
      <w:pPr>
        <w:spacing w:after="0" w:line="240" w:lineRule="auto"/>
        <w:ind w:left="720"/>
        <w:rPr>
          <w:rFonts w:ascii="Courier New" w:hAnsi="Courier New" w:cs="Courier New"/>
          <w:b/>
          <w:bCs/>
          <w:i/>
          <w:iCs/>
          <w:sz w:val="24"/>
          <w:szCs w:val="24"/>
        </w:rPr>
      </w:pPr>
      <w:r w:rsidRPr="00486A0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340B81EE" w14:textId="41270A95" w:rsidR="00155AB9" w:rsidRDefault="00155AB9" w:rsidP="00155AB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GOVERNMENTAL AFFAIRS COMMITTEE).</w:t>
      </w:r>
    </w:p>
    <w:p w14:paraId="38845889" w14:textId="77777777" w:rsidR="00155AB9" w:rsidRDefault="00155AB9" w:rsidP="00155AB9">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2D70AD17" w14:textId="77777777" w:rsidR="00310006" w:rsidRPr="00486A0A" w:rsidRDefault="00310006" w:rsidP="00486A0A">
      <w:pPr>
        <w:spacing w:after="0" w:line="240" w:lineRule="auto"/>
        <w:rPr>
          <w:rFonts w:ascii="Courier New" w:eastAsia="Courier New" w:hAnsi="Courier New" w:cs="Courier New"/>
          <w:b/>
          <w:bCs/>
          <w:color w:val="000000"/>
          <w:sz w:val="24"/>
          <w:szCs w:val="24"/>
        </w:rPr>
      </w:pPr>
    </w:p>
    <w:p w14:paraId="4BB7FDFE" w14:textId="78CA7F46" w:rsidR="00E1475A" w:rsidRDefault="00E1475A">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2DA0C09E" w14:textId="5766828F" w:rsidR="008E7F2E" w:rsidRPr="00296397" w:rsidRDefault="008E7F2E" w:rsidP="00E80925">
      <w:pPr>
        <w:pStyle w:val="ListParagraph"/>
        <w:numPr>
          <w:ilvl w:val="0"/>
          <w:numId w:val="30"/>
        </w:numPr>
        <w:spacing w:after="0" w:line="240" w:lineRule="auto"/>
        <w:ind w:hanging="720"/>
        <w:rPr>
          <w:rFonts w:ascii="Courier New" w:hAnsi="Courier New" w:cs="Courier New"/>
          <w:b/>
          <w:bCs/>
          <w:sz w:val="24"/>
          <w:szCs w:val="24"/>
        </w:rPr>
      </w:pPr>
      <w:r w:rsidRPr="00296397">
        <w:rPr>
          <w:rFonts w:ascii="Courier New" w:hAnsi="Courier New" w:cs="Courier New"/>
          <w:b/>
          <w:sz w:val="24"/>
          <w:szCs w:val="24"/>
        </w:rPr>
        <w:lastRenderedPageBreak/>
        <w:t xml:space="preserve">MOTION </w:t>
      </w:r>
      <w:r>
        <w:rPr>
          <w:rFonts w:ascii="Courier New" w:hAnsi="Courier New" w:cs="Courier New"/>
          <w:b/>
          <w:sz w:val="24"/>
          <w:szCs w:val="24"/>
        </w:rPr>
        <w:t xml:space="preserve">(LYING OVER) </w:t>
      </w:r>
      <w:r w:rsidRPr="00296397">
        <w:rPr>
          <w:rFonts w:ascii="Courier New" w:hAnsi="Courier New" w:cs="Courier New"/>
          <w:b/>
          <w:sz w:val="24"/>
          <w:szCs w:val="24"/>
        </w:rPr>
        <w:t xml:space="preserve">- </w:t>
      </w:r>
      <w:r w:rsidRPr="00296397">
        <w:rPr>
          <w:rFonts w:ascii="Courier New" w:hAnsi="Courier New" w:cs="Courier New"/>
          <w:b/>
          <w:bCs/>
          <w:sz w:val="24"/>
          <w:szCs w:val="24"/>
        </w:rPr>
        <w:t>NO. M-24-85 - BY:  COUNCILMEMBER THOMAS (BY REQUEST)</w:t>
      </w:r>
    </w:p>
    <w:p w14:paraId="0B0A418C" w14:textId="77777777" w:rsidR="008E7F2E" w:rsidRDefault="008E7F2E" w:rsidP="008E7F2E">
      <w:pPr>
        <w:spacing w:after="0" w:line="240" w:lineRule="auto"/>
        <w:rPr>
          <w:rFonts w:ascii="Courier New" w:hAnsi="Courier New" w:cs="Courier New"/>
          <w:b/>
          <w:sz w:val="24"/>
          <w:szCs w:val="24"/>
        </w:rPr>
      </w:pPr>
    </w:p>
    <w:p w14:paraId="23814AAA" w14:textId="77777777" w:rsidR="008E7F2E" w:rsidRPr="00877883" w:rsidRDefault="008E7F2E" w:rsidP="008E7F2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r w:rsidRPr="00877883">
        <w:rPr>
          <w:rFonts w:ascii="Courier New" w:hAnsi="Courier New" w:cs="Courier New"/>
          <w:b/>
          <w:sz w:val="24"/>
          <w:szCs w:val="24"/>
        </w:rPr>
        <w:t>:</w:t>
      </w:r>
    </w:p>
    <w:p w14:paraId="321A1514" w14:textId="77777777" w:rsidR="008E7F2E" w:rsidRPr="00877883" w:rsidRDefault="008E7F2E" w:rsidP="008E7F2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877883">
        <w:rPr>
          <w:rFonts w:ascii="Courier New" w:hAnsi="Courier New" w:cs="Courier New"/>
          <w:bCs/>
          <w:sz w:val="24"/>
          <w:szCs w:val="24"/>
        </w:rPr>
        <w:t xml:space="preserve"> the President of the Council as a signatory to the Lease Agreement between the City of New Orleans and 1615 Poydras Tower, LLC; and</w:t>
      </w:r>
      <w:r>
        <w:rPr>
          <w:rFonts w:ascii="Courier New" w:hAnsi="Courier New" w:cs="Courier New"/>
          <w:bCs/>
          <w:sz w:val="24"/>
          <w:szCs w:val="24"/>
        </w:rPr>
        <w:t xml:space="preserve"> authorizing</w:t>
      </w:r>
      <w:r w:rsidRPr="00877883">
        <w:rPr>
          <w:rFonts w:ascii="Courier New" w:hAnsi="Courier New" w:cs="Courier New"/>
          <w:sz w:val="24"/>
          <w:szCs w:val="24"/>
        </w:rPr>
        <w:t xml:space="preserve"> the </w:t>
      </w:r>
      <w:r w:rsidRPr="00877883">
        <w:rPr>
          <w:rFonts w:ascii="Courier New" w:hAnsi="Courier New" w:cs="Courier New"/>
          <w:bCs/>
          <w:sz w:val="24"/>
          <w:szCs w:val="24"/>
        </w:rPr>
        <w:t>President of the Council to sign the Lease Agreement between the City of New Orleans and 1615 Poydras Tower, LLC</w:t>
      </w:r>
      <w:r>
        <w:rPr>
          <w:rFonts w:ascii="Courier New" w:hAnsi="Courier New" w:cs="Courier New"/>
          <w:bCs/>
          <w:sz w:val="24"/>
          <w:szCs w:val="24"/>
        </w:rPr>
        <w:t xml:space="preserve"> (</w:t>
      </w:r>
      <w:r w:rsidRPr="00877883">
        <w:rPr>
          <w:rFonts w:ascii="Courier New" w:hAnsi="Courier New" w:cs="Courier New"/>
          <w:bCs/>
          <w:sz w:val="24"/>
          <w:szCs w:val="24"/>
        </w:rPr>
        <w:t>Exhibit A</w:t>
      </w:r>
      <w:r>
        <w:rPr>
          <w:rFonts w:ascii="Courier New" w:hAnsi="Courier New" w:cs="Courier New"/>
          <w:bCs/>
          <w:sz w:val="24"/>
          <w:szCs w:val="24"/>
        </w:rPr>
        <w:t>).</w:t>
      </w:r>
    </w:p>
    <w:p w14:paraId="2DA77862" w14:textId="77777777" w:rsidR="008E7F2E" w:rsidRDefault="008E7F2E" w:rsidP="008E7F2E">
      <w:pPr>
        <w:spacing w:after="0" w:line="240" w:lineRule="auto"/>
        <w:rPr>
          <w:rFonts w:ascii="Courier New" w:eastAsia="Courier New" w:hAnsi="Courier New" w:cs="Courier New"/>
          <w:color w:val="000000"/>
          <w:sz w:val="24"/>
          <w:szCs w:val="24"/>
        </w:rPr>
      </w:pPr>
    </w:p>
    <w:p w14:paraId="0CC21275" w14:textId="77777777" w:rsidR="008E7F2E" w:rsidRPr="007E35A7" w:rsidRDefault="008E7F2E" w:rsidP="008E7F2E">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C4AD797" w14:textId="77777777" w:rsidR="008E7F2E" w:rsidRPr="004B4587" w:rsidRDefault="008E7F2E" w:rsidP="008E7F2E">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2E3D8177" w14:textId="77777777" w:rsidR="008E7F2E" w:rsidRDefault="008E7F2E" w:rsidP="008E7F2E">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089C8242" w14:textId="77777777" w:rsidR="008E7F2E" w:rsidRDefault="008E7F2E" w:rsidP="008E7F2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w:t>
      </w:r>
      <w:proofErr w:type="gramStart"/>
      <w:r>
        <w:rPr>
          <w:rFonts w:ascii="Courier New" w:hAnsi="Courier New" w:cs="Courier New"/>
          <w:b/>
          <w:bCs/>
          <w:i/>
          <w:iCs/>
          <w:sz w:val="24"/>
          <w:szCs w:val="24"/>
        </w:rPr>
        <w:t>indefinitely</w:t>
      </w:r>
      <w:proofErr w:type="gramEnd"/>
      <w:r>
        <w:rPr>
          <w:rFonts w:ascii="Courier New" w:hAnsi="Courier New" w:cs="Courier New"/>
          <w:b/>
          <w:bCs/>
          <w:i/>
          <w:iCs/>
          <w:sz w:val="24"/>
          <w:szCs w:val="24"/>
        </w:rPr>
        <w:t xml:space="preserve"> </w:t>
      </w:r>
    </w:p>
    <w:p w14:paraId="773DD126" w14:textId="77777777" w:rsidR="008E7F2E" w:rsidRDefault="008E7F2E" w:rsidP="008E7F2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198DA155" w14:textId="77777777" w:rsidR="008E7F2E" w:rsidRDefault="008E7F2E" w:rsidP="008E7F2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6972FD89" w14:textId="77777777" w:rsidR="008E7F2E" w:rsidRDefault="008E7F2E" w:rsidP="008E7F2E">
      <w:pPr>
        <w:spacing w:after="0"/>
        <w:rPr>
          <w:rFonts w:ascii="Courier New" w:eastAsia="Courier New" w:hAnsi="Courier New" w:cs="Courier New"/>
          <w:b/>
          <w:i/>
          <w:iCs/>
          <w:color w:val="000000"/>
          <w:sz w:val="24"/>
          <w:szCs w:val="24"/>
        </w:rPr>
      </w:pPr>
      <w:r>
        <w:rPr>
          <w:rFonts w:ascii="Courier New" w:eastAsia="Courier New" w:hAnsi="Courier New" w:cs="Courier New"/>
          <w:b/>
          <w:color w:val="000000"/>
          <w:sz w:val="24"/>
          <w:szCs w:val="24"/>
        </w:rPr>
        <w:tab/>
      </w:r>
      <w:r>
        <w:rPr>
          <w:rFonts w:ascii="Courier New" w:eastAsia="Courier New" w:hAnsi="Courier New" w:cs="Courier New"/>
          <w:b/>
          <w:i/>
          <w:iCs/>
          <w:color w:val="000000"/>
          <w:sz w:val="24"/>
          <w:szCs w:val="24"/>
        </w:rPr>
        <w:t>(Referred to the Criminal Justice Committee).</w:t>
      </w:r>
    </w:p>
    <w:p w14:paraId="7B7571CB" w14:textId="77777777" w:rsidR="008E7F2E" w:rsidRDefault="008E7F2E" w:rsidP="008E7F2E">
      <w:pPr>
        <w:spacing w:after="0"/>
        <w:rPr>
          <w:rFonts w:ascii="Courier New" w:eastAsia="Courier New" w:hAnsi="Courier New" w:cs="Courier New"/>
          <w:b/>
          <w:i/>
          <w:iCs/>
          <w:color w:val="000000"/>
          <w:sz w:val="24"/>
          <w:szCs w:val="24"/>
        </w:rPr>
      </w:pPr>
      <w:r>
        <w:rPr>
          <w:rFonts w:ascii="Courier New" w:eastAsia="Courier New" w:hAnsi="Courier New" w:cs="Courier New"/>
          <w:b/>
          <w:color w:val="000000"/>
          <w:sz w:val="24"/>
          <w:szCs w:val="24"/>
        </w:rPr>
        <w:tab/>
      </w:r>
      <w:r>
        <w:rPr>
          <w:rFonts w:ascii="Courier New" w:eastAsia="Courier New" w:hAnsi="Courier New" w:cs="Courier New"/>
          <w:b/>
          <w:i/>
          <w:iCs/>
          <w:color w:val="000000"/>
          <w:sz w:val="24"/>
          <w:szCs w:val="24"/>
        </w:rPr>
        <w:t>(Criminal Justice Committee recommended approval).</w:t>
      </w:r>
    </w:p>
    <w:p w14:paraId="7990254B" w14:textId="77777777" w:rsidR="00310006" w:rsidRDefault="00310006" w:rsidP="00310006">
      <w:pPr>
        <w:spacing w:after="0"/>
        <w:rPr>
          <w:rFonts w:ascii="Courier New" w:eastAsia="Courier New" w:hAnsi="Courier New" w:cs="Courier New"/>
          <w:b/>
          <w:bCs/>
          <w:color w:val="000000"/>
          <w:sz w:val="24"/>
          <w:szCs w:val="24"/>
        </w:rPr>
      </w:pPr>
    </w:p>
    <w:p w14:paraId="035E9034" w14:textId="77777777" w:rsidR="00310006" w:rsidRDefault="00310006" w:rsidP="00310006">
      <w:pPr>
        <w:spacing w:after="0"/>
        <w:rPr>
          <w:rFonts w:ascii="Courier New" w:eastAsia="Courier New" w:hAnsi="Courier New" w:cs="Courier New"/>
          <w:b/>
          <w:bCs/>
          <w:color w:val="000000"/>
          <w:sz w:val="24"/>
          <w:szCs w:val="24"/>
        </w:rPr>
      </w:pPr>
    </w:p>
    <w:p w14:paraId="28186A0A" w14:textId="77777777" w:rsidR="00310006" w:rsidRDefault="00310006" w:rsidP="00310006">
      <w:pPr>
        <w:spacing w:after="0"/>
        <w:rPr>
          <w:rFonts w:ascii="Courier New" w:eastAsia="Courier New" w:hAnsi="Courier New" w:cs="Courier New"/>
          <w:b/>
          <w:bCs/>
          <w:color w:val="000000"/>
          <w:sz w:val="24"/>
          <w:szCs w:val="24"/>
        </w:rPr>
      </w:pPr>
    </w:p>
    <w:p w14:paraId="2318FAC2" w14:textId="77777777" w:rsidR="00310006" w:rsidRDefault="00310006" w:rsidP="00310006">
      <w:pPr>
        <w:spacing w:after="0"/>
        <w:rPr>
          <w:rFonts w:ascii="Courier New" w:eastAsia="Courier New" w:hAnsi="Courier New" w:cs="Courier New"/>
          <w:b/>
          <w:bCs/>
          <w:color w:val="000000"/>
          <w:sz w:val="24"/>
          <w:szCs w:val="24"/>
        </w:rPr>
      </w:pPr>
    </w:p>
    <w:p w14:paraId="354B14F7" w14:textId="77777777" w:rsidR="00310006" w:rsidRDefault="00310006" w:rsidP="00310006">
      <w:pPr>
        <w:spacing w:after="0"/>
        <w:rPr>
          <w:rFonts w:ascii="Courier New" w:eastAsia="Courier New" w:hAnsi="Courier New" w:cs="Courier New"/>
          <w:b/>
          <w:bCs/>
          <w:color w:val="000000"/>
          <w:sz w:val="24"/>
          <w:szCs w:val="24"/>
        </w:rPr>
      </w:pPr>
    </w:p>
    <w:p w14:paraId="4FDCB01A" w14:textId="77777777" w:rsidR="00865A8C" w:rsidRPr="00651E6B" w:rsidRDefault="00865A8C" w:rsidP="00E80925">
      <w:pPr>
        <w:pStyle w:val="ListParagraph"/>
        <w:widowControl w:val="0"/>
        <w:numPr>
          <w:ilvl w:val="0"/>
          <w:numId w:val="30"/>
        </w:numPr>
        <w:spacing w:after="0" w:line="240" w:lineRule="auto"/>
        <w:ind w:hanging="720"/>
        <w:rPr>
          <w:rFonts w:ascii="Courier New" w:hAnsi="Courier New" w:cs="Courier New"/>
          <w:b/>
          <w:sz w:val="24"/>
          <w:szCs w:val="24"/>
        </w:rPr>
      </w:pPr>
      <w:r w:rsidRPr="00651E6B">
        <w:rPr>
          <w:rFonts w:ascii="Courier New" w:hAnsi="Courier New" w:cs="Courier New"/>
          <w:b/>
          <w:sz w:val="24"/>
          <w:szCs w:val="24"/>
        </w:rPr>
        <w:t xml:space="preserve">RESOLUTION (LYING OVER) - NO. R-24-95 - BY:  COUNCILMEMBER THOMAS </w:t>
      </w:r>
    </w:p>
    <w:p w14:paraId="605CBFFE" w14:textId="77777777" w:rsidR="00865A8C" w:rsidRPr="00651E6B" w:rsidRDefault="00865A8C" w:rsidP="00865A8C">
      <w:pPr>
        <w:widowControl w:val="0"/>
        <w:spacing w:after="0" w:line="240" w:lineRule="auto"/>
        <w:rPr>
          <w:rFonts w:ascii="Courier New" w:hAnsi="Courier New" w:cs="Courier New"/>
          <w:b/>
          <w:sz w:val="24"/>
          <w:szCs w:val="24"/>
        </w:rPr>
      </w:pPr>
    </w:p>
    <w:p w14:paraId="613E585A" w14:textId="77777777" w:rsidR="00865A8C" w:rsidRPr="00651E6B" w:rsidRDefault="00865A8C" w:rsidP="00865A8C">
      <w:pPr>
        <w:widowControl w:val="0"/>
        <w:spacing w:after="0" w:line="240" w:lineRule="auto"/>
        <w:ind w:firstLine="720"/>
        <w:rPr>
          <w:rFonts w:ascii="Courier New" w:hAnsi="Courier New" w:cs="Courier New"/>
          <w:b/>
          <w:sz w:val="24"/>
          <w:szCs w:val="24"/>
        </w:rPr>
      </w:pPr>
      <w:r w:rsidRPr="00651E6B">
        <w:rPr>
          <w:rFonts w:ascii="Courier New" w:hAnsi="Courier New" w:cs="Courier New"/>
          <w:b/>
          <w:sz w:val="24"/>
          <w:szCs w:val="24"/>
        </w:rPr>
        <w:t xml:space="preserve">Brief: </w:t>
      </w:r>
    </w:p>
    <w:p w14:paraId="2FD04FCF" w14:textId="77777777" w:rsidR="00865A8C" w:rsidRPr="00651E6B" w:rsidRDefault="00865A8C" w:rsidP="00865A8C">
      <w:pPr>
        <w:widowControl w:val="0"/>
        <w:spacing w:after="0" w:line="240" w:lineRule="auto"/>
        <w:ind w:left="720"/>
        <w:rPr>
          <w:rFonts w:ascii="Courier New" w:hAnsi="Courier New" w:cs="Courier New"/>
          <w:bCs/>
          <w:sz w:val="24"/>
          <w:szCs w:val="24"/>
        </w:rPr>
      </w:pPr>
      <w:r w:rsidRPr="00651E6B">
        <w:rPr>
          <w:rFonts w:ascii="Courier New" w:hAnsi="Courier New" w:cs="Courier New"/>
          <w:b/>
          <w:sz w:val="24"/>
          <w:szCs w:val="24"/>
        </w:rPr>
        <w:t xml:space="preserve">A RESOLUTION </w:t>
      </w:r>
      <w:r w:rsidRPr="00651E6B">
        <w:rPr>
          <w:rFonts w:ascii="Courier New" w:hAnsi="Courier New" w:cs="Courier New"/>
          <w:bCs/>
          <w:sz w:val="24"/>
          <w:szCs w:val="24"/>
        </w:rPr>
        <w:t xml:space="preserve">calling for the creation of a </w:t>
      </w:r>
      <w:r w:rsidRPr="00651E6B">
        <w:rPr>
          <w:rFonts w:ascii="Courier New" w:hAnsi="Courier New" w:cs="Courier New"/>
          <w:b/>
          <w:sz w:val="24"/>
          <w:szCs w:val="24"/>
        </w:rPr>
        <w:t>Hurricane Katrina Commemoration Committee (HKCC).</w:t>
      </w:r>
    </w:p>
    <w:p w14:paraId="65928D3E" w14:textId="77777777" w:rsidR="00865A8C" w:rsidRPr="00651E6B" w:rsidRDefault="00865A8C" w:rsidP="00865A8C">
      <w:pPr>
        <w:spacing w:after="0" w:line="240" w:lineRule="auto"/>
        <w:rPr>
          <w:rFonts w:ascii="Courier New" w:eastAsia="Courier New" w:hAnsi="Courier New" w:cs="Courier New"/>
          <w:color w:val="000000"/>
          <w:sz w:val="24"/>
          <w:szCs w:val="24"/>
        </w:rPr>
      </w:pPr>
    </w:p>
    <w:p w14:paraId="42416395" w14:textId="77777777" w:rsidR="00865A8C" w:rsidRPr="00651E6B" w:rsidRDefault="00865A8C" w:rsidP="00865A8C">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61961FB9" w14:textId="77777777" w:rsidR="00865A8C" w:rsidRPr="00651E6B" w:rsidRDefault="00865A8C" w:rsidP="00865A8C">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ELECTRONICALLY SUBMITTED.</w:t>
      </w:r>
    </w:p>
    <w:p w14:paraId="574BD8D1" w14:textId="77777777" w:rsidR="00865A8C" w:rsidRPr="00651E6B" w:rsidRDefault="00865A8C" w:rsidP="00865A8C">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(This matter was introduced 3/7/24).</w:t>
      </w:r>
    </w:p>
    <w:p w14:paraId="13C9B740" w14:textId="77777777" w:rsidR="00865A8C" w:rsidRPr="00651E6B" w:rsidRDefault="00865A8C" w:rsidP="00865A8C">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3C87C640" w14:textId="77777777" w:rsidR="00865A8C" w:rsidRPr="00651E6B" w:rsidRDefault="00865A8C" w:rsidP="00865A8C">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3FCD6156" w14:textId="77777777" w:rsidR="00865A8C" w:rsidRPr="00651E6B" w:rsidRDefault="00865A8C" w:rsidP="00865A8C">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451C0326" w14:textId="77777777" w:rsidR="00865A8C" w:rsidRPr="00651E6B" w:rsidRDefault="00865A8C" w:rsidP="00865A8C">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if not acted upon before 7/5/24).</w:t>
      </w:r>
    </w:p>
    <w:p w14:paraId="1C440D4C" w14:textId="7A5121B1" w:rsidR="00AC52F1" w:rsidRDefault="00AC52F1" w:rsidP="00AC52F1">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w:t>
      </w:r>
    </w:p>
    <w:p w14:paraId="79BEDBEC" w14:textId="77777777" w:rsidR="00AC52F1" w:rsidRDefault="00AC52F1" w:rsidP="00AC52F1">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B9A6289" w14:textId="77777777" w:rsidR="007917FC" w:rsidRDefault="007917FC" w:rsidP="007917FC">
      <w:pPr>
        <w:spacing w:after="0" w:line="240" w:lineRule="auto"/>
        <w:ind w:firstLine="630"/>
        <w:rPr>
          <w:rFonts w:ascii="Courier New" w:hAnsi="Courier New" w:cs="Courier New"/>
          <w:sz w:val="24"/>
          <w:szCs w:val="24"/>
        </w:rPr>
      </w:pPr>
    </w:p>
    <w:p w14:paraId="14D5A28B" w14:textId="77777777" w:rsidR="00FF7984" w:rsidRDefault="00FF7984" w:rsidP="007917FC">
      <w:pPr>
        <w:spacing w:after="0" w:line="240" w:lineRule="auto"/>
        <w:ind w:firstLine="630"/>
        <w:rPr>
          <w:rFonts w:ascii="Courier New" w:hAnsi="Courier New" w:cs="Courier New"/>
          <w:sz w:val="24"/>
          <w:szCs w:val="24"/>
        </w:rPr>
      </w:pPr>
    </w:p>
    <w:p w14:paraId="65E25B0C" w14:textId="77777777" w:rsidR="00FF7984" w:rsidRDefault="00FF7984" w:rsidP="007917FC">
      <w:pPr>
        <w:spacing w:after="0" w:line="240" w:lineRule="auto"/>
        <w:ind w:firstLine="630"/>
        <w:rPr>
          <w:rFonts w:ascii="Courier New" w:hAnsi="Courier New" w:cs="Courier New"/>
          <w:sz w:val="24"/>
          <w:szCs w:val="24"/>
        </w:rPr>
      </w:pPr>
    </w:p>
    <w:p w14:paraId="1D0D160A" w14:textId="77777777" w:rsidR="00FF7984" w:rsidRDefault="00FF7984" w:rsidP="007917FC">
      <w:pPr>
        <w:spacing w:after="0" w:line="240" w:lineRule="auto"/>
        <w:ind w:firstLine="630"/>
        <w:rPr>
          <w:rFonts w:ascii="Courier New" w:hAnsi="Courier New" w:cs="Courier New"/>
          <w:sz w:val="24"/>
          <w:szCs w:val="24"/>
        </w:rPr>
      </w:pPr>
    </w:p>
    <w:p w14:paraId="3A94398C" w14:textId="350C733E" w:rsidR="000B4EB9" w:rsidRPr="00E1475A" w:rsidRDefault="000B4EB9" w:rsidP="00E80925">
      <w:pPr>
        <w:pStyle w:val="ListParagraph"/>
        <w:numPr>
          <w:ilvl w:val="0"/>
          <w:numId w:val="30"/>
        </w:numPr>
        <w:spacing w:after="0" w:line="240" w:lineRule="auto"/>
        <w:ind w:hanging="720"/>
        <w:rPr>
          <w:rFonts w:ascii="Courier New" w:eastAsia="Courier New" w:hAnsi="Courier New" w:cs="Courier New"/>
          <w:b/>
          <w:bCs/>
          <w:color w:val="000000"/>
          <w:sz w:val="24"/>
          <w:szCs w:val="24"/>
        </w:rPr>
      </w:pPr>
      <w:r w:rsidRPr="00E1475A">
        <w:rPr>
          <w:rFonts w:ascii="Courier New" w:eastAsia="Courier New" w:hAnsi="Courier New" w:cs="Courier New"/>
          <w:b/>
          <w:bCs/>
          <w:color w:val="000000"/>
          <w:sz w:val="24"/>
          <w:szCs w:val="24"/>
        </w:rPr>
        <w:lastRenderedPageBreak/>
        <w:t>MOTION</w:t>
      </w:r>
      <w:r w:rsidR="00FF7984" w:rsidRPr="00E1475A">
        <w:rPr>
          <w:rFonts w:ascii="Courier New" w:eastAsia="Courier New" w:hAnsi="Courier New" w:cs="Courier New"/>
          <w:b/>
          <w:bCs/>
          <w:color w:val="000000"/>
          <w:sz w:val="24"/>
          <w:szCs w:val="24"/>
        </w:rPr>
        <w:t xml:space="preserve"> (LYING OVER)</w:t>
      </w:r>
      <w:r w:rsidRPr="00E1475A">
        <w:rPr>
          <w:rFonts w:ascii="Courier New" w:eastAsia="Courier New" w:hAnsi="Courier New" w:cs="Courier New"/>
          <w:b/>
          <w:bCs/>
          <w:color w:val="000000"/>
          <w:sz w:val="24"/>
          <w:szCs w:val="24"/>
        </w:rPr>
        <w:t xml:space="preserve"> – NO. M-24-121 – BY:  COUNCILMEMBER MORRELL (BY REQUEST)</w:t>
      </w:r>
    </w:p>
    <w:p w14:paraId="63709024" w14:textId="77777777" w:rsidR="000B4EB9" w:rsidRDefault="000B4EB9" w:rsidP="000B4EB9">
      <w:pPr>
        <w:pStyle w:val="ListParagraph"/>
        <w:spacing w:after="0" w:line="240" w:lineRule="auto"/>
        <w:ind w:left="0" w:firstLine="720"/>
        <w:rPr>
          <w:rFonts w:ascii="Courier New" w:eastAsia="Courier New" w:hAnsi="Courier New" w:cs="Courier New"/>
          <w:b/>
          <w:bCs/>
          <w:color w:val="000000"/>
          <w:sz w:val="24"/>
          <w:szCs w:val="24"/>
        </w:rPr>
      </w:pPr>
    </w:p>
    <w:p w14:paraId="70569E93" w14:textId="77777777" w:rsidR="000B4EB9" w:rsidRDefault="000B4EB9" w:rsidP="000B4EB9">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460E6404" w14:textId="77777777" w:rsidR="000B4EB9" w:rsidRDefault="000B4EB9" w:rsidP="000B4EB9">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Adding the President of the Council as a signatory to the</w:t>
      </w:r>
    </w:p>
    <w:p w14:paraId="499B2464" w14:textId="77777777" w:rsidR="00F64FB9" w:rsidRDefault="00F64FB9" w:rsidP="000B4EB9">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professional services agreement </w:t>
      </w:r>
      <w:r w:rsidR="000B4EB9">
        <w:rPr>
          <w:rFonts w:ascii="Courier New" w:eastAsia="Courier New" w:hAnsi="Courier New" w:cs="Courier New"/>
          <w:color w:val="000000"/>
          <w:sz w:val="24"/>
          <w:szCs w:val="24"/>
        </w:rPr>
        <w:t xml:space="preserve">between the City of New </w:t>
      </w:r>
    </w:p>
    <w:p w14:paraId="45B92C68" w14:textId="77777777" w:rsidR="00F64FB9" w:rsidRDefault="000B4EB9" w:rsidP="000B4EB9">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Orleans and Transcendent Law Group, LLC, represented by </w:t>
      </w:r>
    </w:p>
    <w:p w14:paraId="743A2B49" w14:textId="77777777" w:rsidR="00F64FB9" w:rsidRDefault="000B4EB9" w:rsidP="000B4EB9">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Michelle Craig, Managing Attorney and authorizing the </w:t>
      </w:r>
    </w:p>
    <w:p w14:paraId="5E8ED7C9" w14:textId="77777777" w:rsidR="00F64FB9" w:rsidRDefault="000B4EB9" w:rsidP="000B4EB9">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President of the Council to sign the </w:t>
      </w:r>
      <w:r w:rsidR="00F64FB9">
        <w:rPr>
          <w:rFonts w:ascii="Courier New" w:eastAsia="Courier New" w:hAnsi="Courier New" w:cs="Courier New"/>
          <w:color w:val="000000"/>
          <w:sz w:val="24"/>
          <w:szCs w:val="24"/>
        </w:rPr>
        <w:t>p</w:t>
      </w:r>
      <w:r>
        <w:rPr>
          <w:rFonts w:ascii="Courier New" w:eastAsia="Courier New" w:hAnsi="Courier New" w:cs="Courier New"/>
          <w:color w:val="000000"/>
          <w:sz w:val="24"/>
          <w:szCs w:val="24"/>
        </w:rPr>
        <w:t xml:space="preserve">rofessional </w:t>
      </w:r>
      <w:proofErr w:type="gramStart"/>
      <w:r w:rsidR="00F64FB9">
        <w:rPr>
          <w:rFonts w:ascii="Courier New" w:eastAsia="Courier New" w:hAnsi="Courier New" w:cs="Courier New"/>
          <w:color w:val="000000"/>
          <w:sz w:val="24"/>
          <w:szCs w:val="24"/>
        </w:rPr>
        <w:t>s</w:t>
      </w:r>
      <w:r>
        <w:rPr>
          <w:rFonts w:ascii="Courier New" w:eastAsia="Courier New" w:hAnsi="Courier New" w:cs="Courier New"/>
          <w:color w:val="000000"/>
          <w:sz w:val="24"/>
          <w:szCs w:val="24"/>
        </w:rPr>
        <w:t>ervices</w:t>
      </w:r>
      <w:proofErr w:type="gramEnd"/>
      <w:r>
        <w:rPr>
          <w:rFonts w:ascii="Courier New" w:eastAsia="Courier New" w:hAnsi="Courier New" w:cs="Courier New"/>
          <w:color w:val="000000"/>
          <w:sz w:val="24"/>
          <w:szCs w:val="24"/>
        </w:rPr>
        <w:t xml:space="preserve"> </w:t>
      </w:r>
    </w:p>
    <w:p w14:paraId="7F0EA4D7" w14:textId="4713D2E8" w:rsidR="000B4EB9" w:rsidRDefault="00F64FB9" w:rsidP="000B4EB9">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a</w:t>
      </w:r>
      <w:r w:rsidR="000B4EB9">
        <w:rPr>
          <w:rFonts w:ascii="Courier New" w:eastAsia="Courier New" w:hAnsi="Courier New" w:cs="Courier New"/>
          <w:color w:val="000000"/>
          <w:sz w:val="24"/>
          <w:szCs w:val="24"/>
        </w:rPr>
        <w:t>greement between the City of New Orl</w:t>
      </w:r>
      <w:r>
        <w:rPr>
          <w:rFonts w:ascii="Courier New" w:eastAsia="Courier New" w:hAnsi="Courier New" w:cs="Courier New"/>
          <w:color w:val="000000"/>
          <w:sz w:val="24"/>
          <w:szCs w:val="24"/>
        </w:rPr>
        <w:t>e</w:t>
      </w:r>
      <w:r w:rsidR="000B4EB9">
        <w:rPr>
          <w:rFonts w:ascii="Courier New" w:eastAsia="Courier New" w:hAnsi="Courier New" w:cs="Courier New"/>
          <w:color w:val="000000"/>
          <w:sz w:val="24"/>
          <w:szCs w:val="24"/>
        </w:rPr>
        <w:t>an</w:t>
      </w:r>
      <w:r>
        <w:rPr>
          <w:rFonts w:ascii="Courier New" w:eastAsia="Courier New" w:hAnsi="Courier New" w:cs="Courier New"/>
          <w:color w:val="000000"/>
          <w:sz w:val="24"/>
          <w:szCs w:val="24"/>
        </w:rPr>
        <w:t>s</w:t>
      </w:r>
      <w:r w:rsidR="000B4EB9">
        <w:rPr>
          <w:rFonts w:ascii="Courier New" w:eastAsia="Courier New" w:hAnsi="Courier New" w:cs="Courier New"/>
          <w:color w:val="000000"/>
          <w:sz w:val="24"/>
          <w:szCs w:val="24"/>
        </w:rPr>
        <w:t xml:space="preserve"> and </w:t>
      </w:r>
    </w:p>
    <w:p w14:paraId="6FD6DB84" w14:textId="21FCC70F" w:rsidR="000B4EB9" w:rsidRDefault="00F64FB9" w:rsidP="000B4EB9">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Transcendent Law Group, </w:t>
      </w:r>
      <w:r w:rsidR="000B4EB9">
        <w:rPr>
          <w:rFonts w:ascii="Courier New" w:eastAsia="Courier New" w:hAnsi="Courier New" w:cs="Courier New"/>
          <w:color w:val="000000"/>
          <w:sz w:val="24"/>
          <w:szCs w:val="24"/>
        </w:rPr>
        <w:t>LLC (Exhibit A).</w:t>
      </w:r>
    </w:p>
    <w:p w14:paraId="20B04A45" w14:textId="77777777" w:rsidR="000B4EB9" w:rsidRDefault="000B4EB9" w:rsidP="000B4EB9">
      <w:pPr>
        <w:pStyle w:val="ListParagraph"/>
        <w:spacing w:after="0" w:line="240" w:lineRule="auto"/>
        <w:ind w:left="0" w:firstLine="720"/>
        <w:rPr>
          <w:rFonts w:ascii="Courier New" w:eastAsia="Courier New" w:hAnsi="Courier New" w:cs="Courier New"/>
          <w:color w:val="000000"/>
          <w:sz w:val="24"/>
          <w:szCs w:val="24"/>
        </w:rPr>
      </w:pPr>
    </w:p>
    <w:p w14:paraId="261E0186" w14:textId="77777777" w:rsidR="000B4EB9" w:rsidRPr="00FE2164" w:rsidRDefault="000B4EB9" w:rsidP="000B4EB9">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682D3DF4" w14:textId="77777777" w:rsidR="000B4EB9" w:rsidRDefault="000B4EB9" w:rsidP="000B4EB9">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4/4/24).</w:t>
      </w:r>
    </w:p>
    <w:p w14:paraId="2AAEB666" w14:textId="77777777" w:rsidR="000B4EB9" w:rsidRDefault="000B4EB9" w:rsidP="000B4EB9">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26B76F3B" w14:textId="6BEB3B73" w:rsidR="0076772D" w:rsidRPr="000B6A62" w:rsidRDefault="000B6A62" w:rsidP="000B6A62">
      <w:pPr>
        <w:ind w:firstLine="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Governmental Affairs Committee).</w:t>
      </w:r>
    </w:p>
    <w:p w14:paraId="4ACDFB55" w14:textId="77777777" w:rsidR="00915BF7" w:rsidRDefault="00915BF7" w:rsidP="00E1475A">
      <w:pPr>
        <w:spacing w:after="0" w:line="240" w:lineRule="auto"/>
        <w:rPr>
          <w:rFonts w:ascii="Courier New" w:eastAsia="Courier New" w:hAnsi="Courier New" w:cs="Courier New"/>
          <w:b/>
          <w:bCs/>
          <w:color w:val="000000"/>
          <w:sz w:val="24"/>
          <w:szCs w:val="24"/>
        </w:rPr>
      </w:pPr>
    </w:p>
    <w:p w14:paraId="55A0D468" w14:textId="77777777" w:rsidR="00915BF7" w:rsidRDefault="00915BF7" w:rsidP="00E1475A">
      <w:pPr>
        <w:spacing w:after="0" w:line="240" w:lineRule="auto"/>
        <w:rPr>
          <w:rFonts w:ascii="Courier New" w:eastAsia="Courier New" w:hAnsi="Courier New" w:cs="Courier New"/>
          <w:b/>
          <w:bCs/>
          <w:color w:val="000000"/>
          <w:sz w:val="24"/>
          <w:szCs w:val="24"/>
        </w:rPr>
      </w:pPr>
    </w:p>
    <w:p w14:paraId="538C0C1A" w14:textId="77777777" w:rsidR="00915BF7" w:rsidRDefault="00915BF7" w:rsidP="00E1475A">
      <w:pPr>
        <w:spacing w:after="0" w:line="240" w:lineRule="auto"/>
        <w:rPr>
          <w:rFonts w:ascii="Courier New" w:eastAsia="Courier New" w:hAnsi="Courier New" w:cs="Courier New"/>
          <w:b/>
          <w:bCs/>
          <w:color w:val="000000"/>
          <w:sz w:val="24"/>
          <w:szCs w:val="24"/>
        </w:rPr>
      </w:pPr>
    </w:p>
    <w:p w14:paraId="2F89B19D" w14:textId="77777777" w:rsidR="00F13AF5" w:rsidRDefault="00F13AF5" w:rsidP="00E1475A">
      <w:pPr>
        <w:spacing w:after="0" w:line="240" w:lineRule="auto"/>
        <w:rPr>
          <w:rFonts w:ascii="Courier New" w:eastAsia="Courier New" w:hAnsi="Courier New" w:cs="Courier New"/>
          <w:b/>
          <w:bCs/>
          <w:color w:val="000000"/>
          <w:sz w:val="24"/>
          <w:szCs w:val="24"/>
        </w:rPr>
      </w:pPr>
    </w:p>
    <w:p w14:paraId="64DB83E3" w14:textId="28D30197" w:rsidR="00B80100" w:rsidRPr="00E1475A" w:rsidRDefault="00B80100" w:rsidP="00E80925">
      <w:pPr>
        <w:pStyle w:val="ListParagraph"/>
        <w:numPr>
          <w:ilvl w:val="0"/>
          <w:numId w:val="30"/>
        </w:numPr>
        <w:spacing w:after="0" w:line="240" w:lineRule="auto"/>
        <w:ind w:hanging="720"/>
        <w:rPr>
          <w:rFonts w:ascii="Courier New" w:eastAsia="Courier New" w:hAnsi="Courier New" w:cs="Courier New"/>
          <w:b/>
          <w:bCs/>
          <w:color w:val="000000"/>
          <w:sz w:val="24"/>
          <w:szCs w:val="24"/>
        </w:rPr>
      </w:pPr>
      <w:r w:rsidRPr="00E1475A">
        <w:rPr>
          <w:rFonts w:ascii="Courier New" w:eastAsia="Courier New" w:hAnsi="Courier New" w:cs="Courier New"/>
          <w:b/>
          <w:bCs/>
          <w:color w:val="000000"/>
          <w:sz w:val="24"/>
          <w:szCs w:val="24"/>
        </w:rPr>
        <w:t>MOTION</w:t>
      </w:r>
      <w:r w:rsidR="00D425DA" w:rsidRPr="00E1475A">
        <w:rPr>
          <w:rFonts w:ascii="Courier New" w:eastAsia="Courier New" w:hAnsi="Courier New" w:cs="Courier New"/>
          <w:b/>
          <w:bCs/>
          <w:color w:val="000000"/>
          <w:sz w:val="24"/>
          <w:szCs w:val="24"/>
        </w:rPr>
        <w:t xml:space="preserve"> </w:t>
      </w:r>
      <w:r w:rsidR="00922BCD" w:rsidRPr="00E1475A">
        <w:rPr>
          <w:rFonts w:ascii="Courier New" w:eastAsia="Courier New" w:hAnsi="Courier New" w:cs="Courier New"/>
          <w:b/>
          <w:bCs/>
          <w:color w:val="000000"/>
          <w:sz w:val="24"/>
          <w:szCs w:val="24"/>
        </w:rPr>
        <w:t>(LYING OVER)</w:t>
      </w:r>
      <w:r w:rsidRPr="00E1475A">
        <w:rPr>
          <w:rFonts w:ascii="Courier New" w:eastAsia="Courier New" w:hAnsi="Courier New" w:cs="Courier New"/>
          <w:b/>
          <w:bCs/>
          <w:color w:val="000000"/>
          <w:sz w:val="24"/>
          <w:szCs w:val="24"/>
        </w:rPr>
        <w:t xml:space="preserve"> – NO. M-24-130 – BY:  COUNCILMEMBERS MORENO AND GREEN (BY REQUEST)</w:t>
      </w:r>
    </w:p>
    <w:p w14:paraId="545F8483" w14:textId="77777777" w:rsidR="00B80100" w:rsidRPr="00BA4BC9" w:rsidRDefault="00B80100" w:rsidP="00E1475A">
      <w:pPr>
        <w:pStyle w:val="ListParagraph"/>
        <w:spacing w:after="0" w:line="240" w:lineRule="auto"/>
        <w:ind w:left="0" w:firstLine="720"/>
        <w:rPr>
          <w:rFonts w:ascii="Courier New" w:eastAsia="Courier New" w:hAnsi="Courier New" w:cs="Courier New"/>
          <w:b/>
          <w:bCs/>
          <w:color w:val="000000"/>
          <w:sz w:val="24"/>
          <w:szCs w:val="24"/>
        </w:rPr>
      </w:pPr>
    </w:p>
    <w:p w14:paraId="6F6B88C1" w14:textId="77777777" w:rsidR="00B80100" w:rsidRPr="00B80100" w:rsidRDefault="00B80100" w:rsidP="00E1475A">
      <w:pPr>
        <w:spacing w:after="0" w:line="240" w:lineRule="auto"/>
        <w:ind w:left="720"/>
        <w:rPr>
          <w:rFonts w:ascii="Courier New" w:eastAsia="Courier New" w:hAnsi="Courier New" w:cs="Courier New"/>
          <w:b/>
          <w:bCs/>
          <w:color w:val="000000"/>
          <w:sz w:val="24"/>
          <w:szCs w:val="24"/>
        </w:rPr>
      </w:pPr>
      <w:r w:rsidRPr="00B80100">
        <w:rPr>
          <w:rFonts w:ascii="Courier New" w:eastAsia="Courier New" w:hAnsi="Courier New" w:cs="Courier New"/>
          <w:b/>
          <w:bCs/>
          <w:color w:val="000000"/>
          <w:sz w:val="24"/>
          <w:szCs w:val="24"/>
        </w:rPr>
        <w:t>Brief:</w:t>
      </w:r>
    </w:p>
    <w:p w14:paraId="0B6A34ED" w14:textId="77777777" w:rsidR="00B80100" w:rsidRPr="00B80100" w:rsidRDefault="00B80100" w:rsidP="00E1475A">
      <w:pPr>
        <w:spacing w:after="0" w:line="240" w:lineRule="auto"/>
        <w:ind w:left="720"/>
        <w:rPr>
          <w:rFonts w:ascii="Courier New" w:eastAsia="Courier New" w:hAnsi="Courier New" w:cs="Courier New"/>
          <w:color w:val="000000"/>
          <w:sz w:val="24"/>
          <w:szCs w:val="24"/>
        </w:rPr>
      </w:pPr>
      <w:r w:rsidRPr="00B80100">
        <w:rPr>
          <w:rFonts w:ascii="Courier New" w:eastAsia="Courier New" w:hAnsi="Courier New" w:cs="Courier New"/>
          <w:color w:val="000000"/>
          <w:sz w:val="24"/>
          <w:szCs w:val="24"/>
        </w:rPr>
        <w:t>Adding the President of the Council as a signatory to the</w:t>
      </w:r>
    </w:p>
    <w:p w14:paraId="60861045" w14:textId="70080FA4" w:rsidR="00B80100" w:rsidRPr="00BA4BC9" w:rsidRDefault="00164A9E" w:rsidP="00E1475A">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c</w:t>
      </w:r>
      <w:r w:rsidR="00B80100">
        <w:rPr>
          <w:rFonts w:ascii="Courier New" w:eastAsia="Courier New" w:hAnsi="Courier New" w:cs="Courier New"/>
          <w:color w:val="000000"/>
          <w:sz w:val="24"/>
          <w:szCs w:val="24"/>
        </w:rPr>
        <w:t xml:space="preserve">ontract </w:t>
      </w:r>
      <w:r w:rsidR="00B80100" w:rsidRPr="00BA4BC9">
        <w:rPr>
          <w:rFonts w:ascii="Courier New" w:eastAsia="Courier New" w:hAnsi="Courier New" w:cs="Courier New"/>
          <w:color w:val="000000"/>
          <w:sz w:val="24"/>
          <w:szCs w:val="24"/>
        </w:rPr>
        <w:t xml:space="preserve">between the City </w:t>
      </w:r>
      <w:r w:rsidR="00B80100">
        <w:rPr>
          <w:rFonts w:ascii="Courier New" w:eastAsia="Courier New" w:hAnsi="Courier New" w:cs="Courier New"/>
          <w:color w:val="000000"/>
          <w:sz w:val="24"/>
          <w:szCs w:val="24"/>
        </w:rPr>
        <w:t xml:space="preserve">of New Orleans and Louisiana Green Corps; and </w:t>
      </w:r>
      <w:r w:rsidR="00B80100" w:rsidRPr="00BA4BC9">
        <w:rPr>
          <w:rFonts w:ascii="Courier New" w:eastAsia="Courier New" w:hAnsi="Courier New" w:cs="Courier New"/>
          <w:color w:val="000000"/>
          <w:sz w:val="24"/>
          <w:szCs w:val="24"/>
        </w:rPr>
        <w:t xml:space="preserve">authorizing the President of the Council to sign the </w:t>
      </w:r>
      <w:r w:rsidR="00B80100">
        <w:rPr>
          <w:rFonts w:ascii="Courier New" w:eastAsia="Courier New" w:hAnsi="Courier New" w:cs="Courier New"/>
          <w:color w:val="000000"/>
          <w:sz w:val="24"/>
          <w:szCs w:val="24"/>
        </w:rPr>
        <w:t xml:space="preserve">contract between the City of New Orleans and Louisiana Green Corps </w:t>
      </w:r>
      <w:r w:rsidR="00B80100" w:rsidRPr="00BA4BC9">
        <w:rPr>
          <w:rFonts w:ascii="Courier New" w:eastAsia="Courier New" w:hAnsi="Courier New" w:cs="Courier New"/>
          <w:color w:val="000000"/>
          <w:sz w:val="24"/>
          <w:szCs w:val="24"/>
        </w:rPr>
        <w:t>(Exhibit A).</w:t>
      </w:r>
    </w:p>
    <w:p w14:paraId="122B0614" w14:textId="77777777" w:rsidR="00B80100" w:rsidRPr="00BA4BC9" w:rsidRDefault="00B80100" w:rsidP="00E1475A">
      <w:pPr>
        <w:pStyle w:val="ListParagraph"/>
        <w:spacing w:after="0" w:line="240" w:lineRule="auto"/>
        <w:ind w:left="0" w:firstLine="720"/>
        <w:rPr>
          <w:rFonts w:ascii="Courier New" w:eastAsia="Courier New" w:hAnsi="Courier New" w:cs="Courier New"/>
          <w:color w:val="000000"/>
          <w:sz w:val="24"/>
          <w:szCs w:val="24"/>
        </w:rPr>
      </w:pPr>
    </w:p>
    <w:p w14:paraId="1794ED08" w14:textId="77777777" w:rsidR="00B80100" w:rsidRPr="00BA4BC9" w:rsidRDefault="00B80100" w:rsidP="00E1475A">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bookmarkStart w:id="18" w:name="_Hlk162865433"/>
      <w:r w:rsidRPr="00BA4BC9">
        <w:rPr>
          <w:rFonts w:ascii="Courier New" w:eastAsia="Courier New" w:hAnsi="Courier New" w:cs="Courier New"/>
          <w:b/>
          <w:color w:val="000000"/>
          <w:sz w:val="24"/>
          <w:szCs w:val="24"/>
        </w:rPr>
        <w:t>Annotation:</w:t>
      </w:r>
    </w:p>
    <w:p w14:paraId="4756157C" w14:textId="77777777" w:rsidR="00B80100" w:rsidRPr="00BA4BC9" w:rsidRDefault="00B80100" w:rsidP="00E1475A">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4/4/24).</w:t>
      </w:r>
    </w:p>
    <w:p w14:paraId="4C831E1F" w14:textId="77777777" w:rsidR="00B80100" w:rsidRDefault="00B80100" w:rsidP="00E1475A">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bookmarkEnd w:id="18"/>
    <w:p w14:paraId="34C493BD" w14:textId="77777777" w:rsidR="00305FF5" w:rsidRPr="000B6A62" w:rsidRDefault="00305FF5" w:rsidP="00305FF5">
      <w:pPr>
        <w:ind w:firstLine="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Governmental Affairs Committee).</w:t>
      </w:r>
    </w:p>
    <w:p w14:paraId="0C8757C4" w14:textId="6F5BEDF4" w:rsidR="00B80100" w:rsidRPr="00922BCD" w:rsidRDefault="00B80100" w:rsidP="00E72C70">
      <w:pPr>
        <w:pStyle w:val="ListParagraph"/>
        <w:spacing w:after="0" w:line="240" w:lineRule="auto"/>
        <w:rPr>
          <w:rFonts w:ascii="Courier New" w:eastAsia="Courier New" w:hAnsi="Courier New" w:cs="Courier New"/>
          <w:b/>
          <w:bCs/>
          <w:i/>
          <w:iCs/>
          <w:color w:val="000000"/>
          <w:sz w:val="24"/>
          <w:szCs w:val="24"/>
        </w:rPr>
      </w:pPr>
    </w:p>
    <w:p w14:paraId="279433E4" w14:textId="2C319CE1" w:rsidR="00B4181C" w:rsidRDefault="00B4181C" w:rsidP="00E1475A">
      <w:pPr>
        <w:spacing w:after="0" w:line="240" w:lineRule="auto"/>
        <w:rPr>
          <w:rFonts w:ascii="Courier New" w:eastAsia="Courier New" w:hAnsi="Courier New" w:cs="Courier New"/>
          <w:b/>
          <w:color w:val="000000"/>
          <w:sz w:val="24"/>
          <w:szCs w:val="24"/>
        </w:rPr>
      </w:pPr>
    </w:p>
    <w:p w14:paraId="176639F9" w14:textId="77777777" w:rsidR="00947577" w:rsidRDefault="00947577">
      <w:pPr>
        <w:rPr>
          <w:rFonts w:ascii="Courier New" w:eastAsia="Courier New" w:hAnsi="Courier New" w:cs="Courier New"/>
          <w:b/>
          <w:color w:val="000000"/>
          <w:sz w:val="24"/>
          <w:szCs w:val="24"/>
        </w:rPr>
      </w:pPr>
    </w:p>
    <w:p w14:paraId="1C5E774F" w14:textId="6ED1D475" w:rsidR="00693D43" w:rsidRPr="00E1475A" w:rsidRDefault="00693D43" w:rsidP="00E80925">
      <w:pPr>
        <w:pStyle w:val="ListParagraph"/>
        <w:numPr>
          <w:ilvl w:val="0"/>
          <w:numId w:val="30"/>
        </w:numPr>
        <w:spacing w:after="0" w:line="240" w:lineRule="auto"/>
        <w:ind w:hanging="720"/>
        <w:rPr>
          <w:rFonts w:ascii="Courier New" w:eastAsia="Courier New" w:hAnsi="Courier New" w:cs="Courier New"/>
          <w:b/>
          <w:bCs/>
          <w:color w:val="000000"/>
          <w:sz w:val="24"/>
          <w:szCs w:val="24"/>
        </w:rPr>
      </w:pPr>
      <w:r w:rsidRPr="00E1475A">
        <w:rPr>
          <w:rFonts w:ascii="Courier New" w:eastAsia="Courier New" w:hAnsi="Courier New" w:cs="Courier New"/>
          <w:b/>
          <w:bCs/>
          <w:color w:val="000000"/>
          <w:sz w:val="24"/>
          <w:szCs w:val="24"/>
        </w:rPr>
        <w:lastRenderedPageBreak/>
        <w:t>MOTION</w:t>
      </w:r>
      <w:r w:rsidR="00922BCD" w:rsidRPr="00E1475A">
        <w:rPr>
          <w:rFonts w:ascii="Courier New" w:eastAsia="Courier New" w:hAnsi="Courier New" w:cs="Courier New"/>
          <w:b/>
          <w:bCs/>
          <w:color w:val="000000"/>
          <w:sz w:val="24"/>
          <w:szCs w:val="24"/>
        </w:rPr>
        <w:t xml:space="preserve"> (LYING OVER</w:t>
      </w:r>
      <w:r w:rsidR="00D425DA" w:rsidRPr="00E1475A">
        <w:rPr>
          <w:rFonts w:ascii="Courier New" w:eastAsia="Courier New" w:hAnsi="Courier New" w:cs="Courier New"/>
          <w:b/>
          <w:bCs/>
          <w:color w:val="000000"/>
          <w:sz w:val="24"/>
          <w:szCs w:val="24"/>
        </w:rPr>
        <w:t>)</w:t>
      </w:r>
      <w:r w:rsidRPr="00E1475A">
        <w:rPr>
          <w:rFonts w:ascii="Courier New" w:eastAsia="Courier New" w:hAnsi="Courier New" w:cs="Courier New"/>
          <w:b/>
          <w:bCs/>
          <w:color w:val="000000"/>
          <w:sz w:val="24"/>
          <w:szCs w:val="24"/>
        </w:rPr>
        <w:t xml:space="preserve"> – NO. M-24-132 – BY:  COUNCILMEMBERS THOMAS AND HARRIS (BY REQUEST)</w:t>
      </w:r>
    </w:p>
    <w:p w14:paraId="6F13CDDD" w14:textId="77777777" w:rsidR="00693D43" w:rsidRPr="00BA4BC9" w:rsidRDefault="00693D43" w:rsidP="00693D43">
      <w:pPr>
        <w:pStyle w:val="ListParagraph"/>
        <w:spacing w:after="0" w:line="240" w:lineRule="auto"/>
        <w:ind w:left="0" w:firstLine="720"/>
        <w:rPr>
          <w:rFonts w:ascii="Courier New" w:eastAsia="Courier New" w:hAnsi="Courier New" w:cs="Courier New"/>
          <w:b/>
          <w:bCs/>
          <w:color w:val="000000"/>
          <w:sz w:val="24"/>
          <w:szCs w:val="24"/>
        </w:rPr>
      </w:pPr>
    </w:p>
    <w:p w14:paraId="65CD9204" w14:textId="77777777" w:rsidR="00693D43" w:rsidRPr="00B80100" w:rsidRDefault="00693D43" w:rsidP="00693D43">
      <w:pPr>
        <w:spacing w:after="0" w:line="240" w:lineRule="auto"/>
        <w:ind w:left="720"/>
        <w:rPr>
          <w:rFonts w:ascii="Courier New" w:eastAsia="Courier New" w:hAnsi="Courier New" w:cs="Courier New"/>
          <w:b/>
          <w:bCs/>
          <w:color w:val="000000"/>
          <w:sz w:val="24"/>
          <w:szCs w:val="24"/>
        </w:rPr>
      </w:pPr>
      <w:r w:rsidRPr="00B80100">
        <w:rPr>
          <w:rFonts w:ascii="Courier New" w:eastAsia="Courier New" w:hAnsi="Courier New" w:cs="Courier New"/>
          <w:b/>
          <w:bCs/>
          <w:color w:val="000000"/>
          <w:sz w:val="24"/>
          <w:szCs w:val="24"/>
        </w:rPr>
        <w:t>Brief:</w:t>
      </w:r>
    </w:p>
    <w:p w14:paraId="1A6791AD" w14:textId="77777777" w:rsidR="00693D43" w:rsidRPr="00B80100" w:rsidRDefault="00693D43" w:rsidP="00693D43">
      <w:pPr>
        <w:spacing w:after="0" w:line="240" w:lineRule="auto"/>
        <w:ind w:left="720"/>
        <w:rPr>
          <w:rFonts w:ascii="Courier New" w:eastAsia="Courier New" w:hAnsi="Courier New" w:cs="Courier New"/>
          <w:color w:val="000000"/>
          <w:sz w:val="24"/>
          <w:szCs w:val="24"/>
        </w:rPr>
      </w:pPr>
      <w:r w:rsidRPr="00B80100">
        <w:rPr>
          <w:rFonts w:ascii="Courier New" w:eastAsia="Courier New" w:hAnsi="Courier New" w:cs="Courier New"/>
          <w:color w:val="000000"/>
          <w:sz w:val="24"/>
          <w:szCs w:val="24"/>
        </w:rPr>
        <w:t>Adding the President of the Council as a signatory to the</w:t>
      </w:r>
    </w:p>
    <w:p w14:paraId="124C54BF" w14:textId="004D043D" w:rsidR="00693D43" w:rsidRPr="00BA4BC9" w:rsidRDefault="00693D43" w:rsidP="00693D43">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professional services agreement </w:t>
      </w:r>
      <w:r w:rsidRPr="00BA4BC9">
        <w:rPr>
          <w:rFonts w:ascii="Courier New" w:eastAsia="Courier New" w:hAnsi="Courier New" w:cs="Courier New"/>
          <w:color w:val="000000"/>
          <w:sz w:val="24"/>
          <w:szCs w:val="24"/>
        </w:rPr>
        <w:t xml:space="preserve">between the City </w:t>
      </w:r>
      <w:r>
        <w:rPr>
          <w:rFonts w:ascii="Courier New" w:eastAsia="Courier New" w:hAnsi="Courier New" w:cs="Courier New"/>
          <w:color w:val="000000"/>
          <w:sz w:val="24"/>
          <w:szCs w:val="24"/>
        </w:rPr>
        <w:t>of New Orleans, the Orleans Parish Sherif</w:t>
      </w:r>
      <w:r w:rsidR="008C409C">
        <w:rPr>
          <w:rFonts w:ascii="Courier New" w:eastAsia="Courier New" w:hAnsi="Courier New" w:cs="Courier New"/>
          <w:color w:val="000000"/>
          <w:sz w:val="24"/>
          <w:szCs w:val="24"/>
        </w:rPr>
        <w:t>f</w:t>
      </w:r>
      <w:r>
        <w:rPr>
          <w:rFonts w:ascii="Courier New" w:eastAsia="Courier New" w:hAnsi="Courier New" w:cs="Courier New"/>
          <w:color w:val="000000"/>
          <w:sz w:val="24"/>
          <w:szCs w:val="24"/>
        </w:rPr>
        <w:t>’s Office, and Wexford Health Source</w:t>
      </w:r>
      <w:r w:rsidR="00164A9E">
        <w:rPr>
          <w:rFonts w:ascii="Courier New" w:eastAsia="Courier New" w:hAnsi="Courier New" w:cs="Courier New"/>
          <w:color w:val="000000"/>
          <w:sz w:val="24"/>
          <w:szCs w:val="24"/>
        </w:rPr>
        <w:t>s</w:t>
      </w:r>
      <w:r>
        <w:rPr>
          <w:rFonts w:ascii="Courier New" w:eastAsia="Courier New" w:hAnsi="Courier New" w:cs="Courier New"/>
          <w:color w:val="000000"/>
          <w:sz w:val="24"/>
          <w:szCs w:val="24"/>
        </w:rPr>
        <w:t xml:space="preserve">, Inc.; and </w:t>
      </w:r>
      <w:r w:rsidRPr="00BA4BC9">
        <w:rPr>
          <w:rFonts w:ascii="Courier New" w:eastAsia="Courier New" w:hAnsi="Courier New" w:cs="Courier New"/>
          <w:color w:val="000000"/>
          <w:sz w:val="24"/>
          <w:szCs w:val="24"/>
        </w:rPr>
        <w:t xml:space="preserve">authorizing the President of the Council to sign the </w:t>
      </w:r>
      <w:r>
        <w:rPr>
          <w:rFonts w:ascii="Courier New" w:eastAsia="Courier New" w:hAnsi="Courier New" w:cs="Courier New"/>
          <w:color w:val="000000"/>
          <w:sz w:val="24"/>
          <w:szCs w:val="24"/>
        </w:rPr>
        <w:t>professional service agreement between the City of New Orleans, the Orleans Parish Sherif</w:t>
      </w:r>
      <w:r w:rsidR="008C409C">
        <w:rPr>
          <w:rFonts w:ascii="Courier New" w:eastAsia="Courier New" w:hAnsi="Courier New" w:cs="Courier New"/>
          <w:color w:val="000000"/>
          <w:sz w:val="24"/>
          <w:szCs w:val="24"/>
        </w:rPr>
        <w:t>f</w:t>
      </w:r>
      <w:r>
        <w:rPr>
          <w:rFonts w:ascii="Courier New" w:eastAsia="Courier New" w:hAnsi="Courier New" w:cs="Courier New"/>
          <w:color w:val="000000"/>
          <w:sz w:val="24"/>
          <w:szCs w:val="24"/>
        </w:rPr>
        <w:t>’s Office, and Wexford Health Source</w:t>
      </w:r>
      <w:r w:rsidR="00164A9E">
        <w:rPr>
          <w:rFonts w:ascii="Courier New" w:eastAsia="Courier New" w:hAnsi="Courier New" w:cs="Courier New"/>
          <w:color w:val="000000"/>
          <w:sz w:val="24"/>
          <w:szCs w:val="24"/>
        </w:rPr>
        <w:t>s</w:t>
      </w:r>
      <w:r>
        <w:rPr>
          <w:rFonts w:ascii="Courier New" w:eastAsia="Courier New" w:hAnsi="Courier New" w:cs="Courier New"/>
          <w:color w:val="000000"/>
          <w:sz w:val="24"/>
          <w:szCs w:val="24"/>
        </w:rPr>
        <w:t xml:space="preserve">, Inc. </w:t>
      </w:r>
      <w:r w:rsidRPr="00BA4BC9">
        <w:rPr>
          <w:rFonts w:ascii="Courier New" w:eastAsia="Courier New" w:hAnsi="Courier New" w:cs="Courier New"/>
          <w:color w:val="000000"/>
          <w:sz w:val="24"/>
          <w:szCs w:val="24"/>
        </w:rPr>
        <w:t>(Exhibit A).</w:t>
      </w:r>
    </w:p>
    <w:p w14:paraId="155BCE06" w14:textId="77777777" w:rsidR="00693D43" w:rsidRPr="00BA4BC9" w:rsidRDefault="00693D43" w:rsidP="00693D43">
      <w:pPr>
        <w:pStyle w:val="ListParagraph"/>
        <w:spacing w:after="0" w:line="240" w:lineRule="auto"/>
        <w:ind w:left="0" w:firstLine="720"/>
        <w:rPr>
          <w:rFonts w:ascii="Courier New" w:eastAsia="Courier New" w:hAnsi="Courier New" w:cs="Courier New"/>
          <w:color w:val="000000"/>
          <w:sz w:val="24"/>
          <w:szCs w:val="24"/>
        </w:rPr>
      </w:pPr>
    </w:p>
    <w:p w14:paraId="7DFB7D37" w14:textId="77777777" w:rsidR="00693D43" w:rsidRPr="00BA4BC9" w:rsidRDefault="00693D43" w:rsidP="00693D4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33FF9A4C" w14:textId="77777777" w:rsidR="00693D43" w:rsidRPr="00BA4BC9" w:rsidRDefault="00693D43" w:rsidP="00693D43">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4/4/24).</w:t>
      </w:r>
    </w:p>
    <w:p w14:paraId="6FCF1E10" w14:textId="77777777" w:rsidR="00693D43" w:rsidRDefault="00693D43" w:rsidP="00693D43">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35636C33" w14:textId="77777777" w:rsidR="00305FF5" w:rsidRDefault="00305FF5" w:rsidP="00305FF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CRIMINAL JUSTICE COMMITTEE).</w:t>
      </w:r>
    </w:p>
    <w:p w14:paraId="18E671EF" w14:textId="56F94F48" w:rsidR="00305FF5" w:rsidRDefault="00305FF5" w:rsidP="00305FF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87E674B" w14:textId="43047401" w:rsidR="008A098F" w:rsidRDefault="008A098F">
      <w:pPr>
        <w:rPr>
          <w:rFonts w:ascii="Courier New" w:eastAsia="Courier New" w:hAnsi="Courier New" w:cs="Courier New"/>
          <w:b/>
          <w:bCs/>
          <w:color w:val="000000"/>
          <w:sz w:val="24"/>
          <w:szCs w:val="24"/>
        </w:rPr>
      </w:pPr>
    </w:p>
    <w:p w14:paraId="4E642DEB" w14:textId="77777777" w:rsidR="00E1475A" w:rsidRDefault="00E1475A" w:rsidP="00D425DA">
      <w:pPr>
        <w:pStyle w:val="ListParagraph"/>
        <w:spacing w:after="0" w:line="240" w:lineRule="auto"/>
        <w:rPr>
          <w:rFonts w:ascii="Courier New" w:eastAsia="Courier New" w:hAnsi="Courier New" w:cs="Courier New"/>
          <w:b/>
          <w:bCs/>
          <w:color w:val="000000"/>
          <w:sz w:val="24"/>
          <w:szCs w:val="24"/>
        </w:rPr>
      </w:pPr>
    </w:p>
    <w:p w14:paraId="35167297" w14:textId="77777777" w:rsidR="00E1475A" w:rsidRDefault="00E1475A" w:rsidP="00D425DA">
      <w:pPr>
        <w:pStyle w:val="ListParagraph"/>
        <w:spacing w:after="0" w:line="240" w:lineRule="auto"/>
        <w:rPr>
          <w:rFonts w:ascii="Courier New" w:eastAsia="Courier New" w:hAnsi="Courier New" w:cs="Courier New"/>
          <w:b/>
          <w:bCs/>
          <w:color w:val="000000"/>
          <w:sz w:val="24"/>
          <w:szCs w:val="24"/>
        </w:rPr>
      </w:pPr>
    </w:p>
    <w:p w14:paraId="4FFB9434" w14:textId="0DC57C65" w:rsidR="006F07CF" w:rsidRPr="006F07CF" w:rsidRDefault="006F07CF" w:rsidP="00E80925">
      <w:pPr>
        <w:pStyle w:val="ListParagraph"/>
        <w:numPr>
          <w:ilvl w:val="0"/>
          <w:numId w:val="30"/>
        </w:numPr>
        <w:spacing w:after="0" w:line="240" w:lineRule="auto"/>
        <w:ind w:hanging="720"/>
        <w:rPr>
          <w:rFonts w:ascii="Courier New" w:eastAsia="Courier New" w:hAnsi="Courier New" w:cs="Courier New"/>
          <w:b/>
          <w:bCs/>
          <w:color w:val="000000"/>
          <w:sz w:val="24"/>
          <w:szCs w:val="24"/>
        </w:rPr>
      </w:pPr>
      <w:r w:rsidRPr="006F07CF">
        <w:rPr>
          <w:rFonts w:ascii="Courier New" w:eastAsia="Courier New" w:hAnsi="Courier New" w:cs="Courier New"/>
          <w:b/>
          <w:bCs/>
          <w:color w:val="000000"/>
          <w:sz w:val="24"/>
          <w:szCs w:val="24"/>
        </w:rPr>
        <w:t>MOTION (LYING OVER) – NO. M-24-138 – BY:  COUNCILMEMBER HARRIS (BY REQUEST)</w:t>
      </w:r>
    </w:p>
    <w:p w14:paraId="017168CF" w14:textId="77777777" w:rsidR="006F07CF" w:rsidRPr="00BA4BC9" w:rsidRDefault="006F07CF" w:rsidP="006F07CF">
      <w:pPr>
        <w:pStyle w:val="ListParagraph"/>
        <w:spacing w:after="0" w:line="240" w:lineRule="auto"/>
        <w:ind w:left="0" w:firstLine="720"/>
        <w:rPr>
          <w:rFonts w:ascii="Courier New" w:eastAsia="Courier New" w:hAnsi="Courier New" w:cs="Courier New"/>
          <w:b/>
          <w:bCs/>
          <w:color w:val="000000"/>
          <w:sz w:val="24"/>
          <w:szCs w:val="24"/>
        </w:rPr>
      </w:pPr>
    </w:p>
    <w:p w14:paraId="76CE7F79" w14:textId="77777777" w:rsidR="006F07CF" w:rsidRPr="00B80100" w:rsidRDefault="006F07CF" w:rsidP="006F07CF">
      <w:pPr>
        <w:spacing w:after="0" w:line="240" w:lineRule="auto"/>
        <w:ind w:left="720"/>
        <w:rPr>
          <w:rFonts w:ascii="Courier New" w:eastAsia="Courier New" w:hAnsi="Courier New" w:cs="Courier New"/>
          <w:b/>
          <w:bCs/>
          <w:color w:val="000000"/>
          <w:sz w:val="24"/>
          <w:szCs w:val="24"/>
        </w:rPr>
      </w:pPr>
      <w:r w:rsidRPr="00B80100">
        <w:rPr>
          <w:rFonts w:ascii="Courier New" w:eastAsia="Courier New" w:hAnsi="Courier New" w:cs="Courier New"/>
          <w:b/>
          <w:bCs/>
          <w:color w:val="000000"/>
          <w:sz w:val="24"/>
          <w:szCs w:val="24"/>
        </w:rPr>
        <w:t>Brief:</w:t>
      </w:r>
    </w:p>
    <w:p w14:paraId="6AFD4096" w14:textId="77777777" w:rsidR="006F07CF" w:rsidRPr="00B80100" w:rsidRDefault="006F07CF" w:rsidP="006F07CF">
      <w:pPr>
        <w:spacing w:after="0" w:line="240" w:lineRule="auto"/>
        <w:ind w:left="720"/>
        <w:rPr>
          <w:rFonts w:ascii="Courier New" w:eastAsia="Courier New" w:hAnsi="Courier New" w:cs="Courier New"/>
          <w:color w:val="000000"/>
          <w:sz w:val="24"/>
          <w:szCs w:val="24"/>
        </w:rPr>
      </w:pPr>
      <w:r w:rsidRPr="00B80100">
        <w:rPr>
          <w:rFonts w:ascii="Courier New" w:eastAsia="Courier New" w:hAnsi="Courier New" w:cs="Courier New"/>
          <w:color w:val="000000"/>
          <w:sz w:val="24"/>
          <w:szCs w:val="24"/>
        </w:rPr>
        <w:t>Adding the President of the Council as a signatory to the</w:t>
      </w:r>
    </w:p>
    <w:p w14:paraId="10A3BAFF" w14:textId="77777777" w:rsidR="006F07CF" w:rsidRPr="00BA4BC9" w:rsidRDefault="006F07CF" w:rsidP="006F07CF">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contract </w:t>
      </w:r>
      <w:r w:rsidRPr="00BA4BC9">
        <w:rPr>
          <w:rFonts w:ascii="Courier New" w:eastAsia="Courier New" w:hAnsi="Courier New" w:cs="Courier New"/>
          <w:color w:val="000000"/>
          <w:sz w:val="24"/>
          <w:szCs w:val="24"/>
        </w:rPr>
        <w:t xml:space="preserve">between the City </w:t>
      </w:r>
      <w:r>
        <w:rPr>
          <w:rFonts w:ascii="Courier New" w:eastAsia="Courier New" w:hAnsi="Courier New" w:cs="Courier New"/>
          <w:color w:val="000000"/>
          <w:sz w:val="24"/>
          <w:szCs w:val="24"/>
        </w:rPr>
        <w:t xml:space="preserve">of New Orleans and Rooted School Foundation; and </w:t>
      </w:r>
      <w:r w:rsidRPr="00BA4BC9">
        <w:rPr>
          <w:rFonts w:ascii="Courier New" w:eastAsia="Courier New" w:hAnsi="Courier New" w:cs="Courier New"/>
          <w:color w:val="000000"/>
          <w:sz w:val="24"/>
          <w:szCs w:val="24"/>
        </w:rPr>
        <w:t xml:space="preserve">authorizing the President of the Council to sign the </w:t>
      </w:r>
      <w:r>
        <w:rPr>
          <w:rFonts w:ascii="Courier New" w:eastAsia="Courier New" w:hAnsi="Courier New" w:cs="Courier New"/>
          <w:color w:val="000000"/>
          <w:sz w:val="24"/>
          <w:szCs w:val="24"/>
        </w:rPr>
        <w:t xml:space="preserve">contract between the City of New Orleans and Rooted School Foundation </w:t>
      </w:r>
      <w:r w:rsidRPr="00BA4BC9">
        <w:rPr>
          <w:rFonts w:ascii="Courier New" w:eastAsia="Courier New" w:hAnsi="Courier New" w:cs="Courier New"/>
          <w:color w:val="000000"/>
          <w:sz w:val="24"/>
          <w:szCs w:val="24"/>
        </w:rPr>
        <w:t>(Exhibit A).</w:t>
      </w:r>
    </w:p>
    <w:p w14:paraId="74498FE4" w14:textId="77777777" w:rsidR="006F07CF" w:rsidRPr="00BA4BC9" w:rsidRDefault="006F07CF" w:rsidP="006F07CF">
      <w:pPr>
        <w:pStyle w:val="ListParagraph"/>
        <w:spacing w:after="0" w:line="240" w:lineRule="auto"/>
        <w:ind w:left="0" w:firstLine="720"/>
        <w:rPr>
          <w:rFonts w:ascii="Courier New" w:eastAsia="Courier New" w:hAnsi="Courier New" w:cs="Courier New"/>
          <w:color w:val="000000"/>
          <w:sz w:val="24"/>
          <w:szCs w:val="24"/>
        </w:rPr>
      </w:pPr>
    </w:p>
    <w:p w14:paraId="45221411" w14:textId="77777777" w:rsidR="006F07CF" w:rsidRPr="00BA4BC9" w:rsidRDefault="006F07CF" w:rsidP="006F07C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47689BEE" w14:textId="77777777" w:rsidR="006F07CF" w:rsidRPr="00BA4BC9" w:rsidRDefault="006F07CF" w:rsidP="006F07CF">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4/4/24).</w:t>
      </w:r>
    </w:p>
    <w:p w14:paraId="1332C571" w14:textId="77777777" w:rsidR="006F07CF" w:rsidRDefault="006F07CF" w:rsidP="006F07CF">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41303057" w14:textId="1573FFE4" w:rsidR="006F07CF" w:rsidRPr="00922BCD" w:rsidRDefault="006F07CF" w:rsidP="00C303BF">
      <w:pPr>
        <w:ind w:left="720"/>
        <w:rPr>
          <w:rFonts w:ascii="Courier New" w:eastAsia="Courier New" w:hAnsi="Courier New" w:cs="Courier New"/>
          <w:b/>
          <w:i/>
          <w:iCs/>
          <w:color w:val="000000"/>
          <w:sz w:val="24"/>
          <w:szCs w:val="24"/>
        </w:rPr>
      </w:pPr>
      <w:r w:rsidRPr="00D425DA">
        <w:rPr>
          <w:rFonts w:ascii="Courier New" w:eastAsia="Courier New" w:hAnsi="Courier New" w:cs="Courier New"/>
          <w:b/>
          <w:i/>
          <w:iCs/>
          <w:color w:val="000000"/>
          <w:sz w:val="24"/>
          <w:szCs w:val="24"/>
        </w:rPr>
        <w:t xml:space="preserve">(Referred to the </w:t>
      </w:r>
      <w:r w:rsidR="001D22F2">
        <w:rPr>
          <w:rFonts w:ascii="Courier New" w:eastAsia="Courier New" w:hAnsi="Courier New" w:cs="Courier New"/>
          <w:b/>
          <w:i/>
          <w:iCs/>
          <w:color w:val="000000"/>
          <w:sz w:val="24"/>
          <w:szCs w:val="24"/>
        </w:rPr>
        <w:t>Governmental Affairs Commi</w:t>
      </w:r>
      <w:r w:rsidRPr="00D425DA">
        <w:rPr>
          <w:rFonts w:ascii="Courier New" w:eastAsia="Courier New" w:hAnsi="Courier New" w:cs="Courier New"/>
          <w:b/>
          <w:i/>
          <w:iCs/>
          <w:color w:val="000000"/>
          <w:sz w:val="24"/>
          <w:szCs w:val="24"/>
        </w:rPr>
        <w:t>ttee).</w:t>
      </w:r>
    </w:p>
    <w:p w14:paraId="30EA9F22" w14:textId="77777777" w:rsidR="008A098F" w:rsidRDefault="008A098F" w:rsidP="007602AC">
      <w:pPr>
        <w:pStyle w:val="ListParagraph"/>
        <w:spacing w:after="0" w:line="240" w:lineRule="auto"/>
        <w:ind w:left="0"/>
        <w:rPr>
          <w:rFonts w:ascii="Courier New" w:eastAsia="Courier New" w:hAnsi="Courier New" w:cs="Courier New"/>
          <w:color w:val="000000"/>
          <w:sz w:val="24"/>
          <w:szCs w:val="24"/>
        </w:rPr>
      </w:pPr>
    </w:p>
    <w:p w14:paraId="045301C3" w14:textId="70DFCF50" w:rsidR="00D014AF" w:rsidRPr="00E1475A" w:rsidRDefault="00D014AF" w:rsidP="00E80925">
      <w:pPr>
        <w:pStyle w:val="ListParagraph"/>
        <w:numPr>
          <w:ilvl w:val="0"/>
          <w:numId w:val="30"/>
        </w:numPr>
        <w:spacing w:after="0" w:line="240" w:lineRule="auto"/>
        <w:ind w:hanging="720"/>
        <w:rPr>
          <w:rFonts w:ascii="Courier New" w:eastAsia="Courier New" w:hAnsi="Courier New" w:cs="Courier New"/>
          <w:b/>
          <w:bCs/>
          <w:color w:val="000000"/>
          <w:sz w:val="24"/>
          <w:szCs w:val="24"/>
        </w:rPr>
      </w:pPr>
      <w:r w:rsidRPr="00E1475A">
        <w:rPr>
          <w:rFonts w:ascii="Courier New" w:eastAsia="Courier New" w:hAnsi="Courier New" w:cs="Courier New"/>
          <w:b/>
          <w:bCs/>
          <w:color w:val="000000"/>
          <w:sz w:val="24"/>
          <w:szCs w:val="24"/>
        </w:rPr>
        <w:lastRenderedPageBreak/>
        <w:t>MOTION</w:t>
      </w:r>
      <w:r w:rsidR="007E730C" w:rsidRPr="00E1475A">
        <w:rPr>
          <w:rFonts w:ascii="Courier New" w:eastAsia="Courier New" w:hAnsi="Courier New" w:cs="Courier New"/>
          <w:b/>
          <w:bCs/>
          <w:color w:val="000000"/>
          <w:sz w:val="24"/>
          <w:szCs w:val="24"/>
        </w:rPr>
        <w:t xml:space="preserve"> </w:t>
      </w:r>
      <w:r w:rsidRPr="00E1475A">
        <w:rPr>
          <w:rFonts w:ascii="Courier New" w:eastAsia="Courier New" w:hAnsi="Courier New" w:cs="Courier New"/>
          <w:b/>
          <w:bCs/>
          <w:color w:val="000000"/>
          <w:sz w:val="24"/>
          <w:szCs w:val="24"/>
        </w:rPr>
        <w:t>(LYING OVER) – NO. M-24-140 – BY:  COUNCILMEMBER THOMAS (BY REQUEST)</w:t>
      </w:r>
    </w:p>
    <w:p w14:paraId="7F7741F8" w14:textId="77777777" w:rsidR="00D014AF" w:rsidRPr="00BA4BC9" w:rsidRDefault="00D014AF" w:rsidP="00D014AF">
      <w:pPr>
        <w:pStyle w:val="ListParagraph"/>
        <w:spacing w:after="0" w:line="240" w:lineRule="auto"/>
        <w:ind w:left="0" w:firstLine="720"/>
        <w:rPr>
          <w:rFonts w:ascii="Courier New" w:eastAsia="Courier New" w:hAnsi="Courier New" w:cs="Courier New"/>
          <w:b/>
          <w:bCs/>
          <w:color w:val="000000"/>
          <w:sz w:val="24"/>
          <w:szCs w:val="24"/>
        </w:rPr>
      </w:pPr>
    </w:p>
    <w:p w14:paraId="1D2AC6C6" w14:textId="77777777" w:rsidR="00D014AF" w:rsidRPr="00B80100" w:rsidRDefault="00D014AF" w:rsidP="00D014AF">
      <w:pPr>
        <w:spacing w:after="0" w:line="240" w:lineRule="auto"/>
        <w:ind w:left="720"/>
        <w:rPr>
          <w:rFonts w:ascii="Courier New" w:eastAsia="Courier New" w:hAnsi="Courier New" w:cs="Courier New"/>
          <w:b/>
          <w:bCs/>
          <w:color w:val="000000"/>
          <w:sz w:val="24"/>
          <w:szCs w:val="24"/>
        </w:rPr>
      </w:pPr>
      <w:r w:rsidRPr="00B80100">
        <w:rPr>
          <w:rFonts w:ascii="Courier New" w:eastAsia="Courier New" w:hAnsi="Courier New" w:cs="Courier New"/>
          <w:b/>
          <w:bCs/>
          <w:color w:val="000000"/>
          <w:sz w:val="24"/>
          <w:szCs w:val="24"/>
        </w:rPr>
        <w:t>Brief:</w:t>
      </w:r>
    </w:p>
    <w:p w14:paraId="0D186131" w14:textId="77777777" w:rsidR="00D014AF" w:rsidRPr="00B80100" w:rsidRDefault="00D014AF" w:rsidP="00D014AF">
      <w:pPr>
        <w:spacing w:after="0" w:line="240" w:lineRule="auto"/>
        <w:ind w:left="720"/>
        <w:rPr>
          <w:rFonts w:ascii="Courier New" w:eastAsia="Courier New" w:hAnsi="Courier New" w:cs="Courier New"/>
          <w:color w:val="000000"/>
          <w:sz w:val="24"/>
          <w:szCs w:val="24"/>
        </w:rPr>
      </w:pPr>
      <w:r w:rsidRPr="00B80100">
        <w:rPr>
          <w:rFonts w:ascii="Courier New" w:eastAsia="Courier New" w:hAnsi="Courier New" w:cs="Courier New"/>
          <w:color w:val="000000"/>
          <w:sz w:val="24"/>
          <w:szCs w:val="24"/>
        </w:rPr>
        <w:t>Adding the President of the Council as a signatory to the</w:t>
      </w:r>
    </w:p>
    <w:p w14:paraId="7B553E4F" w14:textId="77777777" w:rsidR="00D014AF" w:rsidRPr="00BA4BC9" w:rsidRDefault="00D014AF" w:rsidP="00D014AF">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contract </w:t>
      </w:r>
      <w:r w:rsidRPr="00BA4BC9">
        <w:rPr>
          <w:rFonts w:ascii="Courier New" w:eastAsia="Courier New" w:hAnsi="Courier New" w:cs="Courier New"/>
          <w:color w:val="000000"/>
          <w:sz w:val="24"/>
          <w:szCs w:val="24"/>
        </w:rPr>
        <w:t xml:space="preserve">between the City </w:t>
      </w:r>
      <w:r>
        <w:rPr>
          <w:rFonts w:ascii="Courier New" w:eastAsia="Courier New" w:hAnsi="Courier New" w:cs="Courier New"/>
          <w:color w:val="000000"/>
          <w:sz w:val="24"/>
          <w:szCs w:val="24"/>
        </w:rPr>
        <w:t xml:space="preserve">of New Orleans and Disability Rights Louisiana; and </w:t>
      </w:r>
      <w:r w:rsidRPr="00BA4BC9">
        <w:rPr>
          <w:rFonts w:ascii="Courier New" w:eastAsia="Courier New" w:hAnsi="Courier New" w:cs="Courier New"/>
          <w:color w:val="000000"/>
          <w:sz w:val="24"/>
          <w:szCs w:val="24"/>
        </w:rPr>
        <w:t xml:space="preserve">authorizing the President of the Council to sign the </w:t>
      </w:r>
      <w:r>
        <w:rPr>
          <w:rFonts w:ascii="Courier New" w:eastAsia="Courier New" w:hAnsi="Courier New" w:cs="Courier New"/>
          <w:color w:val="000000"/>
          <w:sz w:val="24"/>
          <w:szCs w:val="24"/>
        </w:rPr>
        <w:t xml:space="preserve">contract between the City of New Orleans and Disability Rights Louisiana </w:t>
      </w:r>
      <w:r w:rsidRPr="00BA4BC9">
        <w:rPr>
          <w:rFonts w:ascii="Courier New" w:eastAsia="Courier New" w:hAnsi="Courier New" w:cs="Courier New"/>
          <w:color w:val="000000"/>
          <w:sz w:val="24"/>
          <w:szCs w:val="24"/>
        </w:rPr>
        <w:t>(Exhibit A).</w:t>
      </w:r>
    </w:p>
    <w:p w14:paraId="10444EAB" w14:textId="77777777" w:rsidR="00D014AF" w:rsidRPr="00BA4BC9" w:rsidRDefault="00D014AF" w:rsidP="00D014AF">
      <w:pPr>
        <w:pStyle w:val="ListParagraph"/>
        <w:spacing w:after="0" w:line="240" w:lineRule="auto"/>
        <w:ind w:left="0" w:firstLine="720"/>
        <w:rPr>
          <w:rFonts w:ascii="Courier New" w:eastAsia="Courier New" w:hAnsi="Courier New" w:cs="Courier New"/>
          <w:color w:val="000000"/>
          <w:sz w:val="24"/>
          <w:szCs w:val="24"/>
        </w:rPr>
      </w:pPr>
    </w:p>
    <w:p w14:paraId="278AB43D" w14:textId="77777777" w:rsidR="00D014AF" w:rsidRPr="00BA4BC9" w:rsidRDefault="00D014AF" w:rsidP="00D014A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0F3151E5" w14:textId="77777777" w:rsidR="00D014AF" w:rsidRPr="00BA4BC9" w:rsidRDefault="00D014AF" w:rsidP="00D014AF">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(This matter was introduced 4/4/24).</w:t>
      </w:r>
    </w:p>
    <w:p w14:paraId="721F6779" w14:textId="77777777" w:rsidR="00D014AF" w:rsidRDefault="00D014AF" w:rsidP="001D22F2">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8/2/24).</w:t>
      </w:r>
    </w:p>
    <w:p w14:paraId="33905C43" w14:textId="77777777" w:rsidR="009D2A5B" w:rsidRDefault="009D2A5B" w:rsidP="001D22F2">
      <w:pPr>
        <w:spacing w:after="0" w:line="240" w:lineRule="auto"/>
        <w:rPr>
          <w:rFonts w:ascii="Courier New" w:hAnsi="Courier New" w:cs="Courier New"/>
          <w:b/>
          <w:bCs/>
          <w:sz w:val="24"/>
          <w:szCs w:val="24"/>
        </w:rPr>
      </w:pPr>
    </w:p>
    <w:p w14:paraId="0BAEEFD4" w14:textId="77777777" w:rsidR="009D2A5B" w:rsidRDefault="009D2A5B" w:rsidP="003B5F78">
      <w:pPr>
        <w:spacing w:after="0" w:line="240" w:lineRule="auto"/>
        <w:rPr>
          <w:rFonts w:ascii="Courier New" w:hAnsi="Courier New" w:cs="Courier New"/>
          <w:b/>
          <w:bCs/>
          <w:sz w:val="24"/>
          <w:szCs w:val="24"/>
        </w:rPr>
      </w:pPr>
    </w:p>
    <w:p w14:paraId="4196AADF" w14:textId="77777777" w:rsidR="001D22F2" w:rsidRDefault="001D22F2" w:rsidP="003B5F78">
      <w:pPr>
        <w:spacing w:after="0" w:line="240" w:lineRule="auto"/>
        <w:rPr>
          <w:rFonts w:ascii="Courier New" w:hAnsi="Courier New" w:cs="Courier New"/>
          <w:b/>
          <w:bCs/>
          <w:sz w:val="24"/>
          <w:szCs w:val="24"/>
        </w:rPr>
      </w:pPr>
    </w:p>
    <w:p w14:paraId="689439DE" w14:textId="77777777" w:rsidR="001D22F2" w:rsidRDefault="001D22F2" w:rsidP="003B5F78">
      <w:pPr>
        <w:spacing w:after="0" w:line="240" w:lineRule="auto"/>
        <w:rPr>
          <w:rFonts w:ascii="Courier New" w:hAnsi="Courier New" w:cs="Courier New"/>
          <w:b/>
          <w:bCs/>
          <w:sz w:val="24"/>
          <w:szCs w:val="24"/>
        </w:rPr>
      </w:pPr>
    </w:p>
    <w:p w14:paraId="675F5656" w14:textId="77777777" w:rsidR="001D22F2" w:rsidRDefault="001D22F2" w:rsidP="003B5F78">
      <w:pPr>
        <w:spacing w:after="0" w:line="240" w:lineRule="auto"/>
        <w:rPr>
          <w:rFonts w:ascii="Courier New" w:hAnsi="Courier New" w:cs="Courier New"/>
          <w:b/>
          <w:bCs/>
          <w:sz w:val="24"/>
          <w:szCs w:val="24"/>
        </w:rPr>
      </w:pPr>
    </w:p>
    <w:p w14:paraId="36E9DDB3" w14:textId="77777777" w:rsidR="009D2A5B" w:rsidRDefault="009D2A5B" w:rsidP="003B5F78">
      <w:pPr>
        <w:spacing w:after="0" w:line="240" w:lineRule="auto"/>
        <w:rPr>
          <w:rFonts w:ascii="Courier New" w:hAnsi="Courier New" w:cs="Courier New"/>
          <w:b/>
          <w:bCs/>
          <w:sz w:val="24"/>
          <w:szCs w:val="24"/>
        </w:rPr>
      </w:pPr>
    </w:p>
    <w:p w14:paraId="0112E36D" w14:textId="77777777" w:rsidR="009D2A5B" w:rsidRDefault="009D2A5B" w:rsidP="003B5F78">
      <w:pPr>
        <w:spacing w:after="0" w:line="240" w:lineRule="auto"/>
        <w:rPr>
          <w:rFonts w:ascii="Courier New" w:hAnsi="Courier New" w:cs="Courier New"/>
          <w:b/>
          <w:bCs/>
          <w:sz w:val="24"/>
          <w:szCs w:val="24"/>
        </w:rPr>
      </w:pPr>
    </w:p>
    <w:p w14:paraId="15CED778" w14:textId="77777777" w:rsidR="003B5F78" w:rsidRDefault="003B5F78" w:rsidP="003B5F78">
      <w:pPr>
        <w:spacing w:after="0" w:line="240" w:lineRule="auto"/>
        <w:rPr>
          <w:rFonts w:ascii="Courier New" w:hAnsi="Courier New" w:cs="Courier New"/>
          <w:b/>
          <w:bCs/>
          <w:sz w:val="24"/>
          <w:szCs w:val="24"/>
        </w:rPr>
      </w:pPr>
    </w:p>
    <w:p w14:paraId="296E23C8" w14:textId="0D8C34F8" w:rsidR="003B5F78" w:rsidRPr="00E1475A" w:rsidRDefault="003B5F78" w:rsidP="00E80925">
      <w:pPr>
        <w:pStyle w:val="ListParagraph"/>
        <w:numPr>
          <w:ilvl w:val="0"/>
          <w:numId w:val="30"/>
        </w:numPr>
        <w:spacing w:after="0" w:line="240" w:lineRule="auto"/>
        <w:ind w:hanging="720"/>
        <w:rPr>
          <w:rFonts w:ascii="Courier New" w:hAnsi="Courier New" w:cs="Courier New"/>
          <w:b/>
          <w:bCs/>
          <w:sz w:val="24"/>
          <w:szCs w:val="24"/>
        </w:rPr>
      </w:pPr>
      <w:r w:rsidRPr="00E1475A">
        <w:rPr>
          <w:rFonts w:ascii="Courier New" w:hAnsi="Courier New" w:cs="Courier New"/>
          <w:b/>
          <w:bCs/>
          <w:sz w:val="24"/>
          <w:szCs w:val="24"/>
        </w:rPr>
        <w:t>MOTION - NO. M-24-141 - BY:  COUNCILMEMBER MORRELL</w:t>
      </w:r>
    </w:p>
    <w:p w14:paraId="6064DCA5" w14:textId="77777777" w:rsidR="003B5F78" w:rsidRDefault="003B5F78" w:rsidP="003B5F78">
      <w:pPr>
        <w:spacing w:after="0" w:line="240" w:lineRule="auto"/>
        <w:rPr>
          <w:rFonts w:ascii="Courier New" w:hAnsi="Courier New" w:cs="Courier New"/>
          <w:b/>
          <w:bCs/>
          <w:sz w:val="24"/>
          <w:szCs w:val="24"/>
        </w:rPr>
      </w:pPr>
    </w:p>
    <w:p w14:paraId="576214C1" w14:textId="0350B835" w:rsidR="003B5F78" w:rsidRPr="003B5F78" w:rsidRDefault="003B5F78" w:rsidP="00E1475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15F786A" w14:textId="4E3EBECA" w:rsidR="003B5F78" w:rsidRDefault="003B5F78" w:rsidP="00E1475A">
      <w:pPr>
        <w:spacing w:after="0" w:line="240" w:lineRule="auto"/>
        <w:ind w:left="720"/>
        <w:rPr>
          <w:rFonts w:ascii="Courier New" w:hAnsi="Courier New" w:cs="Courier New"/>
          <w:sz w:val="24"/>
          <w:szCs w:val="24"/>
        </w:rPr>
      </w:pPr>
      <w:r>
        <w:rPr>
          <w:rFonts w:ascii="Courier New" w:hAnsi="Courier New" w:cs="Courier New"/>
          <w:sz w:val="24"/>
          <w:szCs w:val="24"/>
        </w:rPr>
        <w:t>Adopting</w:t>
      </w:r>
      <w:r w:rsidRPr="003B5F78">
        <w:rPr>
          <w:rFonts w:ascii="Courier New" w:hAnsi="Courier New" w:cs="Courier New"/>
          <w:sz w:val="24"/>
          <w:szCs w:val="24"/>
        </w:rPr>
        <w:t xml:space="preserve"> the Policy Memorandum captioned “Attorney Representation Guidelines and Disclosure of Privileged Documents” appended as </w:t>
      </w:r>
      <w:r w:rsidR="004E1BA3">
        <w:rPr>
          <w:rFonts w:ascii="Courier New" w:hAnsi="Courier New" w:cs="Courier New"/>
          <w:sz w:val="24"/>
          <w:szCs w:val="24"/>
        </w:rPr>
        <w:t>(</w:t>
      </w:r>
      <w:r w:rsidRPr="003B5F78">
        <w:rPr>
          <w:rFonts w:ascii="Courier New" w:hAnsi="Courier New" w:cs="Courier New"/>
          <w:sz w:val="24"/>
          <w:szCs w:val="24"/>
        </w:rPr>
        <w:t>Exhibit A</w:t>
      </w:r>
      <w:r w:rsidR="004E1BA3">
        <w:rPr>
          <w:rFonts w:ascii="Courier New" w:hAnsi="Courier New" w:cs="Courier New"/>
          <w:sz w:val="24"/>
          <w:szCs w:val="24"/>
        </w:rPr>
        <w:t>)</w:t>
      </w:r>
      <w:r w:rsidRPr="003B5F78">
        <w:rPr>
          <w:rFonts w:ascii="Courier New" w:hAnsi="Courier New" w:cs="Courier New"/>
          <w:sz w:val="24"/>
          <w:szCs w:val="24"/>
        </w:rPr>
        <w:t xml:space="preserve">. </w:t>
      </w:r>
    </w:p>
    <w:p w14:paraId="784B3A48" w14:textId="77777777" w:rsidR="003B5F78" w:rsidRDefault="003B5F78" w:rsidP="003B5F78">
      <w:pPr>
        <w:spacing w:after="0" w:line="240" w:lineRule="auto"/>
        <w:rPr>
          <w:rFonts w:ascii="Courier New" w:hAnsi="Courier New" w:cs="Courier New"/>
          <w:sz w:val="24"/>
          <w:szCs w:val="24"/>
        </w:rPr>
      </w:pPr>
    </w:p>
    <w:p w14:paraId="404AAAA1" w14:textId="77777777" w:rsidR="003B5F78" w:rsidRPr="00651E6B" w:rsidRDefault="003B5F78" w:rsidP="003B5F78">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0B80A660" w14:textId="77777777" w:rsidR="003B5F78" w:rsidRPr="00651E6B" w:rsidRDefault="003B5F78" w:rsidP="003B5F78">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ELECTRONICALLY SUBMITTED.</w:t>
      </w:r>
    </w:p>
    <w:p w14:paraId="617B7A14" w14:textId="474F667D" w:rsidR="003B5F78" w:rsidRPr="00651E6B" w:rsidRDefault="003B5F78" w:rsidP="003B5F78">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59073CDD" w14:textId="77777777" w:rsidR="003B5F78" w:rsidRPr="00651E6B" w:rsidRDefault="003B5F78" w:rsidP="003B5F78">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05B6BDD6" w14:textId="77777777" w:rsidR="003B5F78" w:rsidRPr="00651E6B" w:rsidRDefault="003B5F78" w:rsidP="003B5F78">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4E9D5C29" w14:textId="77777777" w:rsidR="003B5F78" w:rsidRPr="00651E6B" w:rsidRDefault="003B5F78" w:rsidP="003B5F78">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05E56B30" w14:textId="3AE09BFC" w:rsidR="003B5F78" w:rsidRPr="00651E6B" w:rsidRDefault="003B5F78" w:rsidP="003B5F78">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35C993B3" w14:textId="5F0F7B6A" w:rsidR="00351018" w:rsidRPr="00351018" w:rsidRDefault="00351018" w:rsidP="0035101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(Referred to </w:t>
      </w:r>
      <w:r w:rsidR="00610E9E">
        <w:rPr>
          <w:rFonts w:ascii="Courier New" w:hAnsi="Courier New" w:cs="Courier New"/>
          <w:b/>
          <w:bCs/>
          <w:i/>
          <w:iCs/>
          <w:sz w:val="24"/>
          <w:szCs w:val="24"/>
        </w:rPr>
        <w:t xml:space="preserve">the </w:t>
      </w:r>
      <w:r>
        <w:rPr>
          <w:rFonts w:ascii="Courier New" w:hAnsi="Courier New" w:cs="Courier New"/>
          <w:b/>
          <w:bCs/>
          <w:i/>
          <w:iCs/>
          <w:sz w:val="24"/>
          <w:szCs w:val="24"/>
        </w:rPr>
        <w:t>Governmental Affairs Committee).</w:t>
      </w:r>
    </w:p>
    <w:p w14:paraId="38D1FC11" w14:textId="77777777" w:rsidR="000962B2" w:rsidRDefault="000962B2" w:rsidP="000962B2">
      <w:pPr>
        <w:spacing w:after="0" w:line="240" w:lineRule="auto"/>
        <w:rPr>
          <w:rFonts w:ascii="Courier New" w:eastAsia="Courier New" w:hAnsi="Courier New" w:cs="Courier New"/>
          <w:color w:val="000000"/>
          <w:sz w:val="24"/>
          <w:szCs w:val="24"/>
        </w:rPr>
      </w:pPr>
    </w:p>
    <w:p w14:paraId="366D401C" w14:textId="77777777" w:rsidR="000962B2" w:rsidRDefault="000962B2" w:rsidP="000962B2">
      <w:pPr>
        <w:spacing w:after="0" w:line="240" w:lineRule="auto"/>
        <w:rPr>
          <w:rFonts w:ascii="Courier New" w:eastAsia="Courier New" w:hAnsi="Courier New" w:cs="Courier New"/>
          <w:color w:val="000000"/>
          <w:sz w:val="24"/>
          <w:szCs w:val="24"/>
        </w:rPr>
      </w:pPr>
    </w:p>
    <w:p w14:paraId="682CA3CB" w14:textId="77777777" w:rsidR="009D2A5B" w:rsidRDefault="009D2A5B" w:rsidP="000962B2">
      <w:pPr>
        <w:spacing w:after="0" w:line="240" w:lineRule="auto"/>
        <w:rPr>
          <w:rFonts w:ascii="Courier New" w:eastAsia="Courier New" w:hAnsi="Courier New" w:cs="Courier New"/>
          <w:color w:val="000000"/>
          <w:sz w:val="24"/>
          <w:szCs w:val="24"/>
        </w:rPr>
      </w:pPr>
    </w:p>
    <w:p w14:paraId="43D548A5" w14:textId="77777777" w:rsidR="009D2A5B" w:rsidRDefault="009D2A5B" w:rsidP="000962B2">
      <w:pPr>
        <w:spacing w:after="0" w:line="240" w:lineRule="auto"/>
        <w:rPr>
          <w:rFonts w:ascii="Courier New" w:eastAsia="Courier New" w:hAnsi="Courier New" w:cs="Courier New"/>
          <w:color w:val="000000"/>
          <w:sz w:val="24"/>
          <w:szCs w:val="24"/>
        </w:rPr>
      </w:pPr>
    </w:p>
    <w:p w14:paraId="7CD072DC" w14:textId="77777777" w:rsidR="009D2A5B" w:rsidRDefault="009D2A5B" w:rsidP="000962B2">
      <w:pPr>
        <w:spacing w:after="0" w:line="240" w:lineRule="auto"/>
        <w:rPr>
          <w:rFonts w:ascii="Courier New" w:eastAsia="Courier New" w:hAnsi="Courier New" w:cs="Courier New"/>
          <w:color w:val="000000"/>
          <w:sz w:val="24"/>
          <w:szCs w:val="24"/>
        </w:rPr>
      </w:pPr>
    </w:p>
    <w:p w14:paraId="3D34D0B8" w14:textId="77777777" w:rsidR="009D2A5B" w:rsidRDefault="009D2A5B" w:rsidP="000962B2">
      <w:pPr>
        <w:spacing w:after="0" w:line="240" w:lineRule="auto"/>
        <w:rPr>
          <w:rFonts w:ascii="Courier New" w:eastAsia="Courier New" w:hAnsi="Courier New" w:cs="Courier New"/>
          <w:color w:val="000000"/>
          <w:sz w:val="24"/>
          <w:szCs w:val="24"/>
        </w:rPr>
      </w:pPr>
    </w:p>
    <w:p w14:paraId="36302860" w14:textId="77777777" w:rsidR="009D2A5B" w:rsidRDefault="009D2A5B" w:rsidP="000962B2">
      <w:pPr>
        <w:spacing w:after="0" w:line="240" w:lineRule="auto"/>
        <w:rPr>
          <w:rFonts w:ascii="Courier New" w:eastAsia="Courier New" w:hAnsi="Courier New" w:cs="Courier New"/>
          <w:color w:val="000000"/>
          <w:sz w:val="24"/>
          <w:szCs w:val="24"/>
        </w:rPr>
      </w:pPr>
    </w:p>
    <w:p w14:paraId="7E2B84AF" w14:textId="6DB129DF" w:rsidR="0010708C" w:rsidRPr="009D2A5B" w:rsidRDefault="0010708C" w:rsidP="00E80925">
      <w:pPr>
        <w:pStyle w:val="ListParagraph"/>
        <w:numPr>
          <w:ilvl w:val="0"/>
          <w:numId w:val="30"/>
        </w:numPr>
        <w:spacing w:after="0" w:line="240" w:lineRule="auto"/>
        <w:ind w:hanging="720"/>
        <w:rPr>
          <w:rFonts w:ascii="Courier New" w:hAnsi="Courier New" w:cs="Courier New"/>
          <w:b/>
          <w:bCs/>
          <w:sz w:val="24"/>
          <w:szCs w:val="24"/>
        </w:rPr>
      </w:pPr>
      <w:r w:rsidRPr="009D2A5B">
        <w:rPr>
          <w:rFonts w:ascii="Courier New" w:hAnsi="Courier New" w:cs="Courier New"/>
          <w:b/>
          <w:sz w:val="24"/>
          <w:szCs w:val="24"/>
        </w:rPr>
        <w:lastRenderedPageBreak/>
        <w:t xml:space="preserve">MOTION - </w:t>
      </w:r>
      <w:r w:rsidRPr="009D2A5B">
        <w:rPr>
          <w:rFonts w:ascii="Courier New" w:hAnsi="Courier New" w:cs="Courier New"/>
          <w:b/>
          <w:bCs/>
          <w:sz w:val="24"/>
          <w:szCs w:val="24"/>
        </w:rPr>
        <w:t xml:space="preserve">NO. M-24-142 - BY:  COUNCILMEMBERS THOMAS, </w:t>
      </w:r>
      <w:proofErr w:type="gramStart"/>
      <w:r w:rsidRPr="009D2A5B">
        <w:rPr>
          <w:rFonts w:ascii="Courier New" w:hAnsi="Courier New" w:cs="Courier New"/>
          <w:b/>
          <w:bCs/>
          <w:sz w:val="24"/>
          <w:szCs w:val="24"/>
        </w:rPr>
        <w:t>GREEN</w:t>
      </w:r>
      <w:proofErr w:type="gramEnd"/>
      <w:r w:rsidRPr="009D2A5B">
        <w:rPr>
          <w:rFonts w:ascii="Courier New" w:hAnsi="Courier New" w:cs="Courier New"/>
          <w:b/>
          <w:bCs/>
          <w:sz w:val="24"/>
          <w:szCs w:val="24"/>
        </w:rPr>
        <w:t xml:space="preserve"> AND KING (BY REQUEST)</w:t>
      </w:r>
    </w:p>
    <w:p w14:paraId="28692E55" w14:textId="77777777" w:rsidR="0010708C" w:rsidRDefault="0010708C" w:rsidP="0010708C">
      <w:pPr>
        <w:spacing w:after="0" w:line="240" w:lineRule="auto"/>
        <w:rPr>
          <w:rFonts w:ascii="Courier New" w:hAnsi="Courier New" w:cs="Courier New"/>
          <w:b/>
          <w:bCs/>
          <w:sz w:val="24"/>
          <w:szCs w:val="24"/>
        </w:rPr>
      </w:pPr>
    </w:p>
    <w:p w14:paraId="716E7598" w14:textId="35C8D4C6" w:rsidR="0010708C" w:rsidRPr="0010708C" w:rsidRDefault="0010708C" w:rsidP="009D2A5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68E302C" w14:textId="4D50A670" w:rsidR="0010708C" w:rsidRPr="0010708C" w:rsidRDefault="0010708C" w:rsidP="009D2A5B">
      <w:pPr>
        <w:spacing w:after="0" w:line="240" w:lineRule="auto"/>
        <w:ind w:left="720"/>
        <w:rPr>
          <w:rFonts w:ascii="Courier New" w:hAnsi="Courier New" w:cs="Courier New"/>
          <w:sz w:val="24"/>
          <w:szCs w:val="24"/>
        </w:rPr>
      </w:pPr>
      <w:r>
        <w:rPr>
          <w:rFonts w:ascii="Courier New" w:hAnsi="Courier New" w:cs="Courier New"/>
          <w:sz w:val="24"/>
          <w:szCs w:val="24"/>
        </w:rPr>
        <w:t>Directing</w:t>
      </w:r>
      <w:r w:rsidRPr="0010708C">
        <w:rPr>
          <w:rFonts w:ascii="Courier New" w:hAnsi="Courier New" w:cs="Courier New"/>
          <w:sz w:val="24"/>
          <w:szCs w:val="24"/>
        </w:rPr>
        <w:t xml:space="preserve"> City Planning Commission to conduct a public hearing to consider amending and </w:t>
      </w:r>
      <w:proofErr w:type="spellStart"/>
      <w:r w:rsidRPr="0010708C">
        <w:rPr>
          <w:rFonts w:ascii="Courier New" w:hAnsi="Courier New" w:cs="Courier New"/>
          <w:sz w:val="24"/>
          <w:szCs w:val="24"/>
        </w:rPr>
        <w:t>reordaining</w:t>
      </w:r>
      <w:proofErr w:type="spellEnd"/>
      <w:r w:rsidRPr="0010708C">
        <w:rPr>
          <w:rFonts w:ascii="Courier New" w:hAnsi="Courier New" w:cs="Courier New"/>
          <w:sz w:val="24"/>
          <w:szCs w:val="24"/>
        </w:rPr>
        <w:t xml:space="preserve"> the Comprehensive Zoning Ordinance (Ordinance No. 4264 M.C.S., as amended by Ordinance No. 26,413 M.C.S. and subsequent amendments), to add the entirety of the Lower Ninth Ward and Holy Cross areas, and the area bounded by St. Bernard Avenue, N</w:t>
      </w:r>
      <w:r w:rsidR="005701B3">
        <w:rPr>
          <w:rFonts w:ascii="Courier New" w:hAnsi="Courier New" w:cs="Courier New"/>
          <w:sz w:val="24"/>
          <w:szCs w:val="24"/>
        </w:rPr>
        <w:t>.</w:t>
      </w:r>
      <w:r w:rsidRPr="0010708C">
        <w:rPr>
          <w:rFonts w:ascii="Courier New" w:hAnsi="Courier New" w:cs="Courier New"/>
          <w:sz w:val="24"/>
          <w:szCs w:val="24"/>
        </w:rPr>
        <w:t xml:space="preserve"> Broad Street, Florida Avenue, the Industrial Canal, St. Claude Avenue, Elysian Fields Avenue, and N</w:t>
      </w:r>
      <w:r w:rsidR="004E1BA3">
        <w:rPr>
          <w:rFonts w:ascii="Courier New" w:hAnsi="Courier New" w:cs="Courier New"/>
          <w:sz w:val="24"/>
          <w:szCs w:val="24"/>
        </w:rPr>
        <w:t>.</w:t>
      </w:r>
      <w:r w:rsidRPr="0010708C">
        <w:rPr>
          <w:rFonts w:ascii="Courier New" w:hAnsi="Courier New" w:cs="Courier New"/>
          <w:sz w:val="24"/>
          <w:szCs w:val="24"/>
        </w:rPr>
        <w:t xml:space="preserve"> Claiborne Avenue to St. Bernard Avenue, to the RDO-1 Residential Diversity Overlay District, as found in Article 18, Section 18.7. </w:t>
      </w:r>
    </w:p>
    <w:p w14:paraId="02778ECC" w14:textId="77777777" w:rsidR="000962B2" w:rsidRDefault="000962B2" w:rsidP="000962B2">
      <w:pPr>
        <w:spacing w:after="0" w:line="240" w:lineRule="auto"/>
        <w:rPr>
          <w:rFonts w:ascii="Courier New" w:eastAsia="Courier New" w:hAnsi="Courier New" w:cs="Courier New"/>
          <w:color w:val="000000"/>
          <w:sz w:val="24"/>
          <w:szCs w:val="24"/>
        </w:rPr>
      </w:pPr>
    </w:p>
    <w:p w14:paraId="5B2613A3" w14:textId="77777777" w:rsidR="009D2A5B" w:rsidRPr="00651E6B" w:rsidRDefault="009D2A5B" w:rsidP="009D2A5B">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5D1D7D94" w14:textId="77777777" w:rsidR="009D2A5B" w:rsidRPr="00651E6B" w:rsidRDefault="009D2A5B" w:rsidP="009D2A5B">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4F678E20" w14:textId="77777777" w:rsidR="009D2A5B" w:rsidRPr="00651E6B" w:rsidRDefault="009D2A5B" w:rsidP="009D2A5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52C44906" w14:textId="77777777" w:rsidR="009D2A5B" w:rsidRPr="00651E6B" w:rsidRDefault="009D2A5B" w:rsidP="009D2A5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4F325E7E" w14:textId="77777777" w:rsidR="009D2A5B" w:rsidRPr="00651E6B" w:rsidRDefault="009D2A5B" w:rsidP="009D2A5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5A5FF684" w14:textId="77777777" w:rsidR="009D2A5B" w:rsidRPr="00651E6B" w:rsidRDefault="009D2A5B" w:rsidP="009D2A5B">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261C69A4" w14:textId="40A6C21B" w:rsidR="00EB09A9" w:rsidRDefault="00EB09A9">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3D6D0175" w14:textId="77777777" w:rsidR="000962B2" w:rsidRDefault="000962B2" w:rsidP="000962B2">
      <w:pPr>
        <w:spacing w:after="0" w:line="240" w:lineRule="auto"/>
        <w:rPr>
          <w:rFonts w:ascii="Courier New" w:eastAsia="Courier New" w:hAnsi="Courier New" w:cs="Courier New"/>
          <w:color w:val="000000"/>
          <w:sz w:val="24"/>
          <w:szCs w:val="24"/>
        </w:rPr>
      </w:pPr>
    </w:p>
    <w:p w14:paraId="0EA4DD44" w14:textId="7F4CF389" w:rsidR="00D32BEB" w:rsidRPr="00DD747E" w:rsidRDefault="00D32BEB" w:rsidP="00E80925">
      <w:pPr>
        <w:pStyle w:val="ListParagraph"/>
        <w:numPr>
          <w:ilvl w:val="0"/>
          <w:numId w:val="30"/>
        </w:numPr>
        <w:spacing w:after="0" w:line="240" w:lineRule="auto"/>
        <w:ind w:hanging="720"/>
        <w:rPr>
          <w:rFonts w:ascii="Courier New" w:hAnsi="Courier New" w:cs="Courier New"/>
          <w:b/>
          <w:bCs/>
          <w:sz w:val="24"/>
          <w:szCs w:val="24"/>
        </w:rPr>
      </w:pPr>
      <w:r w:rsidRPr="00DD747E">
        <w:rPr>
          <w:rFonts w:ascii="Courier New" w:hAnsi="Courier New" w:cs="Courier New"/>
          <w:b/>
          <w:sz w:val="24"/>
          <w:szCs w:val="24"/>
        </w:rPr>
        <w:t xml:space="preserve">MOTION - </w:t>
      </w:r>
      <w:r w:rsidRPr="00DD747E">
        <w:rPr>
          <w:rFonts w:ascii="Courier New" w:hAnsi="Courier New" w:cs="Courier New"/>
          <w:b/>
          <w:bCs/>
          <w:sz w:val="24"/>
          <w:szCs w:val="24"/>
        </w:rPr>
        <w:t>NO. M-24-143 - BY:  COUNCILMEMBER THOMAS (BY REQUEST)</w:t>
      </w:r>
    </w:p>
    <w:p w14:paraId="30F1C53F" w14:textId="77777777" w:rsidR="00D32BEB" w:rsidRDefault="00D32BEB" w:rsidP="00D32BEB">
      <w:pPr>
        <w:spacing w:after="0" w:line="240" w:lineRule="auto"/>
        <w:rPr>
          <w:rFonts w:ascii="Courier New" w:hAnsi="Courier New" w:cs="Courier New"/>
          <w:b/>
          <w:bCs/>
          <w:sz w:val="24"/>
          <w:szCs w:val="24"/>
        </w:rPr>
      </w:pPr>
    </w:p>
    <w:p w14:paraId="28516271" w14:textId="620E1DF8" w:rsidR="00D32BEB" w:rsidRPr="00D32BEB" w:rsidRDefault="00D32BEB" w:rsidP="00DD747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FD48688" w14:textId="49AE44D6" w:rsidR="00D32BEB" w:rsidRPr="00D32BEB" w:rsidRDefault="00D32BEB" w:rsidP="00DD747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D32BEB">
        <w:rPr>
          <w:rFonts w:ascii="Courier New" w:hAnsi="Courier New" w:cs="Courier New"/>
          <w:bCs/>
          <w:sz w:val="24"/>
          <w:szCs w:val="24"/>
        </w:rPr>
        <w:t xml:space="preserve"> the President of the Council as a signatory to the contract between the City of New Orleans and Ubuntu Village Nola; and</w:t>
      </w:r>
      <w:r>
        <w:rPr>
          <w:rFonts w:ascii="Courier New" w:hAnsi="Courier New" w:cs="Courier New"/>
          <w:bCs/>
          <w:sz w:val="24"/>
          <w:szCs w:val="24"/>
        </w:rPr>
        <w:t xml:space="preserve"> authorizing</w:t>
      </w:r>
      <w:r w:rsidRPr="00D32BEB">
        <w:rPr>
          <w:rFonts w:ascii="Courier New" w:hAnsi="Courier New" w:cs="Courier New"/>
          <w:sz w:val="24"/>
          <w:szCs w:val="24"/>
        </w:rPr>
        <w:t xml:space="preserve"> the </w:t>
      </w:r>
      <w:r w:rsidRPr="00D32BEB">
        <w:rPr>
          <w:rFonts w:ascii="Courier New" w:hAnsi="Courier New" w:cs="Courier New"/>
          <w:bCs/>
          <w:sz w:val="24"/>
          <w:szCs w:val="24"/>
        </w:rPr>
        <w:t xml:space="preserve">President of the Council to sign the contract between the City of New Orleans and Ubuntu Village Nola </w:t>
      </w:r>
      <w:r>
        <w:rPr>
          <w:rFonts w:ascii="Courier New" w:hAnsi="Courier New" w:cs="Courier New"/>
          <w:bCs/>
          <w:sz w:val="24"/>
          <w:szCs w:val="24"/>
        </w:rPr>
        <w:t>(</w:t>
      </w:r>
      <w:r w:rsidRPr="00D32BEB">
        <w:rPr>
          <w:rFonts w:ascii="Courier New" w:hAnsi="Courier New" w:cs="Courier New"/>
          <w:bCs/>
          <w:sz w:val="24"/>
          <w:szCs w:val="24"/>
        </w:rPr>
        <w:t>Exhibit A</w:t>
      </w:r>
      <w:r>
        <w:rPr>
          <w:rFonts w:ascii="Courier New" w:hAnsi="Courier New" w:cs="Courier New"/>
          <w:bCs/>
          <w:sz w:val="24"/>
          <w:szCs w:val="24"/>
        </w:rPr>
        <w:t>)</w:t>
      </w:r>
      <w:r w:rsidR="00DD747E">
        <w:rPr>
          <w:rFonts w:ascii="Courier New" w:hAnsi="Courier New" w:cs="Courier New"/>
          <w:bCs/>
          <w:sz w:val="24"/>
          <w:szCs w:val="24"/>
        </w:rPr>
        <w:t>.</w:t>
      </w:r>
    </w:p>
    <w:p w14:paraId="689E202F" w14:textId="77777777" w:rsidR="000962B2" w:rsidRPr="000962B2" w:rsidRDefault="000962B2" w:rsidP="000962B2">
      <w:pPr>
        <w:spacing w:after="0" w:line="240" w:lineRule="auto"/>
        <w:rPr>
          <w:rFonts w:ascii="Courier New" w:eastAsia="Courier New" w:hAnsi="Courier New" w:cs="Courier New"/>
          <w:color w:val="000000"/>
          <w:sz w:val="24"/>
          <w:szCs w:val="24"/>
        </w:rPr>
      </w:pPr>
    </w:p>
    <w:p w14:paraId="6BB13368" w14:textId="77777777" w:rsidR="00DD747E" w:rsidRPr="00651E6B" w:rsidRDefault="00DD747E" w:rsidP="00DD747E">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1EF6B2AE" w14:textId="77777777" w:rsidR="00DD747E" w:rsidRPr="00651E6B" w:rsidRDefault="00DD747E" w:rsidP="00DD747E">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7931837E" w14:textId="77777777" w:rsidR="00DD747E" w:rsidRPr="00651E6B" w:rsidRDefault="00DD747E" w:rsidP="00DD747E">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7B8E6125" w14:textId="77777777" w:rsidR="00DD747E" w:rsidRPr="00651E6B" w:rsidRDefault="00DD747E" w:rsidP="00DD747E">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2031C9B2" w14:textId="77777777" w:rsidR="00DD747E" w:rsidRPr="00651E6B" w:rsidRDefault="00DD747E" w:rsidP="00DD747E">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311371E1" w14:textId="77777777" w:rsidR="00DD747E" w:rsidRPr="00651E6B" w:rsidRDefault="00DD747E" w:rsidP="00DD747E">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5E666F4A" w14:textId="77777777" w:rsidR="004D2FD9" w:rsidRDefault="004D2FD9" w:rsidP="004D2FD9">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5/2/24) AND REFERRED TO THE CRIMINAL JUSTICE COMMITTEE).</w:t>
      </w:r>
    </w:p>
    <w:p w14:paraId="1AC83F87" w14:textId="77777777" w:rsidR="004D2FD9" w:rsidRDefault="004D2FD9" w:rsidP="004D2FD9">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B98E277" w14:textId="77777777" w:rsidR="0010708C" w:rsidRDefault="0010708C" w:rsidP="007602AC">
      <w:pPr>
        <w:pStyle w:val="ListParagraph"/>
        <w:spacing w:after="0" w:line="240" w:lineRule="auto"/>
        <w:ind w:left="0"/>
        <w:rPr>
          <w:rFonts w:ascii="Courier New" w:eastAsia="Courier New" w:hAnsi="Courier New" w:cs="Courier New"/>
          <w:color w:val="000000"/>
          <w:sz w:val="24"/>
          <w:szCs w:val="24"/>
        </w:rPr>
      </w:pPr>
    </w:p>
    <w:p w14:paraId="797DDCFE"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6CBF131D"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20F5459E"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003E1789" w14:textId="295FDA31" w:rsidR="00D01711" w:rsidRPr="00372BDF" w:rsidRDefault="00D01711" w:rsidP="00FD5C30">
      <w:pPr>
        <w:pStyle w:val="ListParagraph"/>
        <w:numPr>
          <w:ilvl w:val="0"/>
          <w:numId w:val="30"/>
        </w:numPr>
        <w:spacing w:after="0" w:line="240" w:lineRule="auto"/>
        <w:ind w:hanging="720"/>
        <w:rPr>
          <w:rFonts w:ascii="Courier New" w:eastAsia="Times New Roman" w:hAnsi="Courier New" w:cs="Courier New"/>
          <w:sz w:val="24"/>
          <w:szCs w:val="24"/>
        </w:rPr>
      </w:pPr>
      <w:r w:rsidRPr="00372BDF">
        <w:rPr>
          <w:rFonts w:ascii="Courier New" w:eastAsia="Times New Roman" w:hAnsi="Courier New" w:cs="Courier New"/>
          <w:b/>
          <w:bCs/>
          <w:sz w:val="24"/>
          <w:szCs w:val="24"/>
        </w:rPr>
        <w:t>MOTION - NO. M-24-</w:t>
      </w:r>
      <w:r>
        <w:rPr>
          <w:rFonts w:ascii="Courier New" w:eastAsia="Times New Roman" w:hAnsi="Courier New" w:cs="Courier New"/>
          <w:b/>
          <w:bCs/>
          <w:sz w:val="24"/>
          <w:szCs w:val="24"/>
        </w:rPr>
        <w:t>145</w:t>
      </w:r>
      <w:r w:rsidRPr="00372BDF">
        <w:rPr>
          <w:rFonts w:ascii="Courier New" w:eastAsia="Times New Roman" w:hAnsi="Courier New" w:cs="Courier New"/>
          <w:b/>
          <w:bCs/>
          <w:sz w:val="24"/>
          <w:szCs w:val="24"/>
        </w:rPr>
        <w:t xml:space="preserve"> - BY:  COUNCILMEMBER </w:t>
      </w:r>
      <w:r>
        <w:rPr>
          <w:rFonts w:ascii="Courier New" w:eastAsia="Times New Roman" w:hAnsi="Courier New" w:cs="Courier New"/>
          <w:b/>
          <w:bCs/>
          <w:sz w:val="24"/>
          <w:szCs w:val="24"/>
        </w:rPr>
        <w:t>KING</w:t>
      </w:r>
      <w:r w:rsidRPr="00372BDF">
        <w:rPr>
          <w:rFonts w:ascii="Courier New" w:eastAsia="Times New Roman" w:hAnsi="Courier New" w:cs="Courier New"/>
          <w:b/>
          <w:bCs/>
          <w:sz w:val="24"/>
          <w:szCs w:val="24"/>
        </w:rPr>
        <w:t xml:space="preserve"> (BY REQUEST)</w:t>
      </w:r>
    </w:p>
    <w:p w14:paraId="6919848F" w14:textId="77777777" w:rsidR="00D01711" w:rsidRDefault="00D01711" w:rsidP="00D01711">
      <w:pPr>
        <w:spacing w:after="0" w:line="240" w:lineRule="auto"/>
        <w:rPr>
          <w:rFonts w:ascii="Courier New" w:eastAsia="Times New Roman" w:hAnsi="Courier New" w:cs="Courier New"/>
          <w:b/>
          <w:bCs/>
          <w:sz w:val="24"/>
          <w:szCs w:val="24"/>
        </w:rPr>
      </w:pPr>
    </w:p>
    <w:p w14:paraId="12FF5F16" w14:textId="77777777" w:rsidR="00D01711" w:rsidRPr="00372BDF" w:rsidRDefault="00D01711" w:rsidP="00D01711">
      <w:pPr>
        <w:spacing w:after="0" w:line="240" w:lineRule="auto"/>
        <w:ind w:firstLine="720"/>
        <w:rPr>
          <w:rFonts w:ascii="Courier New" w:eastAsia="Times New Roman" w:hAnsi="Courier New" w:cs="Courier New"/>
          <w:sz w:val="24"/>
          <w:szCs w:val="24"/>
        </w:rPr>
      </w:pPr>
      <w:r>
        <w:rPr>
          <w:rFonts w:ascii="Courier New" w:eastAsia="Times New Roman" w:hAnsi="Courier New" w:cs="Courier New"/>
          <w:b/>
          <w:bCs/>
          <w:sz w:val="24"/>
          <w:szCs w:val="24"/>
        </w:rPr>
        <w:t>Brief:</w:t>
      </w:r>
    </w:p>
    <w:p w14:paraId="69EF7787" w14:textId="62D77968" w:rsidR="00D01711" w:rsidRPr="00372BDF" w:rsidRDefault="00D01711" w:rsidP="00D01711">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w:t>
      </w:r>
      <w:r w:rsidRPr="00372BDF">
        <w:rPr>
          <w:rFonts w:ascii="Courier New" w:eastAsia="Times New Roman" w:hAnsi="Courier New" w:cs="Courier New"/>
          <w:sz w:val="24"/>
          <w:szCs w:val="24"/>
        </w:rPr>
        <w:t xml:space="preserve"> the </w:t>
      </w:r>
      <w:proofErr w:type="gramStart"/>
      <w:r w:rsidRPr="00372BDF">
        <w:rPr>
          <w:rFonts w:ascii="Courier New" w:eastAsia="Times New Roman" w:hAnsi="Courier New" w:cs="Courier New"/>
          <w:sz w:val="24"/>
          <w:szCs w:val="24"/>
        </w:rPr>
        <w:t>Mayor’s</w:t>
      </w:r>
      <w:proofErr w:type="gramEnd"/>
      <w:r w:rsidRPr="00372BDF">
        <w:rPr>
          <w:rFonts w:ascii="Courier New" w:eastAsia="Times New Roman" w:hAnsi="Courier New" w:cs="Courier New"/>
          <w:sz w:val="24"/>
          <w:szCs w:val="24"/>
        </w:rPr>
        <w:t xml:space="preserve"> appointment of </w:t>
      </w:r>
      <w:r>
        <w:rPr>
          <w:rFonts w:ascii="Courier New" w:eastAsia="Times New Roman" w:hAnsi="Courier New" w:cs="Courier New"/>
          <w:sz w:val="24"/>
          <w:szCs w:val="24"/>
        </w:rPr>
        <w:t>Flozell Daniels</w:t>
      </w:r>
      <w:r w:rsidRPr="00372BDF">
        <w:rPr>
          <w:rFonts w:ascii="Courier New" w:eastAsia="Times New Roman" w:hAnsi="Courier New" w:cs="Courier New"/>
          <w:sz w:val="24"/>
          <w:szCs w:val="24"/>
        </w:rPr>
        <w:t xml:space="preserve"> (vice </w:t>
      </w:r>
      <w:r>
        <w:rPr>
          <w:rFonts w:ascii="Courier New" w:eastAsia="Times New Roman" w:hAnsi="Courier New" w:cs="Courier New"/>
          <w:sz w:val="24"/>
          <w:szCs w:val="24"/>
        </w:rPr>
        <w:t>Vacant</w:t>
      </w:r>
      <w:r w:rsidRPr="00372BDF">
        <w:rPr>
          <w:rFonts w:ascii="Courier New" w:eastAsia="Times New Roman" w:hAnsi="Courier New" w:cs="Courier New"/>
          <w:sz w:val="24"/>
          <w:szCs w:val="24"/>
        </w:rPr>
        <w:t xml:space="preserve">), as a member of the </w:t>
      </w:r>
      <w:r>
        <w:rPr>
          <w:rFonts w:ascii="Courier New" w:eastAsia="Times New Roman" w:hAnsi="Courier New" w:cs="Courier New"/>
          <w:sz w:val="24"/>
          <w:szCs w:val="24"/>
        </w:rPr>
        <w:t>Regional Transit Auth</w:t>
      </w:r>
      <w:r w:rsidR="004E1BA3">
        <w:rPr>
          <w:rFonts w:ascii="Courier New" w:eastAsia="Times New Roman" w:hAnsi="Courier New" w:cs="Courier New"/>
          <w:sz w:val="24"/>
          <w:szCs w:val="24"/>
        </w:rPr>
        <w:t>o</w:t>
      </w:r>
      <w:r>
        <w:rPr>
          <w:rFonts w:ascii="Courier New" w:eastAsia="Times New Roman" w:hAnsi="Courier New" w:cs="Courier New"/>
          <w:sz w:val="24"/>
          <w:szCs w:val="24"/>
        </w:rPr>
        <w:t>rity, effective upon</w:t>
      </w:r>
      <w:r w:rsidRPr="00372BDF">
        <w:rPr>
          <w:rFonts w:ascii="Courier New" w:eastAsia="Times New Roman" w:hAnsi="Courier New" w:cs="Courier New"/>
          <w:sz w:val="24"/>
          <w:szCs w:val="24"/>
        </w:rPr>
        <w:t xml:space="preserve"> approval by the Council of the City of New Orleans</w:t>
      </w:r>
      <w:r>
        <w:rPr>
          <w:rFonts w:ascii="Courier New" w:eastAsia="Times New Roman" w:hAnsi="Courier New" w:cs="Courier New"/>
          <w:sz w:val="24"/>
          <w:szCs w:val="24"/>
        </w:rPr>
        <w:t>.</w:t>
      </w:r>
    </w:p>
    <w:p w14:paraId="22C95A26" w14:textId="77777777" w:rsidR="00D01711" w:rsidRPr="00372BDF" w:rsidRDefault="00D01711" w:rsidP="00D01711">
      <w:pPr>
        <w:spacing w:after="0" w:line="240" w:lineRule="auto"/>
        <w:ind w:left="720"/>
        <w:rPr>
          <w:rFonts w:ascii="Courier New" w:eastAsia="Courier New" w:hAnsi="Courier New" w:cs="Courier New"/>
          <w:b/>
          <w:sz w:val="24"/>
          <w:szCs w:val="24"/>
        </w:rPr>
      </w:pPr>
    </w:p>
    <w:p w14:paraId="2194310F" w14:textId="77777777" w:rsidR="00D01711" w:rsidRDefault="00D01711" w:rsidP="00D01711">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4D2ACA57" w14:textId="0F701ADB" w:rsidR="00D01711" w:rsidRPr="004B4587" w:rsidRDefault="00D01711" w:rsidP="00D01711">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DA146CA" w14:textId="4AFB0362" w:rsidR="00D01711" w:rsidRDefault="00D01711" w:rsidP="00D01711">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2F25B5C2" w14:textId="0F9BF256" w:rsidR="00D01711" w:rsidRPr="00685DF7" w:rsidRDefault="00D01711" w:rsidP="00D01711">
      <w:pPr>
        <w:spacing w:after="0" w:line="240" w:lineRule="auto"/>
        <w:ind w:left="630"/>
        <w:rPr>
          <w:rFonts w:ascii="Courier New" w:eastAsia="Courier New" w:hAnsi="Courier New" w:cs="Courier New"/>
          <w:b/>
          <w:bCs/>
          <w:i/>
          <w:sz w:val="24"/>
          <w:szCs w:val="24"/>
        </w:rPr>
      </w:pPr>
      <w:r w:rsidRPr="00217CDB">
        <w:rPr>
          <w:rFonts w:ascii="Courier New" w:hAnsi="Courier New" w:cs="Courier New"/>
          <w:b/>
          <w:i/>
          <w:iCs/>
          <w:sz w:val="24"/>
          <w:szCs w:val="24"/>
        </w:rPr>
        <w:t>(Questionnaire received</w:t>
      </w:r>
      <w:r w:rsidR="007D6C3C">
        <w:rPr>
          <w:rFonts w:ascii="Courier New" w:hAnsi="Courier New" w:cs="Courier New"/>
          <w:b/>
          <w:i/>
          <w:iCs/>
          <w:sz w:val="24"/>
          <w:szCs w:val="24"/>
        </w:rPr>
        <w:t>)</w:t>
      </w:r>
      <w:r w:rsidRPr="00217CDB">
        <w:rPr>
          <w:rFonts w:ascii="Courier New" w:hAnsi="Courier New" w:cs="Courier New"/>
          <w:b/>
          <w:i/>
          <w:iCs/>
          <w:sz w:val="24"/>
          <w:szCs w:val="24"/>
        </w:rPr>
        <w:t>.</w:t>
      </w:r>
    </w:p>
    <w:p w14:paraId="04D67FA9"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047CB3CB"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03916893" w14:textId="38E5DACB" w:rsidR="002750BA" w:rsidRDefault="002750BA">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69DBF867" w14:textId="5E7B6EC6" w:rsidR="00A72E33" w:rsidRPr="00FD5C30" w:rsidRDefault="00A72E33" w:rsidP="00FD5C30">
      <w:pPr>
        <w:pStyle w:val="ListParagraph"/>
        <w:numPr>
          <w:ilvl w:val="0"/>
          <w:numId w:val="30"/>
        </w:numPr>
        <w:spacing w:after="0" w:line="240" w:lineRule="auto"/>
        <w:ind w:hanging="720"/>
        <w:rPr>
          <w:rFonts w:ascii="Courier New" w:eastAsia="Times New Roman" w:hAnsi="Courier New" w:cs="Courier New"/>
          <w:b/>
          <w:sz w:val="24"/>
          <w:szCs w:val="24"/>
        </w:rPr>
      </w:pPr>
      <w:r w:rsidRPr="00FD5C30">
        <w:rPr>
          <w:rFonts w:ascii="Courier New" w:eastAsia="Times New Roman" w:hAnsi="Courier New" w:cs="Courier New"/>
          <w:b/>
          <w:color w:val="000000"/>
          <w:sz w:val="24"/>
          <w:szCs w:val="24"/>
        </w:rPr>
        <w:lastRenderedPageBreak/>
        <w:t>MOTION - NO. M-24-146 - BY:  COUNCILMEMBER HARRIS (BY REQUEST)</w:t>
      </w:r>
    </w:p>
    <w:p w14:paraId="41264BD5" w14:textId="77777777" w:rsidR="00A72E33" w:rsidRDefault="00A72E33" w:rsidP="00A72E33">
      <w:pPr>
        <w:spacing w:after="0" w:line="240" w:lineRule="auto"/>
        <w:rPr>
          <w:rFonts w:ascii="Courier New" w:eastAsia="Times New Roman" w:hAnsi="Courier New" w:cs="Courier New"/>
          <w:b/>
          <w:color w:val="000000"/>
          <w:sz w:val="24"/>
          <w:szCs w:val="24"/>
        </w:rPr>
      </w:pPr>
    </w:p>
    <w:p w14:paraId="36D57F4E" w14:textId="4A805CDB" w:rsidR="00A72E33" w:rsidRPr="00A72E33" w:rsidRDefault="00A72E33" w:rsidP="00FD5C30">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color w:val="000000"/>
          <w:sz w:val="24"/>
          <w:szCs w:val="24"/>
        </w:rPr>
        <w:t>Brief</w:t>
      </w:r>
    </w:p>
    <w:p w14:paraId="37819ECA" w14:textId="0DF51A55" w:rsidR="00A72E33" w:rsidRPr="00A72E33" w:rsidRDefault="00A72E33" w:rsidP="00FD5C30">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w:t>
      </w:r>
      <w:r w:rsidRPr="00A72E33">
        <w:rPr>
          <w:rFonts w:ascii="Courier New" w:eastAsia="Times New Roman" w:hAnsi="Courier New" w:cs="Courier New"/>
          <w:color w:val="000000"/>
          <w:sz w:val="24"/>
          <w:szCs w:val="24"/>
        </w:rPr>
        <w:t xml:space="preserve"> the </w:t>
      </w:r>
      <w:proofErr w:type="gramStart"/>
      <w:r w:rsidRPr="00A72E33">
        <w:rPr>
          <w:rFonts w:ascii="Courier New" w:eastAsia="Times New Roman" w:hAnsi="Courier New" w:cs="Courier New"/>
          <w:color w:val="000000"/>
          <w:sz w:val="24"/>
          <w:szCs w:val="24"/>
        </w:rPr>
        <w:t>Mayor’s</w:t>
      </w:r>
      <w:proofErr w:type="gramEnd"/>
      <w:r w:rsidRPr="00A72E33">
        <w:rPr>
          <w:rFonts w:ascii="Courier New" w:eastAsia="Times New Roman" w:hAnsi="Courier New" w:cs="Courier New"/>
          <w:color w:val="000000"/>
          <w:sz w:val="24"/>
          <w:szCs w:val="24"/>
        </w:rPr>
        <w:t xml:space="preserve"> reappointment of Seamus McGuire, as a member of the Central Business District Historic District Landmarks Commission, effective upon approval by the Council of the City of New Orleans, for a term that will expire on June 30, 2026.</w:t>
      </w:r>
    </w:p>
    <w:p w14:paraId="65075F4E"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7C835A2C" w14:textId="77777777" w:rsidR="00A72E33" w:rsidRDefault="00A72E33" w:rsidP="00A72E33">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562740AB" w14:textId="77777777" w:rsidR="00A72E33" w:rsidRPr="004B4587" w:rsidRDefault="00A72E33" w:rsidP="00A72E33">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3AE8D589" w14:textId="77777777" w:rsidR="00A72E33" w:rsidRDefault="00A72E33" w:rsidP="00A72E33">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1154B473" w14:textId="6CAC7C85" w:rsidR="00A72E33" w:rsidRPr="00685DF7" w:rsidRDefault="00A72E33" w:rsidP="00A72E33">
      <w:pPr>
        <w:spacing w:after="0" w:line="240" w:lineRule="auto"/>
        <w:ind w:left="630"/>
        <w:rPr>
          <w:rFonts w:ascii="Courier New" w:eastAsia="Courier New" w:hAnsi="Courier New" w:cs="Courier New"/>
          <w:b/>
          <w:bCs/>
          <w:i/>
          <w:sz w:val="24"/>
          <w:szCs w:val="24"/>
        </w:rPr>
      </w:pPr>
      <w:r w:rsidRPr="00217CDB">
        <w:rPr>
          <w:rFonts w:ascii="Courier New" w:hAnsi="Courier New" w:cs="Courier New"/>
          <w:b/>
          <w:i/>
          <w:iCs/>
          <w:sz w:val="24"/>
          <w:szCs w:val="24"/>
        </w:rPr>
        <w:t>(Questionnaire received</w:t>
      </w:r>
      <w:r w:rsidR="007D6C3C">
        <w:rPr>
          <w:rFonts w:ascii="Courier New" w:hAnsi="Courier New" w:cs="Courier New"/>
          <w:b/>
          <w:i/>
          <w:iCs/>
          <w:sz w:val="24"/>
          <w:szCs w:val="24"/>
        </w:rPr>
        <w:t>)</w:t>
      </w:r>
      <w:r w:rsidRPr="00217CDB">
        <w:rPr>
          <w:rFonts w:ascii="Courier New" w:hAnsi="Courier New" w:cs="Courier New"/>
          <w:b/>
          <w:i/>
          <w:iCs/>
          <w:sz w:val="24"/>
          <w:szCs w:val="24"/>
        </w:rPr>
        <w:t>.</w:t>
      </w:r>
    </w:p>
    <w:p w14:paraId="5A63E58D"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172E9C35"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6F51609A" w14:textId="77777777" w:rsidR="00FD5C30" w:rsidRDefault="00FD5C30" w:rsidP="007602AC">
      <w:pPr>
        <w:pStyle w:val="ListParagraph"/>
        <w:spacing w:after="0" w:line="240" w:lineRule="auto"/>
        <w:ind w:left="0"/>
        <w:rPr>
          <w:rFonts w:ascii="Courier New" w:eastAsia="Courier New" w:hAnsi="Courier New" w:cs="Courier New"/>
          <w:color w:val="000000"/>
          <w:sz w:val="24"/>
          <w:szCs w:val="24"/>
        </w:rPr>
      </w:pPr>
    </w:p>
    <w:p w14:paraId="4F5CD6B3"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6D60022C" w14:textId="77777777" w:rsidR="00FD5C30" w:rsidRDefault="00FD5C30" w:rsidP="007602AC">
      <w:pPr>
        <w:pStyle w:val="ListParagraph"/>
        <w:spacing w:after="0" w:line="240" w:lineRule="auto"/>
        <w:ind w:left="0"/>
        <w:rPr>
          <w:rFonts w:ascii="Courier New" w:eastAsia="Courier New" w:hAnsi="Courier New" w:cs="Courier New"/>
          <w:color w:val="000000"/>
          <w:sz w:val="24"/>
          <w:szCs w:val="24"/>
        </w:rPr>
      </w:pPr>
    </w:p>
    <w:p w14:paraId="0684FC6A"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6A6D3714" w14:textId="7D103E1A" w:rsidR="00CD5296" w:rsidRPr="00FD5C30" w:rsidRDefault="00CD5296" w:rsidP="00FD5C30">
      <w:pPr>
        <w:pStyle w:val="ListParagraph"/>
        <w:numPr>
          <w:ilvl w:val="0"/>
          <w:numId w:val="30"/>
        </w:numPr>
        <w:spacing w:after="0" w:line="240" w:lineRule="auto"/>
        <w:ind w:hanging="720"/>
        <w:rPr>
          <w:rFonts w:ascii="Courier New" w:eastAsia="Times New Roman" w:hAnsi="Courier New" w:cs="Courier New"/>
          <w:b/>
          <w:sz w:val="24"/>
          <w:szCs w:val="24"/>
        </w:rPr>
      </w:pPr>
      <w:r w:rsidRPr="00FD5C30">
        <w:rPr>
          <w:rFonts w:ascii="Courier New" w:eastAsia="Times New Roman" w:hAnsi="Courier New" w:cs="Courier New"/>
          <w:b/>
          <w:color w:val="000000"/>
          <w:sz w:val="24"/>
          <w:szCs w:val="24"/>
        </w:rPr>
        <w:t>MOTION - NO. M-24-147 - BY:   COUNCILMEMBER GREEN (BY REQUEST)</w:t>
      </w:r>
    </w:p>
    <w:p w14:paraId="179BED1D" w14:textId="77777777" w:rsidR="00CD5296" w:rsidRDefault="00CD5296" w:rsidP="00CD5296">
      <w:pPr>
        <w:spacing w:after="0" w:line="240" w:lineRule="auto"/>
        <w:rPr>
          <w:rFonts w:ascii="Courier New" w:eastAsia="Times New Roman" w:hAnsi="Courier New" w:cs="Courier New"/>
          <w:b/>
          <w:color w:val="000000"/>
          <w:sz w:val="24"/>
          <w:szCs w:val="24"/>
        </w:rPr>
      </w:pPr>
    </w:p>
    <w:p w14:paraId="7AE6DA78" w14:textId="3DA1E5FF" w:rsidR="00CD5296" w:rsidRPr="00CD5296" w:rsidRDefault="00CD5296" w:rsidP="00FD5C30">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color w:val="000000"/>
          <w:sz w:val="24"/>
          <w:szCs w:val="24"/>
        </w:rPr>
        <w:t>Brief:</w:t>
      </w:r>
    </w:p>
    <w:p w14:paraId="0558367E" w14:textId="432E4917" w:rsidR="00CD5296" w:rsidRPr="00CD5296" w:rsidRDefault="00CD5296" w:rsidP="00FD5C30">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w:t>
      </w:r>
      <w:r w:rsidRPr="00CD5296">
        <w:rPr>
          <w:rFonts w:ascii="Courier New" w:eastAsia="Times New Roman" w:hAnsi="Courier New" w:cs="Courier New"/>
          <w:color w:val="000000"/>
          <w:sz w:val="24"/>
          <w:szCs w:val="24"/>
        </w:rPr>
        <w:t xml:space="preserve"> the </w:t>
      </w:r>
      <w:proofErr w:type="gramStart"/>
      <w:r w:rsidRPr="00CD5296">
        <w:rPr>
          <w:rFonts w:ascii="Courier New" w:eastAsia="Times New Roman" w:hAnsi="Courier New" w:cs="Courier New"/>
          <w:color w:val="000000"/>
          <w:sz w:val="24"/>
          <w:szCs w:val="24"/>
        </w:rPr>
        <w:t>Mayor’s</w:t>
      </w:r>
      <w:proofErr w:type="gramEnd"/>
      <w:r w:rsidRPr="00CD5296">
        <w:rPr>
          <w:rFonts w:ascii="Courier New" w:eastAsia="Times New Roman" w:hAnsi="Courier New" w:cs="Courier New"/>
          <w:color w:val="000000"/>
          <w:sz w:val="24"/>
          <w:szCs w:val="24"/>
        </w:rPr>
        <w:t xml:space="preserve"> reappointment of Troy Glover (citizen representative) (vice Troy Rhodes), as a member of the Sanford “Sandy” Krasnoff New Orleans Criminal Justice Council, effective upon approval by the Council of the City of New Orleans, for a term that will expire on December 31, 2024.</w:t>
      </w:r>
    </w:p>
    <w:p w14:paraId="03C98AFB" w14:textId="77777777" w:rsidR="00605B54" w:rsidRPr="00CD5296" w:rsidRDefault="00605B54" w:rsidP="00CD5296">
      <w:pPr>
        <w:pStyle w:val="ListParagraph"/>
        <w:spacing w:after="0" w:line="240" w:lineRule="auto"/>
        <w:ind w:left="0"/>
        <w:rPr>
          <w:rFonts w:ascii="Courier New" w:eastAsia="Courier New" w:hAnsi="Courier New" w:cs="Courier New"/>
          <w:color w:val="000000"/>
          <w:sz w:val="24"/>
          <w:szCs w:val="24"/>
        </w:rPr>
      </w:pPr>
    </w:p>
    <w:p w14:paraId="519CF27D" w14:textId="77777777" w:rsidR="00CD5296" w:rsidRDefault="00CD5296" w:rsidP="00CD5296">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0D0F7F1A" w14:textId="77777777" w:rsidR="00CD5296" w:rsidRPr="004B4587" w:rsidRDefault="00CD5296" w:rsidP="00CD5296">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268BCC2F" w14:textId="77777777" w:rsidR="00CD5296" w:rsidRDefault="00CD5296" w:rsidP="00CD5296">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5C24E257" w14:textId="3031EBC2" w:rsidR="00CD5296" w:rsidRPr="00685DF7" w:rsidRDefault="00CD5296" w:rsidP="00CD5296">
      <w:pPr>
        <w:spacing w:after="0" w:line="240" w:lineRule="auto"/>
        <w:ind w:left="630"/>
        <w:rPr>
          <w:rFonts w:ascii="Courier New" w:eastAsia="Courier New" w:hAnsi="Courier New" w:cs="Courier New"/>
          <w:b/>
          <w:bCs/>
          <w:i/>
          <w:sz w:val="24"/>
          <w:szCs w:val="24"/>
        </w:rPr>
      </w:pPr>
      <w:r w:rsidRPr="00217CDB">
        <w:rPr>
          <w:rFonts w:ascii="Courier New" w:hAnsi="Courier New" w:cs="Courier New"/>
          <w:b/>
          <w:i/>
          <w:iCs/>
          <w:sz w:val="24"/>
          <w:szCs w:val="24"/>
        </w:rPr>
        <w:t>(Questionnaire received</w:t>
      </w:r>
      <w:r w:rsidR="007D6C3C">
        <w:rPr>
          <w:rFonts w:ascii="Courier New" w:hAnsi="Courier New" w:cs="Courier New"/>
          <w:b/>
          <w:i/>
          <w:iCs/>
          <w:sz w:val="24"/>
          <w:szCs w:val="24"/>
        </w:rPr>
        <w:t>)</w:t>
      </w:r>
      <w:r w:rsidRPr="00217CDB">
        <w:rPr>
          <w:rFonts w:ascii="Courier New" w:hAnsi="Courier New" w:cs="Courier New"/>
          <w:b/>
          <w:i/>
          <w:iCs/>
          <w:sz w:val="24"/>
          <w:szCs w:val="24"/>
        </w:rPr>
        <w:t>.</w:t>
      </w:r>
    </w:p>
    <w:p w14:paraId="2E4450E1"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545B1E10"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173988CF" w14:textId="77777777" w:rsidR="00FD5C30" w:rsidRDefault="00FD5C30" w:rsidP="007602AC">
      <w:pPr>
        <w:pStyle w:val="ListParagraph"/>
        <w:spacing w:after="0" w:line="240" w:lineRule="auto"/>
        <w:ind w:left="0"/>
        <w:rPr>
          <w:rFonts w:ascii="Courier New" w:eastAsia="Courier New" w:hAnsi="Courier New" w:cs="Courier New"/>
          <w:color w:val="000000"/>
          <w:sz w:val="24"/>
          <w:szCs w:val="24"/>
        </w:rPr>
      </w:pPr>
    </w:p>
    <w:p w14:paraId="26426F22" w14:textId="77777777" w:rsidR="00FD5C30" w:rsidRDefault="00FD5C30" w:rsidP="007602AC">
      <w:pPr>
        <w:pStyle w:val="ListParagraph"/>
        <w:spacing w:after="0" w:line="240" w:lineRule="auto"/>
        <w:ind w:left="0"/>
        <w:rPr>
          <w:rFonts w:ascii="Courier New" w:eastAsia="Courier New" w:hAnsi="Courier New" w:cs="Courier New"/>
          <w:color w:val="000000"/>
          <w:sz w:val="24"/>
          <w:szCs w:val="24"/>
        </w:rPr>
      </w:pPr>
    </w:p>
    <w:p w14:paraId="0ED59CF7" w14:textId="0660DB44" w:rsidR="000174AF" w:rsidRPr="00FD5C30" w:rsidRDefault="000174AF" w:rsidP="00FD5C30">
      <w:pPr>
        <w:pStyle w:val="ListParagraph"/>
        <w:numPr>
          <w:ilvl w:val="0"/>
          <w:numId w:val="30"/>
        </w:numPr>
        <w:spacing w:after="0" w:line="240" w:lineRule="auto"/>
        <w:ind w:hanging="720"/>
        <w:rPr>
          <w:rFonts w:ascii="Courier New" w:eastAsia="Times New Roman" w:hAnsi="Courier New" w:cs="Courier New"/>
          <w:b/>
          <w:sz w:val="24"/>
          <w:szCs w:val="24"/>
        </w:rPr>
      </w:pPr>
      <w:r w:rsidRPr="00FD5C30">
        <w:rPr>
          <w:rFonts w:ascii="Courier New" w:eastAsia="Times New Roman" w:hAnsi="Courier New" w:cs="Courier New"/>
          <w:b/>
          <w:color w:val="000000"/>
          <w:sz w:val="24"/>
          <w:szCs w:val="24"/>
        </w:rPr>
        <w:lastRenderedPageBreak/>
        <w:t>MOTION - NO. M-24-148 - BY:  COUNCILMEMBER GREEN (BY REQUEST)</w:t>
      </w:r>
    </w:p>
    <w:p w14:paraId="1346BF39" w14:textId="77777777" w:rsidR="000174AF" w:rsidRDefault="000174AF" w:rsidP="000174AF">
      <w:pPr>
        <w:spacing w:after="0" w:line="240" w:lineRule="auto"/>
        <w:rPr>
          <w:rFonts w:ascii="Courier New" w:eastAsia="Times New Roman" w:hAnsi="Courier New" w:cs="Courier New"/>
          <w:b/>
          <w:color w:val="000000"/>
          <w:sz w:val="24"/>
          <w:szCs w:val="24"/>
        </w:rPr>
      </w:pPr>
    </w:p>
    <w:p w14:paraId="33F365D4" w14:textId="43675844" w:rsidR="000174AF" w:rsidRPr="000174AF" w:rsidRDefault="000174AF" w:rsidP="00FD5C30">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color w:val="000000"/>
          <w:sz w:val="24"/>
          <w:szCs w:val="24"/>
        </w:rPr>
        <w:t>Brief</w:t>
      </w:r>
      <w:r w:rsidRPr="000174AF">
        <w:rPr>
          <w:rFonts w:ascii="Courier New" w:eastAsia="Times New Roman" w:hAnsi="Courier New" w:cs="Courier New"/>
          <w:b/>
          <w:color w:val="000000"/>
          <w:sz w:val="24"/>
          <w:szCs w:val="24"/>
        </w:rPr>
        <w:t>:</w:t>
      </w:r>
    </w:p>
    <w:p w14:paraId="1B965567" w14:textId="56FE5E0A" w:rsidR="000174AF" w:rsidRPr="000174AF" w:rsidRDefault="000174AF" w:rsidP="00FD5C30">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w:t>
      </w:r>
      <w:r w:rsidRPr="000174AF">
        <w:rPr>
          <w:rFonts w:ascii="Courier New" w:eastAsia="Times New Roman" w:hAnsi="Courier New" w:cs="Courier New"/>
          <w:color w:val="000000"/>
          <w:sz w:val="24"/>
          <w:szCs w:val="24"/>
        </w:rPr>
        <w:t xml:space="preserve"> the </w:t>
      </w:r>
      <w:proofErr w:type="gramStart"/>
      <w:r w:rsidRPr="000174AF">
        <w:rPr>
          <w:rFonts w:ascii="Courier New" w:eastAsia="Times New Roman" w:hAnsi="Courier New" w:cs="Courier New"/>
          <w:color w:val="000000"/>
          <w:sz w:val="24"/>
          <w:szCs w:val="24"/>
        </w:rPr>
        <w:t>Mayor’s</w:t>
      </w:r>
      <w:proofErr w:type="gramEnd"/>
      <w:r w:rsidRPr="000174AF">
        <w:rPr>
          <w:rFonts w:ascii="Courier New" w:eastAsia="Times New Roman" w:hAnsi="Courier New" w:cs="Courier New"/>
          <w:color w:val="000000"/>
          <w:sz w:val="24"/>
          <w:szCs w:val="24"/>
        </w:rPr>
        <w:t xml:space="preserve"> reappointment of Dr. Raynard Sanders (representing racial equity) (vice Greg Ravy), as a member of the Sanford “Sandy” Krasnoff New Orleans Criminal Justice Council, effective upon approval by the Council of the City of New Orleans, for a term that will expire on December 31, 2024.</w:t>
      </w:r>
    </w:p>
    <w:p w14:paraId="15418EC6"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7040C4D9" w14:textId="77777777" w:rsidR="000174AF" w:rsidRDefault="000174AF" w:rsidP="000174AF">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7FCCA314" w14:textId="77777777" w:rsidR="000174AF" w:rsidRPr="004B4587" w:rsidRDefault="000174AF" w:rsidP="000174AF">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89925FB" w14:textId="77777777" w:rsidR="000174AF" w:rsidRDefault="000174AF" w:rsidP="000174AF">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565307CB" w14:textId="062E4B9F" w:rsidR="000174AF" w:rsidRPr="00685DF7" w:rsidRDefault="000174AF" w:rsidP="000174AF">
      <w:pPr>
        <w:spacing w:after="0" w:line="240" w:lineRule="auto"/>
        <w:ind w:left="630"/>
        <w:rPr>
          <w:rFonts w:ascii="Courier New" w:eastAsia="Courier New" w:hAnsi="Courier New" w:cs="Courier New"/>
          <w:b/>
          <w:bCs/>
          <w:i/>
          <w:sz w:val="24"/>
          <w:szCs w:val="24"/>
        </w:rPr>
      </w:pPr>
      <w:r w:rsidRPr="00217CDB">
        <w:rPr>
          <w:rFonts w:ascii="Courier New" w:hAnsi="Courier New" w:cs="Courier New"/>
          <w:b/>
          <w:i/>
          <w:iCs/>
          <w:sz w:val="24"/>
          <w:szCs w:val="24"/>
        </w:rPr>
        <w:t>(Questionnaire received</w:t>
      </w:r>
      <w:r w:rsidR="007D6C3C">
        <w:rPr>
          <w:rFonts w:ascii="Courier New" w:hAnsi="Courier New" w:cs="Courier New"/>
          <w:b/>
          <w:i/>
          <w:iCs/>
          <w:sz w:val="24"/>
          <w:szCs w:val="24"/>
        </w:rPr>
        <w:t>)</w:t>
      </w:r>
      <w:r w:rsidRPr="00217CDB">
        <w:rPr>
          <w:rFonts w:ascii="Courier New" w:hAnsi="Courier New" w:cs="Courier New"/>
          <w:b/>
          <w:i/>
          <w:iCs/>
          <w:sz w:val="24"/>
          <w:szCs w:val="24"/>
        </w:rPr>
        <w:t>.</w:t>
      </w:r>
    </w:p>
    <w:p w14:paraId="4EC94758"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42397A8A"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65606E55"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5FA59C75"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3B55BB73"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50168F85"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7F67A2BE" w14:textId="7F5963CB" w:rsidR="00854A0B" w:rsidRPr="00FD5C30" w:rsidRDefault="00854A0B" w:rsidP="00FD5C30">
      <w:pPr>
        <w:pStyle w:val="ListParagraph"/>
        <w:numPr>
          <w:ilvl w:val="0"/>
          <w:numId w:val="30"/>
        </w:numPr>
        <w:spacing w:after="0" w:line="240" w:lineRule="auto"/>
        <w:ind w:hanging="720"/>
        <w:rPr>
          <w:rFonts w:ascii="Courier New" w:eastAsia="Times New Roman" w:hAnsi="Courier New" w:cs="Courier New"/>
          <w:b/>
          <w:sz w:val="24"/>
          <w:szCs w:val="24"/>
        </w:rPr>
      </w:pPr>
      <w:r w:rsidRPr="00FD5C30">
        <w:rPr>
          <w:rFonts w:ascii="Courier New" w:eastAsia="Times New Roman" w:hAnsi="Courier New" w:cs="Courier New"/>
          <w:b/>
          <w:color w:val="000000"/>
          <w:sz w:val="24"/>
          <w:szCs w:val="24"/>
        </w:rPr>
        <w:t>MOTION - NO. M-24-149 - BY:  COUNCILMEMBER GREEN (BY REQUEST)</w:t>
      </w:r>
    </w:p>
    <w:p w14:paraId="38D098FE" w14:textId="77777777" w:rsidR="00854A0B" w:rsidRDefault="00854A0B" w:rsidP="00854A0B">
      <w:pPr>
        <w:spacing w:after="0" w:line="240" w:lineRule="auto"/>
        <w:rPr>
          <w:rFonts w:ascii="Courier New" w:eastAsia="Times New Roman" w:hAnsi="Courier New" w:cs="Courier New"/>
          <w:b/>
          <w:color w:val="000000"/>
          <w:sz w:val="24"/>
          <w:szCs w:val="24"/>
        </w:rPr>
      </w:pPr>
    </w:p>
    <w:p w14:paraId="45DB5938" w14:textId="03052974" w:rsidR="00854A0B" w:rsidRPr="00854A0B" w:rsidRDefault="00854A0B" w:rsidP="00FD5C30">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color w:val="000000"/>
          <w:sz w:val="24"/>
          <w:szCs w:val="24"/>
        </w:rPr>
        <w:t>Brief</w:t>
      </w:r>
      <w:r w:rsidRPr="00854A0B">
        <w:rPr>
          <w:rFonts w:ascii="Courier New" w:eastAsia="Times New Roman" w:hAnsi="Courier New" w:cs="Courier New"/>
          <w:b/>
          <w:color w:val="000000"/>
          <w:sz w:val="24"/>
          <w:szCs w:val="24"/>
        </w:rPr>
        <w:t>:</w:t>
      </w:r>
    </w:p>
    <w:p w14:paraId="0AFA9F79" w14:textId="0B5F7800" w:rsidR="00854A0B" w:rsidRPr="00854A0B" w:rsidRDefault="00854A0B" w:rsidP="00FD5C30">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w:t>
      </w:r>
      <w:r w:rsidRPr="00854A0B">
        <w:rPr>
          <w:rFonts w:ascii="Courier New" w:eastAsia="Times New Roman" w:hAnsi="Courier New" w:cs="Courier New"/>
          <w:color w:val="000000"/>
          <w:sz w:val="24"/>
          <w:szCs w:val="24"/>
        </w:rPr>
        <w:t xml:space="preserve"> the </w:t>
      </w:r>
      <w:proofErr w:type="gramStart"/>
      <w:r w:rsidRPr="00854A0B">
        <w:rPr>
          <w:rFonts w:ascii="Courier New" w:eastAsia="Times New Roman" w:hAnsi="Courier New" w:cs="Courier New"/>
          <w:color w:val="000000"/>
          <w:sz w:val="24"/>
          <w:szCs w:val="24"/>
        </w:rPr>
        <w:t>Mayor’s</w:t>
      </w:r>
      <w:proofErr w:type="gramEnd"/>
      <w:r w:rsidRPr="00854A0B">
        <w:rPr>
          <w:rFonts w:ascii="Courier New" w:eastAsia="Times New Roman" w:hAnsi="Courier New" w:cs="Courier New"/>
          <w:color w:val="000000"/>
          <w:sz w:val="24"/>
          <w:szCs w:val="24"/>
        </w:rPr>
        <w:t xml:space="preserve"> reappointment of Melissa Sawyer (vice vacant), as a member of the Sanford “Sandy” Krasnoff New Orleans Criminal Justice Council, effective upon approval by the Council of the City of New Orleans, for a term that will expire on 12/31/2024.</w:t>
      </w:r>
    </w:p>
    <w:p w14:paraId="1F925341"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0144D5DB" w14:textId="77777777" w:rsidR="00854A0B" w:rsidRDefault="00854A0B" w:rsidP="00854A0B">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48CCE3B6" w14:textId="77777777" w:rsidR="00854A0B" w:rsidRPr="004B4587" w:rsidRDefault="00854A0B" w:rsidP="00854A0B">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7489CF3" w14:textId="77777777" w:rsidR="00854A0B" w:rsidRDefault="00854A0B" w:rsidP="00854A0B">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37BA07CB" w14:textId="3917B395" w:rsidR="00854A0B" w:rsidRPr="00685DF7" w:rsidRDefault="00854A0B" w:rsidP="00854A0B">
      <w:pPr>
        <w:spacing w:after="0" w:line="240" w:lineRule="auto"/>
        <w:ind w:left="630"/>
        <w:rPr>
          <w:rFonts w:ascii="Courier New" w:eastAsia="Courier New" w:hAnsi="Courier New" w:cs="Courier New"/>
          <w:b/>
          <w:bCs/>
          <w:i/>
          <w:sz w:val="24"/>
          <w:szCs w:val="24"/>
        </w:rPr>
      </w:pPr>
      <w:r w:rsidRPr="00217CDB">
        <w:rPr>
          <w:rFonts w:ascii="Courier New" w:hAnsi="Courier New" w:cs="Courier New"/>
          <w:b/>
          <w:i/>
          <w:iCs/>
          <w:sz w:val="24"/>
          <w:szCs w:val="24"/>
        </w:rPr>
        <w:t>(Questionnaire received</w:t>
      </w:r>
      <w:r w:rsidR="007D6C3C">
        <w:rPr>
          <w:rFonts w:ascii="Courier New" w:hAnsi="Courier New" w:cs="Courier New"/>
          <w:b/>
          <w:i/>
          <w:iCs/>
          <w:sz w:val="24"/>
          <w:szCs w:val="24"/>
        </w:rPr>
        <w:t>)</w:t>
      </w:r>
      <w:r w:rsidRPr="00217CDB">
        <w:rPr>
          <w:rFonts w:ascii="Courier New" w:hAnsi="Courier New" w:cs="Courier New"/>
          <w:b/>
          <w:i/>
          <w:iCs/>
          <w:sz w:val="24"/>
          <w:szCs w:val="24"/>
        </w:rPr>
        <w:t>.</w:t>
      </w:r>
    </w:p>
    <w:p w14:paraId="0766622A" w14:textId="77777777" w:rsidR="00605B54" w:rsidRDefault="00605B54" w:rsidP="007602AC">
      <w:pPr>
        <w:pStyle w:val="ListParagraph"/>
        <w:spacing w:after="0" w:line="240" w:lineRule="auto"/>
        <w:ind w:left="0"/>
        <w:rPr>
          <w:rFonts w:ascii="Courier New" w:eastAsia="Courier New" w:hAnsi="Courier New" w:cs="Courier New"/>
          <w:color w:val="000000"/>
          <w:sz w:val="24"/>
          <w:szCs w:val="24"/>
        </w:rPr>
      </w:pPr>
    </w:p>
    <w:p w14:paraId="4965D49A" w14:textId="3AC5B73A" w:rsidR="00716E99" w:rsidRDefault="00716E99">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05E3CF7E" w14:textId="3D0A13BD" w:rsidR="00885180" w:rsidRPr="00FD5C30" w:rsidRDefault="00885180" w:rsidP="00FD5C30">
      <w:pPr>
        <w:pStyle w:val="ListParagraph"/>
        <w:numPr>
          <w:ilvl w:val="0"/>
          <w:numId w:val="30"/>
        </w:numPr>
        <w:spacing w:after="0" w:line="240" w:lineRule="auto"/>
        <w:ind w:hanging="720"/>
        <w:rPr>
          <w:rFonts w:ascii="Courier New" w:eastAsia="Times New Roman" w:hAnsi="Courier New" w:cs="Courier New"/>
          <w:b/>
          <w:sz w:val="24"/>
          <w:szCs w:val="24"/>
        </w:rPr>
      </w:pPr>
      <w:r w:rsidRPr="00FD5C30">
        <w:rPr>
          <w:rFonts w:ascii="Courier New" w:eastAsia="Times New Roman" w:hAnsi="Courier New" w:cs="Courier New"/>
          <w:b/>
          <w:color w:val="000000"/>
          <w:sz w:val="24"/>
          <w:szCs w:val="24"/>
        </w:rPr>
        <w:lastRenderedPageBreak/>
        <w:t>MOTION - NO. M-24-150 - BY:  COUNCILMEMBER KING (BY REQUEST)</w:t>
      </w:r>
    </w:p>
    <w:p w14:paraId="739AB937" w14:textId="77777777" w:rsidR="00885180" w:rsidRDefault="00885180" w:rsidP="00885180">
      <w:pPr>
        <w:spacing w:after="0" w:line="240" w:lineRule="auto"/>
        <w:rPr>
          <w:rFonts w:ascii="Courier New" w:eastAsia="Times New Roman" w:hAnsi="Courier New" w:cs="Courier New"/>
          <w:b/>
          <w:color w:val="000000"/>
          <w:sz w:val="24"/>
          <w:szCs w:val="24"/>
        </w:rPr>
      </w:pPr>
    </w:p>
    <w:p w14:paraId="0F9BB944" w14:textId="05923E6B" w:rsidR="00885180" w:rsidRPr="00885180" w:rsidRDefault="00885180" w:rsidP="00FD5C30">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color w:val="000000"/>
          <w:sz w:val="24"/>
          <w:szCs w:val="24"/>
        </w:rPr>
        <w:t>Brief</w:t>
      </w:r>
      <w:r w:rsidRPr="00885180">
        <w:rPr>
          <w:rFonts w:ascii="Courier New" w:eastAsia="Times New Roman" w:hAnsi="Courier New" w:cs="Courier New"/>
          <w:b/>
          <w:color w:val="000000"/>
          <w:sz w:val="24"/>
          <w:szCs w:val="24"/>
        </w:rPr>
        <w:t>:</w:t>
      </w:r>
    </w:p>
    <w:p w14:paraId="641F2AC9" w14:textId="478B523F" w:rsidR="00885180" w:rsidRPr="00885180" w:rsidRDefault="00885180" w:rsidP="00FD5C30">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w:t>
      </w:r>
      <w:r w:rsidRPr="00885180">
        <w:rPr>
          <w:rFonts w:ascii="Courier New" w:eastAsia="Times New Roman" w:hAnsi="Courier New" w:cs="Courier New"/>
          <w:color w:val="000000"/>
          <w:sz w:val="24"/>
          <w:szCs w:val="24"/>
        </w:rPr>
        <w:t xml:space="preserve"> the </w:t>
      </w:r>
      <w:proofErr w:type="gramStart"/>
      <w:r w:rsidRPr="00885180">
        <w:rPr>
          <w:rFonts w:ascii="Courier New" w:eastAsia="Times New Roman" w:hAnsi="Courier New" w:cs="Courier New"/>
          <w:color w:val="000000"/>
          <w:sz w:val="24"/>
          <w:szCs w:val="24"/>
        </w:rPr>
        <w:t>Mayor’s</w:t>
      </w:r>
      <w:proofErr w:type="gramEnd"/>
      <w:r w:rsidRPr="00885180">
        <w:rPr>
          <w:rFonts w:ascii="Courier New" w:eastAsia="Times New Roman" w:hAnsi="Courier New" w:cs="Courier New"/>
          <w:color w:val="000000"/>
          <w:sz w:val="24"/>
          <w:szCs w:val="24"/>
        </w:rPr>
        <w:t xml:space="preserve"> appointment of Amy Fields (vice Carol Ahn Markowitz), as a member of the Board of Liquidation/City Debt, effective upon approval by the Council of the City of New Orleans, for a term that will expire on 12/31/2035</w:t>
      </w:r>
      <w:r>
        <w:rPr>
          <w:rFonts w:ascii="Courier New" w:eastAsia="Times New Roman" w:hAnsi="Courier New" w:cs="Courier New"/>
          <w:color w:val="000000"/>
          <w:sz w:val="24"/>
          <w:szCs w:val="24"/>
        </w:rPr>
        <w:t>.</w:t>
      </w:r>
    </w:p>
    <w:p w14:paraId="76221F18" w14:textId="77777777" w:rsidR="00885180" w:rsidRDefault="00885180" w:rsidP="00885180">
      <w:pPr>
        <w:spacing w:after="0" w:line="240" w:lineRule="auto"/>
        <w:ind w:left="720"/>
        <w:rPr>
          <w:rFonts w:ascii="Courier New" w:hAnsi="Courier New" w:cs="Courier New"/>
          <w:b/>
          <w:bCs/>
          <w:sz w:val="24"/>
          <w:szCs w:val="24"/>
        </w:rPr>
      </w:pPr>
    </w:p>
    <w:p w14:paraId="58C0EDD5" w14:textId="09CF70AC" w:rsidR="00885180" w:rsidRDefault="00885180" w:rsidP="00885180">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7C70F90A" w14:textId="77777777" w:rsidR="00885180" w:rsidRPr="004B4587" w:rsidRDefault="00885180" w:rsidP="00885180">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150EEDB8" w14:textId="77777777" w:rsidR="00885180" w:rsidRDefault="00885180" w:rsidP="00885180">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78C273B2" w14:textId="5D512408" w:rsidR="00885180" w:rsidRPr="00685DF7" w:rsidRDefault="00885180" w:rsidP="00885180">
      <w:pPr>
        <w:spacing w:after="0" w:line="240" w:lineRule="auto"/>
        <w:ind w:left="630"/>
        <w:rPr>
          <w:rFonts w:ascii="Courier New" w:eastAsia="Courier New" w:hAnsi="Courier New" w:cs="Courier New"/>
          <w:b/>
          <w:bCs/>
          <w:i/>
          <w:sz w:val="24"/>
          <w:szCs w:val="24"/>
        </w:rPr>
      </w:pPr>
      <w:r w:rsidRPr="00217CDB">
        <w:rPr>
          <w:rFonts w:ascii="Courier New" w:hAnsi="Courier New" w:cs="Courier New"/>
          <w:b/>
          <w:i/>
          <w:iCs/>
          <w:sz w:val="24"/>
          <w:szCs w:val="24"/>
        </w:rPr>
        <w:t>(Questionnaire received</w:t>
      </w:r>
      <w:r w:rsidR="007D6C3C">
        <w:rPr>
          <w:rFonts w:ascii="Courier New" w:hAnsi="Courier New" w:cs="Courier New"/>
          <w:b/>
          <w:i/>
          <w:iCs/>
          <w:sz w:val="24"/>
          <w:szCs w:val="24"/>
        </w:rPr>
        <w:t>)</w:t>
      </w:r>
      <w:r w:rsidRPr="00217CDB">
        <w:rPr>
          <w:rFonts w:ascii="Courier New" w:hAnsi="Courier New" w:cs="Courier New"/>
          <w:b/>
          <w:i/>
          <w:iCs/>
          <w:sz w:val="24"/>
          <w:szCs w:val="24"/>
        </w:rPr>
        <w:t xml:space="preserve">.  </w:t>
      </w:r>
    </w:p>
    <w:p w14:paraId="56DD7B49" w14:textId="77777777" w:rsidR="00885180" w:rsidRDefault="00885180" w:rsidP="00885180">
      <w:pPr>
        <w:pStyle w:val="ListParagraph"/>
        <w:spacing w:after="0" w:line="240" w:lineRule="auto"/>
        <w:ind w:left="0"/>
        <w:rPr>
          <w:rFonts w:ascii="Courier New" w:eastAsia="Courier New" w:hAnsi="Courier New" w:cs="Courier New"/>
          <w:color w:val="000000"/>
          <w:sz w:val="24"/>
          <w:szCs w:val="24"/>
        </w:rPr>
      </w:pPr>
    </w:p>
    <w:p w14:paraId="50E8F679" w14:textId="77777777" w:rsidR="003E1AEB" w:rsidRDefault="003E1AEB" w:rsidP="00885180">
      <w:pPr>
        <w:pStyle w:val="ListParagraph"/>
        <w:spacing w:after="0" w:line="240" w:lineRule="auto"/>
        <w:ind w:left="0"/>
        <w:rPr>
          <w:rFonts w:ascii="Courier New" w:eastAsia="Courier New" w:hAnsi="Courier New" w:cs="Courier New"/>
          <w:color w:val="000000"/>
          <w:sz w:val="24"/>
          <w:szCs w:val="24"/>
        </w:rPr>
      </w:pPr>
    </w:p>
    <w:p w14:paraId="1B754CF5" w14:textId="77777777" w:rsidR="003E1AEB" w:rsidRDefault="003E1AEB" w:rsidP="00885180">
      <w:pPr>
        <w:pStyle w:val="ListParagraph"/>
        <w:spacing w:after="0" w:line="240" w:lineRule="auto"/>
        <w:ind w:left="0"/>
        <w:rPr>
          <w:rFonts w:ascii="Courier New" w:eastAsia="Courier New" w:hAnsi="Courier New" w:cs="Courier New"/>
          <w:color w:val="000000"/>
          <w:sz w:val="24"/>
          <w:szCs w:val="24"/>
        </w:rPr>
      </w:pPr>
    </w:p>
    <w:p w14:paraId="2493A306" w14:textId="77777777" w:rsidR="00FD5C30" w:rsidRDefault="00FD5C30" w:rsidP="003E1AEB">
      <w:pPr>
        <w:spacing w:after="0" w:line="240" w:lineRule="auto"/>
        <w:rPr>
          <w:rFonts w:ascii="Courier New" w:hAnsi="Courier New" w:cs="Courier New"/>
          <w:b/>
          <w:sz w:val="24"/>
          <w:szCs w:val="24"/>
        </w:rPr>
      </w:pPr>
    </w:p>
    <w:p w14:paraId="488A2924" w14:textId="77777777" w:rsidR="00FD5C30" w:rsidRDefault="00FD5C30" w:rsidP="003E1AEB">
      <w:pPr>
        <w:spacing w:after="0" w:line="240" w:lineRule="auto"/>
        <w:rPr>
          <w:rFonts w:ascii="Courier New" w:hAnsi="Courier New" w:cs="Courier New"/>
          <w:b/>
          <w:sz w:val="24"/>
          <w:szCs w:val="24"/>
        </w:rPr>
      </w:pPr>
    </w:p>
    <w:p w14:paraId="33E3079A" w14:textId="77777777" w:rsidR="00FD5C30" w:rsidRDefault="00FD5C30" w:rsidP="003E1AEB">
      <w:pPr>
        <w:spacing w:after="0" w:line="240" w:lineRule="auto"/>
        <w:rPr>
          <w:rFonts w:ascii="Courier New" w:hAnsi="Courier New" w:cs="Courier New"/>
          <w:b/>
          <w:sz w:val="24"/>
          <w:szCs w:val="24"/>
        </w:rPr>
      </w:pPr>
    </w:p>
    <w:p w14:paraId="5D059D62" w14:textId="77777777" w:rsidR="00FD5C30" w:rsidRDefault="00FD5C30" w:rsidP="003E1AEB">
      <w:pPr>
        <w:spacing w:after="0" w:line="240" w:lineRule="auto"/>
        <w:rPr>
          <w:rFonts w:ascii="Courier New" w:hAnsi="Courier New" w:cs="Courier New"/>
          <w:b/>
          <w:sz w:val="24"/>
          <w:szCs w:val="24"/>
        </w:rPr>
      </w:pPr>
    </w:p>
    <w:p w14:paraId="65040B11" w14:textId="1CC60B2A" w:rsidR="003E1AEB" w:rsidRPr="00FD5C30" w:rsidRDefault="003E1AEB" w:rsidP="00FD5C30">
      <w:pPr>
        <w:pStyle w:val="ListParagraph"/>
        <w:numPr>
          <w:ilvl w:val="0"/>
          <w:numId w:val="30"/>
        </w:numPr>
        <w:spacing w:after="0" w:line="240" w:lineRule="auto"/>
        <w:ind w:hanging="720"/>
        <w:rPr>
          <w:rFonts w:ascii="Courier New" w:hAnsi="Courier New" w:cs="Courier New"/>
          <w:b/>
          <w:bCs/>
          <w:sz w:val="24"/>
          <w:szCs w:val="24"/>
        </w:rPr>
      </w:pPr>
      <w:r w:rsidRPr="00FD5C30">
        <w:rPr>
          <w:rFonts w:ascii="Courier New" w:hAnsi="Courier New" w:cs="Courier New"/>
          <w:b/>
          <w:sz w:val="24"/>
          <w:szCs w:val="24"/>
        </w:rPr>
        <w:t xml:space="preserve">MOTION - </w:t>
      </w:r>
      <w:r w:rsidRPr="00FD5C30">
        <w:rPr>
          <w:rFonts w:ascii="Courier New" w:hAnsi="Courier New" w:cs="Courier New"/>
          <w:b/>
          <w:bCs/>
          <w:sz w:val="24"/>
          <w:szCs w:val="24"/>
        </w:rPr>
        <w:t>NO. M-24-151 - BY:  COUNCILMEMBERS THOMAS AND KING (BY REQUEST)</w:t>
      </w:r>
    </w:p>
    <w:p w14:paraId="5FB31445" w14:textId="77777777" w:rsidR="003E1AEB" w:rsidRDefault="003E1AEB" w:rsidP="003E1AEB">
      <w:pPr>
        <w:spacing w:after="0" w:line="240" w:lineRule="auto"/>
        <w:rPr>
          <w:rFonts w:ascii="Courier New" w:hAnsi="Courier New" w:cs="Courier New"/>
          <w:b/>
          <w:bCs/>
          <w:sz w:val="24"/>
          <w:szCs w:val="24"/>
        </w:rPr>
      </w:pPr>
    </w:p>
    <w:p w14:paraId="2B709F0E" w14:textId="20F76242" w:rsidR="003E1AEB" w:rsidRPr="003E1AEB" w:rsidRDefault="003E1AEB" w:rsidP="00FD5C3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ABEB47F" w14:textId="23565ADC" w:rsidR="003E1AEB" w:rsidRPr="003E1AEB" w:rsidRDefault="003E1AEB" w:rsidP="00FD5C30">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00282F2B">
        <w:rPr>
          <w:rFonts w:ascii="Courier New" w:hAnsi="Courier New" w:cs="Courier New"/>
          <w:bCs/>
          <w:sz w:val="24"/>
          <w:szCs w:val="24"/>
        </w:rPr>
        <w:t xml:space="preserve"> </w:t>
      </w:r>
      <w:r w:rsidRPr="003E1AEB">
        <w:rPr>
          <w:rFonts w:ascii="Courier New" w:hAnsi="Courier New" w:cs="Courier New"/>
          <w:bCs/>
          <w:sz w:val="24"/>
          <w:szCs w:val="24"/>
        </w:rPr>
        <w:t>the President of the Council as a signatory to the professional services agreement between the City of New Orleans and Rice Group LLC; and</w:t>
      </w:r>
      <w:r w:rsidR="00282F2B">
        <w:rPr>
          <w:rFonts w:ascii="Courier New" w:hAnsi="Courier New" w:cs="Courier New"/>
          <w:bCs/>
          <w:sz w:val="24"/>
          <w:szCs w:val="24"/>
        </w:rPr>
        <w:t xml:space="preserve"> authorizing</w:t>
      </w:r>
      <w:r w:rsidRPr="003E1AEB">
        <w:rPr>
          <w:rFonts w:ascii="Courier New" w:hAnsi="Courier New" w:cs="Courier New"/>
          <w:sz w:val="24"/>
          <w:szCs w:val="24"/>
        </w:rPr>
        <w:t xml:space="preserve"> the </w:t>
      </w:r>
      <w:r w:rsidRPr="003E1AEB">
        <w:rPr>
          <w:rFonts w:ascii="Courier New" w:hAnsi="Courier New" w:cs="Courier New"/>
          <w:bCs/>
          <w:sz w:val="24"/>
          <w:szCs w:val="24"/>
        </w:rPr>
        <w:t xml:space="preserve">President of the Council to sign the professional services agreement between the City of New Orleans and Rice Group LLC </w:t>
      </w:r>
      <w:r w:rsidR="00282F2B">
        <w:rPr>
          <w:rFonts w:ascii="Courier New" w:hAnsi="Courier New" w:cs="Courier New"/>
          <w:bCs/>
          <w:sz w:val="24"/>
          <w:szCs w:val="24"/>
        </w:rPr>
        <w:t>(</w:t>
      </w:r>
      <w:r w:rsidRPr="003E1AEB">
        <w:rPr>
          <w:rFonts w:ascii="Courier New" w:hAnsi="Courier New" w:cs="Courier New"/>
          <w:bCs/>
          <w:sz w:val="24"/>
          <w:szCs w:val="24"/>
        </w:rPr>
        <w:t>Exhibit A</w:t>
      </w:r>
      <w:r w:rsidR="00282F2B">
        <w:rPr>
          <w:rFonts w:ascii="Courier New" w:hAnsi="Courier New" w:cs="Courier New"/>
          <w:bCs/>
          <w:sz w:val="24"/>
          <w:szCs w:val="24"/>
        </w:rPr>
        <w:t>).</w:t>
      </w:r>
    </w:p>
    <w:p w14:paraId="4E130E00" w14:textId="77777777" w:rsidR="00605B54" w:rsidRDefault="00605B54" w:rsidP="003E1AEB">
      <w:pPr>
        <w:pStyle w:val="ListParagraph"/>
        <w:spacing w:after="0" w:line="240" w:lineRule="auto"/>
        <w:ind w:left="0"/>
        <w:rPr>
          <w:rFonts w:ascii="Courier New" w:eastAsia="Courier New" w:hAnsi="Courier New" w:cs="Courier New"/>
          <w:color w:val="000000"/>
          <w:sz w:val="24"/>
          <w:szCs w:val="24"/>
        </w:rPr>
      </w:pPr>
    </w:p>
    <w:p w14:paraId="1733C70F" w14:textId="77777777" w:rsidR="00282F2B" w:rsidRDefault="00282F2B" w:rsidP="00282F2B">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386851EE" w14:textId="77777777" w:rsidR="00282F2B" w:rsidRPr="004B4587" w:rsidRDefault="00282F2B" w:rsidP="00282F2B">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151BFC3E" w14:textId="77777777" w:rsidR="00282F2B" w:rsidRDefault="00282F2B" w:rsidP="00282F2B">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6DA895C3" w14:textId="0BB28CD8" w:rsidR="00282F2B" w:rsidRPr="00685DF7" w:rsidRDefault="00282F2B" w:rsidP="00282F2B">
      <w:pPr>
        <w:spacing w:after="0" w:line="240" w:lineRule="auto"/>
        <w:ind w:left="630"/>
        <w:rPr>
          <w:rFonts w:ascii="Courier New" w:eastAsia="Courier New" w:hAnsi="Courier New" w:cs="Courier New"/>
          <w:b/>
          <w:bCs/>
          <w:i/>
          <w:sz w:val="24"/>
          <w:szCs w:val="24"/>
        </w:rPr>
      </w:pPr>
    </w:p>
    <w:p w14:paraId="63FA5FA2" w14:textId="77777777" w:rsidR="00282F2B" w:rsidRPr="003E1AEB" w:rsidRDefault="00282F2B" w:rsidP="003E1AEB">
      <w:pPr>
        <w:pStyle w:val="ListParagraph"/>
        <w:spacing w:after="0" w:line="240" w:lineRule="auto"/>
        <w:ind w:left="0"/>
        <w:rPr>
          <w:rFonts w:ascii="Courier New" w:eastAsia="Courier New" w:hAnsi="Courier New" w:cs="Courier New"/>
          <w:color w:val="000000"/>
          <w:sz w:val="24"/>
          <w:szCs w:val="24"/>
        </w:rPr>
      </w:pPr>
    </w:p>
    <w:p w14:paraId="6E8F5F72" w14:textId="5F3C0379" w:rsidR="00605B54" w:rsidRDefault="00605B54">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1C5E2CE0" w14:textId="77777777" w:rsidR="00EB09A9" w:rsidRDefault="00EB09A9" w:rsidP="007602AC">
      <w:pPr>
        <w:pStyle w:val="ListParagraph"/>
        <w:spacing w:after="0" w:line="240" w:lineRule="auto"/>
        <w:ind w:left="0"/>
        <w:rPr>
          <w:rFonts w:ascii="Courier New" w:eastAsia="Courier New" w:hAnsi="Courier New" w:cs="Courier New"/>
          <w:color w:val="000000"/>
          <w:sz w:val="24"/>
          <w:szCs w:val="24"/>
        </w:rPr>
      </w:pPr>
    </w:p>
    <w:p w14:paraId="180C69C6" w14:textId="52CB4DE5" w:rsidR="00A27289" w:rsidRPr="00466065" w:rsidRDefault="00A27289" w:rsidP="00E80925">
      <w:pPr>
        <w:pStyle w:val="ListParagraph"/>
        <w:numPr>
          <w:ilvl w:val="0"/>
          <w:numId w:val="30"/>
        </w:numPr>
        <w:spacing w:after="0" w:line="240" w:lineRule="auto"/>
        <w:ind w:hanging="720"/>
        <w:rPr>
          <w:rFonts w:ascii="Courier New" w:eastAsia="Times New Roman" w:hAnsi="Courier New" w:cs="Courier New"/>
          <w:b/>
          <w:color w:val="000000" w:themeColor="text1"/>
          <w:sz w:val="24"/>
          <w:szCs w:val="24"/>
        </w:rPr>
      </w:pPr>
      <w:r w:rsidRPr="00466065">
        <w:rPr>
          <w:rFonts w:ascii="Courier New" w:eastAsia="Times New Roman" w:hAnsi="Courier New" w:cs="Courier New"/>
          <w:b/>
          <w:color w:val="000000" w:themeColor="text1"/>
          <w:sz w:val="24"/>
          <w:szCs w:val="24"/>
        </w:rPr>
        <w:t xml:space="preserve">RESOLUTION - NO. R-24-152 - BY:  COUNCILMEMBERS MORENO, MORRELL, GIARRUSSO, HARRIS, KING, </w:t>
      </w:r>
      <w:proofErr w:type="gramStart"/>
      <w:r w:rsidRPr="00466065">
        <w:rPr>
          <w:rFonts w:ascii="Courier New" w:eastAsia="Times New Roman" w:hAnsi="Courier New" w:cs="Courier New"/>
          <w:b/>
          <w:color w:val="000000" w:themeColor="text1"/>
          <w:sz w:val="24"/>
          <w:szCs w:val="24"/>
        </w:rPr>
        <w:t>GREEN</w:t>
      </w:r>
      <w:proofErr w:type="gramEnd"/>
      <w:r w:rsidRPr="00466065">
        <w:rPr>
          <w:rFonts w:ascii="Courier New" w:eastAsia="Times New Roman" w:hAnsi="Courier New" w:cs="Courier New"/>
          <w:b/>
          <w:color w:val="000000" w:themeColor="text1"/>
          <w:sz w:val="24"/>
          <w:szCs w:val="24"/>
        </w:rPr>
        <w:t xml:space="preserve"> AND THOMAS</w:t>
      </w:r>
    </w:p>
    <w:p w14:paraId="2F4283F5" w14:textId="77777777" w:rsidR="00A27289" w:rsidRDefault="00A27289" w:rsidP="00A27289">
      <w:pPr>
        <w:autoSpaceDE w:val="0"/>
        <w:autoSpaceDN w:val="0"/>
        <w:adjustRightInd w:val="0"/>
        <w:spacing w:after="0" w:line="240" w:lineRule="auto"/>
        <w:rPr>
          <w:rFonts w:ascii="Courier New" w:eastAsia="Times New Roman" w:hAnsi="Courier New" w:cs="Courier New"/>
          <w:b/>
          <w:bCs/>
          <w:color w:val="000000" w:themeColor="text1"/>
          <w:sz w:val="24"/>
          <w:szCs w:val="24"/>
          <w:bdr w:val="none" w:sz="0" w:space="0" w:color="auto" w:frame="1"/>
          <w:shd w:val="clear" w:color="auto" w:fill="FFFFFF"/>
        </w:rPr>
      </w:pPr>
    </w:p>
    <w:p w14:paraId="5818B3FB" w14:textId="4CB38A65" w:rsidR="00AA2D8E" w:rsidRPr="00A27289" w:rsidRDefault="00AA2D8E" w:rsidP="001F09E7">
      <w:pPr>
        <w:autoSpaceDE w:val="0"/>
        <w:autoSpaceDN w:val="0"/>
        <w:adjustRightInd w:val="0"/>
        <w:spacing w:after="0" w:line="240" w:lineRule="auto"/>
        <w:ind w:firstLine="720"/>
        <w:rPr>
          <w:rFonts w:ascii="Courier New" w:eastAsia="Times New Roman" w:hAnsi="Courier New" w:cs="Courier New"/>
          <w:b/>
          <w:bCs/>
          <w:color w:val="000000" w:themeColor="text1"/>
          <w:sz w:val="24"/>
          <w:szCs w:val="24"/>
          <w:bdr w:val="none" w:sz="0" w:space="0" w:color="auto" w:frame="1"/>
          <w:shd w:val="clear" w:color="auto" w:fill="FFFFFF"/>
        </w:rPr>
      </w:pPr>
      <w:r>
        <w:rPr>
          <w:rFonts w:ascii="Courier New" w:eastAsia="Times New Roman" w:hAnsi="Courier New" w:cs="Courier New"/>
          <w:b/>
          <w:bCs/>
          <w:color w:val="000000" w:themeColor="text1"/>
          <w:sz w:val="24"/>
          <w:szCs w:val="24"/>
          <w:bdr w:val="none" w:sz="0" w:space="0" w:color="auto" w:frame="1"/>
          <w:shd w:val="clear" w:color="auto" w:fill="FFFFFF"/>
        </w:rPr>
        <w:t>Brief:</w:t>
      </w:r>
    </w:p>
    <w:p w14:paraId="25CD1C3B" w14:textId="7DDB6698" w:rsidR="00A27289" w:rsidRPr="00A27289" w:rsidRDefault="0093724F" w:rsidP="001F09E7">
      <w:pPr>
        <w:spacing w:after="0" w:line="240" w:lineRule="auto"/>
        <w:ind w:left="720"/>
        <w:rPr>
          <w:rFonts w:ascii="Courier New" w:hAnsi="Courier New" w:cs="Courier New"/>
          <w:color w:val="000000" w:themeColor="text1"/>
          <w:sz w:val="24"/>
          <w:szCs w:val="24"/>
          <w:lang w:val="en"/>
        </w:rPr>
      </w:pPr>
      <w:r>
        <w:rPr>
          <w:rFonts w:ascii="Courier New" w:hAnsi="Courier New" w:cs="Courier New"/>
          <w:color w:val="000000" w:themeColor="text1"/>
          <w:sz w:val="24"/>
          <w:szCs w:val="24"/>
          <w:lang w:val="en"/>
        </w:rPr>
        <w:t>Restating firmly</w:t>
      </w:r>
      <w:r w:rsidR="00A27289" w:rsidRPr="00A27289">
        <w:rPr>
          <w:rFonts w:ascii="Courier New" w:hAnsi="Courier New" w:cs="Courier New"/>
          <w:color w:val="000000" w:themeColor="text1"/>
          <w:sz w:val="24"/>
          <w:szCs w:val="24"/>
          <w:lang w:val="en"/>
        </w:rPr>
        <w:t xml:space="preserve"> </w:t>
      </w:r>
      <w:r w:rsidR="007F30F7">
        <w:rPr>
          <w:rFonts w:ascii="Courier New" w:hAnsi="Courier New" w:cs="Courier New"/>
          <w:color w:val="000000" w:themeColor="text1"/>
          <w:sz w:val="24"/>
          <w:szCs w:val="24"/>
          <w:lang w:val="en"/>
        </w:rPr>
        <w:t xml:space="preserve">the </w:t>
      </w:r>
      <w:r w:rsidR="00A27289" w:rsidRPr="00A27289">
        <w:rPr>
          <w:rFonts w:ascii="Courier New" w:hAnsi="Courier New" w:cs="Courier New"/>
          <w:color w:val="000000" w:themeColor="text1"/>
          <w:sz w:val="24"/>
          <w:szCs w:val="24"/>
          <w:lang w:val="en"/>
        </w:rPr>
        <w:t>Council</w:t>
      </w:r>
      <w:r>
        <w:rPr>
          <w:rFonts w:ascii="Courier New" w:hAnsi="Courier New" w:cs="Courier New"/>
          <w:color w:val="000000" w:themeColor="text1"/>
          <w:sz w:val="24"/>
          <w:szCs w:val="24"/>
          <w:lang w:val="en"/>
        </w:rPr>
        <w:t>’s</w:t>
      </w:r>
      <w:r w:rsidR="00A27289" w:rsidRPr="00A27289">
        <w:rPr>
          <w:rFonts w:ascii="Courier New" w:hAnsi="Courier New" w:cs="Courier New"/>
          <w:color w:val="000000" w:themeColor="text1"/>
          <w:sz w:val="24"/>
          <w:szCs w:val="24"/>
          <w:lang w:val="en"/>
        </w:rPr>
        <w:t xml:space="preserve"> ongoing commitment to upholding LGBTQIA+ rights and believes that access to healthcare and education is fundamental.</w:t>
      </w:r>
    </w:p>
    <w:p w14:paraId="48C0CF30" w14:textId="77777777" w:rsidR="00A27289" w:rsidRPr="00A27289" w:rsidRDefault="00A27289" w:rsidP="00A27289">
      <w:pPr>
        <w:spacing w:after="0" w:line="240" w:lineRule="auto"/>
        <w:ind w:firstLine="720"/>
        <w:rPr>
          <w:rFonts w:ascii="Courier New" w:hAnsi="Courier New" w:cs="Courier New"/>
          <w:color w:val="000000" w:themeColor="text1"/>
          <w:sz w:val="24"/>
          <w:szCs w:val="24"/>
          <w:lang w:val="en"/>
        </w:rPr>
      </w:pPr>
    </w:p>
    <w:p w14:paraId="300E9B73" w14:textId="77777777" w:rsidR="0093724F" w:rsidRDefault="0093724F" w:rsidP="0093724F">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4E103F32" w14:textId="77777777" w:rsidR="007F30F7" w:rsidRPr="007C532C" w:rsidRDefault="007F30F7" w:rsidP="007F30F7">
      <w:pPr>
        <w:pStyle w:val="ListParagraph"/>
        <w:spacing w:after="0" w:line="240" w:lineRule="auto"/>
        <w:rPr>
          <w:rFonts w:ascii="Courier New" w:eastAsia="Courier New" w:hAnsi="Courier New" w:cs="Courier New"/>
          <w:b/>
          <w:sz w:val="24"/>
          <w:szCs w:val="24"/>
        </w:rPr>
      </w:pPr>
      <w:r w:rsidRPr="007C532C">
        <w:rPr>
          <w:rFonts w:ascii="Courier New" w:eastAsia="Courier New" w:hAnsi="Courier New" w:cs="Courier New"/>
          <w:b/>
          <w:sz w:val="24"/>
          <w:szCs w:val="24"/>
        </w:rPr>
        <w:t>ELECTRONICALLY SUBMITTED.</w:t>
      </w:r>
    </w:p>
    <w:p w14:paraId="3B6E519F" w14:textId="77777777" w:rsidR="0093724F" w:rsidRPr="00651E6B" w:rsidRDefault="0093724F" w:rsidP="0093724F">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123E23DC" w14:textId="77777777" w:rsidR="0093724F" w:rsidRPr="00651E6B" w:rsidRDefault="0093724F" w:rsidP="0093724F">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74F257AE" w14:textId="77777777" w:rsidR="0093724F" w:rsidRPr="00651E6B" w:rsidRDefault="0093724F" w:rsidP="0093724F">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101AA739" w14:textId="77777777" w:rsidR="0093724F" w:rsidRPr="00651E6B" w:rsidRDefault="0093724F" w:rsidP="0093724F">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698DF6AB" w14:textId="77777777" w:rsidR="0093724F" w:rsidRPr="00651E6B" w:rsidRDefault="0093724F" w:rsidP="0093724F">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5BB6987A" w14:textId="77777777" w:rsidR="00EB09A9" w:rsidRPr="00A27289" w:rsidRDefault="00EB09A9" w:rsidP="00A27289">
      <w:pPr>
        <w:pStyle w:val="ListParagraph"/>
        <w:spacing w:after="0" w:line="240" w:lineRule="auto"/>
        <w:ind w:left="0"/>
        <w:rPr>
          <w:rFonts w:ascii="Courier New" w:eastAsia="Courier New" w:hAnsi="Courier New" w:cs="Courier New"/>
          <w:color w:val="000000"/>
          <w:sz w:val="24"/>
          <w:szCs w:val="24"/>
        </w:rPr>
      </w:pPr>
    </w:p>
    <w:p w14:paraId="290AF0FC" w14:textId="77777777" w:rsidR="007602AC" w:rsidRDefault="007602AC" w:rsidP="007602AC">
      <w:pPr>
        <w:pStyle w:val="ListParagraph"/>
        <w:spacing w:after="0" w:line="240" w:lineRule="auto"/>
        <w:ind w:left="0"/>
        <w:rPr>
          <w:rFonts w:ascii="Courier New" w:eastAsia="Courier New" w:hAnsi="Courier New" w:cs="Courier New"/>
          <w:color w:val="000000"/>
          <w:sz w:val="24"/>
          <w:szCs w:val="24"/>
        </w:rPr>
      </w:pPr>
    </w:p>
    <w:p w14:paraId="06E930FC"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5E0F944F"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668A2358"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07F3D89E"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491F22B9"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7BE0ABBA" w14:textId="3D152E4A" w:rsidR="00D420EB" w:rsidRPr="00D420EB" w:rsidRDefault="00D420EB" w:rsidP="00D420EB">
      <w:pPr>
        <w:pStyle w:val="ListParagraph"/>
        <w:numPr>
          <w:ilvl w:val="0"/>
          <w:numId w:val="30"/>
        </w:numPr>
        <w:spacing w:after="0" w:line="240" w:lineRule="auto"/>
        <w:ind w:hanging="720"/>
        <w:rPr>
          <w:rFonts w:ascii="Courier New" w:eastAsia="Times New Roman" w:hAnsi="Courier New" w:cs="Courier New"/>
          <w:b/>
          <w:bCs/>
          <w:color w:val="000000" w:themeColor="text1"/>
          <w:sz w:val="24"/>
          <w:szCs w:val="24"/>
        </w:rPr>
      </w:pPr>
      <w:r w:rsidRPr="00D420EB">
        <w:rPr>
          <w:rFonts w:ascii="Courier New" w:eastAsia="Times New Roman" w:hAnsi="Courier New" w:cs="Courier New"/>
          <w:b/>
          <w:bCs/>
          <w:color w:val="000000" w:themeColor="text1"/>
          <w:sz w:val="24"/>
          <w:szCs w:val="24"/>
        </w:rPr>
        <w:t>MOTION - NO. M-24-158 - BY:  COUNCILMEMBER KING</w:t>
      </w:r>
    </w:p>
    <w:p w14:paraId="31EEC803" w14:textId="77777777" w:rsidR="00D420EB" w:rsidRDefault="00D420EB" w:rsidP="00D420EB">
      <w:pPr>
        <w:spacing w:after="0" w:line="240" w:lineRule="auto"/>
        <w:rPr>
          <w:rFonts w:ascii="Courier New" w:eastAsia="Times New Roman" w:hAnsi="Courier New" w:cs="Courier New"/>
          <w:b/>
          <w:bCs/>
          <w:color w:val="000000" w:themeColor="text1"/>
          <w:sz w:val="24"/>
          <w:szCs w:val="24"/>
        </w:rPr>
      </w:pPr>
    </w:p>
    <w:p w14:paraId="7528EAFD" w14:textId="1468E937" w:rsidR="00D420EB" w:rsidRPr="00D420EB" w:rsidRDefault="00D420EB" w:rsidP="00D420EB">
      <w:pPr>
        <w:spacing w:after="0" w:line="240" w:lineRule="auto"/>
        <w:ind w:firstLine="720"/>
        <w:rPr>
          <w:rFonts w:ascii="Courier New" w:eastAsia="Times New Roman" w:hAnsi="Courier New" w:cs="Courier New"/>
          <w:color w:val="000000" w:themeColor="text1"/>
          <w:sz w:val="24"/>
          <w:szCs w:val="24"/>
        </w:rPr>
      </w:pPr>
      <w:r>
        <w:rPr>
          <w:rFonts w:ascii="Courier New" w:eastAsia="Times New Roman" w:hAnsi="Courier New" w:cs="Courier New"/>
          <w:b/>
          <w:bCs/>
          <w:color w:val="000000" w:themeColor="text1"/>
          <w:sz w:val="24"/>
          <w:szCs w:val="24"/>
        </w:rPr>
        <w:t>Brief:</w:t>
      </w:r>
    </w:p>
    <w:p w14:paraId="3DCBE5D2" w14:textId="1D8A5384" w:rsidR="00D420EB" w:rsidRPr="00D420EB" w:rsidRDefault="00D420EB" w:rsidP="00D420EB">
      <w:pPr>
        <w:spacing w:after="0" w:line="240" w:lineRule="auto"/>
        <w:ind w:left="720"/>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Pr>
        <w:t xml:space="preserve">Directing </w:t>
      </w:r>
      <w:r w:rsidRPr="00D420EB">
        <w:rPr>
          <w:rFonts w:ascii="Courier New" w:eastAsia="Times New Roman" w:hAnsi="Courier New" w:cs="Courier New"/>
          <w:color w:val="000000" w:themeColor="text1"/>
          <w:sz w:val="24"/>
          <w:szCs w:val="24"/>
        </w:rPr>
        <w:t>City Planning Commission to conduct a public hearing to consider amendments to the Comprehensive Zoning Ordinance (Ordinance No. 4,264 M.C.S., as amended by Ordinance No. 26,413 M.C.S. and subsequent amendments) to add to Article 18 “Overlay Zoning Districts” a new zoning overlay district, known as “Residential Care Overlay District”, affecting all non-residential lots bounded by General De Gaulle Drive, Woodland Drive, and Carlisle Court for the purpose of permitting residential care facilities.</w:t>
      </w:r>
    </w:p>
    <w:p w14:paraId="436198F6"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5FC87B74" w14:textId="77777777" w:rsidR="00D420EB" w:rsidRDefault="00D420EB" w:rsidP="00D420EB">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2934EDAE" w14:textId="77777777" w:rsidR="00D420EB" w:rsidRPr="00651E6B" w:rsidRDefault="00D420EB" w:rsidP="00D420EB">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SUBMITTEE.</w:t>
      </w:r>
    </w:p>
    <w:p w14:paraId="6E8EEC32" w14:textId="77777777" w:rsidR="00D420EB" w:rsidRPr="00651E6B" w:rsidRDefault="00D420EB" w:rsidP="00D420EB">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7C083F02" w14:textId="77777777" w:rsidR="00D420EB" w:rsidRPr="00651E6B" w:rsidRDefault="00D420EB" w:rsidP="00D420E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636631E0" w14:textId="77777777" w:rsidR="00D420EB" w:rsidRPr="00651E6B" w:rsidRDefault="00D420EB" w:rsidP="00D420E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62944BD8" w14:textId="77777777" w:rsidR="00D420EB" w:rsidRPr="00651E6B" w:rsidRDefault="00D420EB" w:rsidP="00D420E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6E2E85C4" w14:textId="77777777" w:rsidR="00D420EB" w:rsidRPr="00651E6B" w:rsidRDefault="00D420EB" w:rsidP="00D420EB">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3B8B05E4"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11C228C8"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7183BD78"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2563038A" w14:textId="56E1A1BF" w:rsidR="004B161B" w:rsidRPr="004B161B" w:rsidRDefault="004B161B" w:rsidP="004B161B">
      <w:pPr>
        <w:pStyle w:val="ListParagraph"/>
        <w:numPr>
          <w:ilvl w:val="0"/>
          <w:numId w:val="30"/>
        </w:numPr>
        <w:spacing w:after="0" w:line="240" w:lineRule="auto"/>
        <w:ind w:hanging="720"/>
        <w:rPr>
          <w:rFonts w:ascii="Courier New" w:hAnsi="Courier New" w:cs="Courier New"/>
          <w:b/>
          <w:bCs/>
          <w:sz w:val="24"/>
          <w:szCs w:val="24"/>
        </w:rPr>
      </w:pPr>
      <w:r w:rsidRPr="004B161B">
        <w:rPr>
          <w:rFonts w:ascii="Courier New" w:hAnsi="Courier New" w:cs="Courier New"/>
          <w:b/>
          <w:bCs/>
          <w:sz w:val="24"/>
          <w:szCs w:val="24"/>
        </w:rPr>
        <w:lastRenderedPageBreak/>
        <w:t xml:space="preserve">RESOLUTION - NO. R-24-159 - BY:  COUNCILMEMBERS GIARRUSSO, HARRIS, KING, GREEN, THOMAS, </w:t>
      </w:r>
      <w:proofErr w:type="gramStart"/>
      <w:r w:rsidRPr="004B161B">
        <w:rPr>
          <w:rFonts w:ascii="Courier New" w:hAnsi="Courier New" w:cs="Courier New"/>
          <w:b/>
          <w:bCs/>
          <w:sz w:val="24"/>
          <w:szCs w:val="24"/>
        </w:rPr>
        <w:t>MORENO</w:t>
      </w:r>
      <w:proofErr w:type="gramEnd"/>
      <w:r w:rsidRPr="004B161B">
        <w:rPr>
          <w:rFonts w:ascii="Courier New" w:hAnsi="Courier New" w:cs="Courier New"/>
          <w:b/>
          <w:bCs/>
          <w:sz w:val="24"/>
          <w:szCs w:val="24"/>
        </w:rPr>
        <w:t xml:space="preserve"> AND MORRELL</w:t>
      </w:r>
    </w:p>
    <w:p w14:paraId="5587E85B" w14:textId="77777777" w:rsidR="004B161B" w:rsidRDefault="004B161B" w:rsidP="004B161B">
      <w:pPr>
        <w:spacing w:after="0" w:line="240" w:lineRule="auto"/>
        <w:rPr>
          <w:rFonts w:ascii="Courier New" w:hAnsi="Courier New" w:cs="Courier New"/>
          <w:b/>
          <w:bCs/>
          <w:sz w:val="24"/>
          <w:szCs w:val="24"/>
        </w:rPr>
      </w:pPr>
    </w:p>
    <w:p w14:paraId="78531BCD" w14:textId="3D1C7014" w:rsidR="004B161B" w:rsidRPr="004B161B" w:rsidRDefault="004B161B" w:rsidP="004B161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28B9DB2" w14:textId="783A9122" w:rsidR="004B161B" w:rsidRPr="004B161B" w:rsidRDefault="004B161B" w:rsidP="004B161B">
      <w:pPr>
        <w:spacing w:after="0" w:line="240" w:lineRule="auto"/>
        <w:ind w:left="720"/>
        <w:rPr>
          <w:rFonts w:ascii="Courier New" w:hAnsi="Courier New" w:cs="Courier New"/>
          <w:sz w:val="24"/>
          <w:szCs w:val="24"/>
        </w:rPr>
      </w:pPr>
      <w:r>
        <w:rPr>
          <w:rFonts w:ascii="Courier New" w:hAnsi="Courier New" w:cs="Courier New"/>
          <w:sz w:val="24"/>
          <w:szCs w:val="24"/>
        </w:rPr>
        <w:t xml:space="preserve">Endorsing </w:t>
      </w:r>
      <w:r w:rsidRPr="004B161B">
        <w:rPr>
          <w:rFonts w:ascii="Courier New" w:hAnsi="Courier New" w:cs="Courier New"/>
          <w:sz w:val="24"/>
          <w:szCs w:val="24"/>
        </w:rPr>
        <w:t>HB 561 and encourag</w:t>
      </w:r>
      <w:r>
        <w:rPr>
          <w:rFonts w:ascii="Courier New" w:hAnsi="Courier New" w:cs="Courier New"/>
          <w:sz w:val="24"/>
          <w:szCs w:val="24"/>
        </w:rPr>
        <w:t>ing</w:t>
      </w:r>
      <w:r w:rsidRPr="004B161B">
        <w:rPr>
          <w:rFonts w:ascii="Courier New" w:hAnsi="Courier New" w:cs="Courier New"/>
          <w:sz w:val="24"/>
          <w:szCs w:val="24"/>
        </w:rPr>
        <w:t xml:space="preserve"> the Louisiana House of Representatives to create the Lafitte Greenway Development District</w:t>
      </w:r>
      <w:r w:rsidR="0010388F">
        <w:rPr>
          <w:rFonts w:ascii="Courier New" w:hAnsi="Courier New" w:cs="Courier New"/>
          <w:sz w:val="24"/>
          <w:szCs w:val="24"/>
        </w:rPr>
        <w:t>.</w:t>
      </w:r>
    </w:p>
    <w:p w14:paraId="61400E65"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692609AA" w14:textId="77777777" w:rsidR="004B161B" w:rsidRDefault="004B161B" w:rsidP="004B161B">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734DAF13" w14:textId="77777777" w:rsidR="004B161B" w:rsidRPr="00651E6B" w:rsidRDefault="004B161B" w:rsidP="004B161B">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SUBMITTEE.</w:t>
      </w:r>
    </w:p>
    <w:p w14:paraId="06425076" w14:textId="77777777" w:rsidR="004B161B" w:rsidRPr="00651E6B" w:rsidRDefault="004B161B" w:rsidP="004B161B">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3915695A" w14:textId="77777777" w:rsidR="004B161B" w:rsidRPr="00651E6B" w:rsidRDefault="004B161B" w:rsidP="004B161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05777B2A" w14:textId="77777777" w:rsidR="004B161B" w:rsidRPr="00651E6B" w:rsidRDefault="004B161B" w:rsidP="004B161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53BCA916" w14:textId="77777777" w:rsidR="004B161B" w:rsidRPr="00651E6B" w:rsidRDefault="004B161B" w:rsidP="004B161B">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07AF9EFE" w14:textId="77777777" w:rsidR="004B161B" w:rsidRPr="00651E6B" w:rsidRDefault="004B161B" w:rsidP="004B161B">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35E13FB9"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7E5345DD"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794A4D46"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7576F888"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038CB797"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5738EA1C" w14:textId="77777777" w:rsidR="00F20AD1" w:rsidRDefault="00F20AD1" w:rsidP="00F20AD1">
      <w:pPr>
        <w:spacing w:after="0" w:line="240" w:lineRule="auto"/>
        <w:ind w:left="720"/>
        <w:rPr>
          <w:rFonts w:ascii="Courier New" w:hAnsi="Courier New" w:cs="Courier New"/>
          <w:b/>
          <w:bCs/>
          <w:sz w:val="24"/>
          <w:szCs w:val="24"/>
        </w:rPr>
      </w:pPr>
    </w:p>
    <w:p w14:paraId="1186D615" w14:textId="77777777" w:rsidR="00726E90" w:rsidRDefault="00726E90" w:rsidP="00F20AD1">
      <w:pPr>
        <w:spacing w:after="0" w:line="240" w:lineRule="auto"/>
        <w:ind w:left="720"/>
        <w:rPr>
          <w:rFonts w:ascii="Courier New" w:hAnsi="Courier New" w:cs="Courier New"/>
          <w:b/>
          <w:bCs/>
          <w:sz w:val="24"/>
          <w:szCs w:val="24"/>
        </w:rPr>
      </w:pPr>
    </w:p>
    <w:p w14:paraId="41E7C3DD" w14:textId="77777777" w:rsidR="00726E90" w:rsidRDefault="00726E90" w:rsidP="00F20AD1">
      <w:pPr>
        <w:spacing w:after="0" w:line="240" w:lineRule="auto"/>
        <w:ind w:left="720"/>
        <w:rPr>
          <w:rFonts w:ascii="Courier New" w:hAnsi="Courier New" w:cs="Courier New"/>
          <w:b/>
          <w:bCs/>
          <w:sz w:val="24"/>
          <w:szCs w:val="24"/>
        </w:rPr>
      </w:pPr>
    </w:p>
    <w:p w14:paraId="11133CC3" w14:textId="77777777" w:rsidR="00F20AD1" w:rsidRDefault="00F20AD1" w:rsidP="00F20AD1">
      <w:pPr>
        <w:spacing w:after="0" w:line="240" w:lineRule="auto"/>
        <w:ind w:left="720"/>
        <w:rPr>
          <w:rFonts w:ascii="Courier New" w:hAnsi="Courier New" w:cs="Courier New"/>
          <w:b/>
          <w:bCs/>
          <w:sz w:val="24"/>
          <w:szCs w:val="24"/>
        </w:rPr>
      </w:pPr>
    </w:p>
    <w:p w14:paraId="4BCC0B3C" w14:textId="1AF51616" w:rsidR="00D37B57" w:rsidRPr="0030112D" w:rsidRDefault="00D37B57" w:rsidP="0030112D">
      <w:pPr>
        <w:pStyle w:val="ListParagraph"/>
        <w:numPr>
          <w:ilvl w:val="0"/>
          <w:numId w:val="30"/>
        </w:numPr>
        <w:spacing w:after="0" w:line="240" w:lineRule="auto"/>
        <w:ind w:hanging="720"/>
        <w:rPr>
          <w:rFonts w:ascii="Courier New" w:hAnsi="Courier New" w:cs="Courier New"/>
          <w:b/>
          <w:bCs/>
          <w:sz w:val="24"/>
          <w:szCs w:val="24"/>
        </w:rPr>
      </w:pPr>
      <w:r w:rsidRPr="0030112D">
        <w:rPr>
          <w:rFonts w:ascii="Courier New" w:hAnsi="Courier New" w:cs="Courier New"/>
          <w:b/>
          <w:sz w:val="24"/>
          <w:szCs w:val="24"/>
        </w:rPr>
        <w:t xml:space="preserve">MOTION - </w:t>
      </w:r>
      <w:r w:rsidRPr="0030112D">
        <w:rPr>
          <w:rFonts w:ascii="Courier New" w:hAnsi="Courier New" w:cs="Courier New"/>
          <w:b/>
          <w:bCs/>
          <w:sz w:val="24"/>
          <w:szCs w:val="24"/>
        </w:rPr>
        <w:t>NO. M-24-161 - BY:  COUNCILMEMBER THOMAS (BY REQUEST)</w:t>
      </w:r>
    </w:p>
    <w:p w14:paraId="2CC38534" w14:textId="77777777" w:rsidR="00D37B57" w:rsidRDefault="00D37B57" w:rsidP="00D37B57">
      <w:pPr>
        <w:spacing w:after="0" w:line="240" w:lineRule="auto"/>
        <w:rPr>
          <w:rFonts w:ascii="Courier New" w:hAnsi="Courier New" w:cs="Courier New"/>
          <w:b/>
          <w:bCs/>
          <w:sz w:val="24"/>
          <w:szCs w:val="24"/>
        </w:rPr>
      </w:pPr>
    </w:p>
    <w:p w14:paraId="371D2D80" w14:textId="35671566" w:rsidR="00D37B57" w:rsidRPr="00D37B57" w:rsidRDefault="00D37B57" w:rsidP="0030112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A8BD153" w14:textId="42E863FE" w:rsidR="00D37B57" w:rsidRPr="00D37B57" w:rsidRDefault="00D37B57" w:rsidP="0030112D">
      <w:pPr>
        <w:spacing w:after="0" w:line="240" w:lineRule="auto"/>
        <w:ind w:left="720"/>
        <w:rPr>
          <w:rFonts w:ascii="Courier New" w:hAnsi="Courier New" w:cs="Courier New"/>
          <w:bCs/>
          <w:sz w:val="24"/>
          <w:szCs w:val="24"/>
        </w:rPr>
      </w:pPr>
      <w:r>
        <w:rPr>
          <w:rFonts w:ascii="Courier New" w:hAnsi="Courier New" w:cs="Courier New"/>
          <w:bCs/>
          <w:sz w:val="24"/>
          <w:szCs w:val="24"/>
        </w:rPr>
        <w:t xml:space="preserve">Adding </w:t>
      </w:r>
      <w:r w:rsidRPr="00D37B57">
        <w:rPr>
          <w:rFonts w:ascii="Courier New" w:hAnsi="Courier New" w:cs="Courier New"/>
          <w:bCs/>
          <w:sz w:val="24"/>
          <w:szCs w:val="24"/>
        </w:rPr>
        <w:t>the President of the Council as a signatory</w:t>
      </w:r>
      <w:r w:rsidRPr="00D37B57">
        <w:rPr>
          <w:rFonts w:ascii="Courier New" w:hAnsi="Courier New" w:cs="Courier New"/>
          <w:b/>
          <w:i/>
          <w:iCs/>
          <w:sz w:val="24"/>
          <w:szCs w:val="24"/>
        </w:rPr>
        <w:t xml:space="preserve"> </w:t>
      </w:r>
      <w:r w:rsidRPr="00015709">
        <w:rPr>
          <w:rFonts w:ascii="Courier New" w:hAnsi="Courier New" w:cs="Courier New"/>
          <w:bCs/>
          <w:sz w:val="24"/>
          <w:szCs w:val="24"/>
        </w:rPr>
        <w:t>t</w:t>
      </w:r>
      <w:r w:rsidRPr="004E1BA3">
        <w:rPr>
          <w:rFonts w:ascii="Courier New" w:hAnsi="Courier New" w:cs="Courier New"/>
          <w:bCs/>
          <w:sz w:val="24"/>
          <w:szCs w:val="24"/>
        </w:rPr>
        <w:t>o</w:t>
      </w:r>
      <w:r w:rsidRPr="00D37B57">
        <w:rPr>
          <w:rFonts w:ascii="Courier New" w:hAnsi="Courier New" w:cs="Courier New"/>
          <w:bCs/>
          <w:i/>
          <w:iCs/>
          <w:sz w:val="24"/>
          <w:szCs w:val="24"/>
        </w:rPr>
        <w:t xml:space="preserve"> </w:t>
      </w:r>
      <w:r w:rsidRPr="00015709">
        <w:rPr>
          <w:rFonts w:ascii="Courier New" w:hAnsi="Courier New" w:cs="Courier New"/>
          <w:bCs/>
          <w:sz w:val="24"/>
          <w:szCs w:val="24"/>
        </w:rPr>
        <w:t xml:space="preserve">the </w:t>
      </w:r>
      <w:r w:rsidRPr="00D37B57">
        <w:rPr>
          <w:rFonts w:ascii="Courier New" w:hAnsi="Courier New" w:cs="Courier New"/>
          <w:bCs/>
          <w:i/>
          <w:iCs/>
          <w:sz w:val="24"/>
          <w:szCs w:val="24"/>
        </w:rPr>
        <w:t>Amendment No. 10</w:t>
      </w:r>
      <w:r w:rsidRPr="00D37B57">
        <w:rPr>
          <w:rFonts w:ascii="Courier New" w:hAnsi="Courier New" w:cs="Courier New"/>
          <w:bCs/>
          <w:sz w:val="24"/>
          <w:szCs w:val="24"/>
        </w:rPr>
        <w:t xml:space="preserve"> to the contract between the City of New Orleans and </w:t>
      </w:r>
      <w:proofErr w:type="spellStart"/>
      <w:r w:rsidRPr="00D37B57">
        <w:rPr>
          <w:rFonts w:ascii="Courier New" w:hAnsi="Courier New" w:cs="Courier New"/>
          <w:bCs/>
          <w:sz w:val="24"/>
          <w:szCs w:val="24"/>
        </w:rPr>
        <w:t>Quartech</w:t>
      </w:r>
      <w:proofErr w:type="spellEnd"/>
      <w:r w:rsidRPr="00D37B57">
        <w:rPr>
          <w:rFonts w:ascii="Courier New" w:hAnsi="Courier New" w:cs="Courier New"/>
          <w:bCs/>
          <w:sz w:val="24"/>
          <w:szCs w:val="24"/>
        </w:rPr>
        <w:t xml:space="preserve"> Corrections LLC; and</w:t>
      </w:r>
      <w:r w:rsidR="00015709">
        <w:rPr>
          <w:rFonts w:ascii="Courier New" w:hAnsi="Courier New" w:cs="Courier New"/>
          <w:bCs/>
          <w:sz w:val="24"/>
          <w:szCs w:val="24"/>
        </w:rPr>
        <w:t xml:space="preserve"> authorizing </w:t>
      </w:r>
      <w:r w:rsidRPr="00D37B57">
        <w:rPr>
          <w:rFonts w:ascii="Courier New" w:hAnsi="Courier New" w:cs="Courier New"/>
          <w:sz w:val="24"/>
          <w:szCs w:val="24"/>
        </w:rPr>
        <w:t xml:space="preserve">the </w:t>
      </w:r>
      <w:r w:rsidRPr="00D37B57">
        <w:rPr>
          <w:rFonts w:ascii="Courier New" w:hAnsi="Courier New" w:cs="Courier New"/>
          <w:bCs/>
          <w:sz w:val="24"/>
          <w:szCs w:val="24"/>
        </w:rPr>
        <w:t>President of the Council to sign</w:t>
      </w:r>
      <w:r w:rsidRPr="00D37B57">
        <w:rPr>
          <w:rFonts w:ascii="Courier New" w:hAnsi="Courier New" w:cs="Courier New"/>
          <w:bCs/>
          <w:i/>
          <w:iCs/>
          <w:sz w:val="24"/>
          <w:szCs w:val="24"/>
        </w:rPr>
        <w:t xml:space="preserve"> Amendment No. 10</w:t>
      </w:r>
      <w:r w:rsidRPr="00D37B57">
        <w:rPr>
          <w:rFonts w:ascii="Courier New" w:hAnsi="Courier New" w:cs="Courier New"/>
          <w:bCs/>
          <w:sz w:val="24"/>
          <w:szCs w:val="24"/>
        </w:rPr>
        <w:t xml:space="preserve"> the contract between the City of New Orleans and </w:t>
      </w:r>
      <w:proofErr w:type="spellStart"/>
      <w:r w:rsidRPr="00D37B57">
        <w:rPr>
          <w:rFonts w:ascii="Courier New" w:hAnsi="Courier New" w:cs="Courier New"/>
          <w:bCs/>
          <w:sz w:val="24"/>
          <w:szCs w:val="24"/>
        </w:rPr>
        <w:t>Quartech</w:t>
      </w:r>
      <w:proofErr w:type="spellEnd"/>
      <w:r w:rsidRPr="00D37B57">
        <w:rPr>
          <w:rFonts w:ascii="Courier New" w:hAnsi="Courier New" w:cs="Courier New"/>
          <w:bCs/>
          <w:sz w:val="24"/>
          <w:szCs w:val="24"/>
        </w:rPr>
        <w:t xml:space="preserve"> Corrections LLC </w:t>
      </w:r>
      <w:r w:rsidR="00015709">
        <w:rPr>
          <w:rFonts w:ascii="Courier New" w:hAnsi="Courier New" w:cs="Courier New"/>
          <w:bCs/>
          <w:sz w:val="24"/>
          <w:szCs w:val="24"/>
        </w:rPr>
        <w:t>(</w:t>
      </w:r>
      <w:r w:rsidRPr="00D37B57">
        <w:rPr>
          <w:rFonts w:ascii="Courier New" w:hAnsi="Courier New" w:cs="Courier New"/>
          <w:bCs/>
          <w:sz w:val="24"/>
          <w:szCs w:val="24"/>
        </w:rPr>
        <w:t>Exhibit A</w:t>
      </w:r>
      <w:r w:rsidR="00015709">
        <w:rPr>
          <w:rFonts w:ascii="Courier New" w:hAnsi="Courier New" w:cs="Courier New"/>
          <w:bCs/>
          <w:sz w:val="24"/>
          <w:szCs w:val="24"/>
        </w:rPr>
        <w:t>).</w:t>
      </w:r>
    </w:p>
    <w:p w14:paraId="122388B4" w14:textId="77777777" w:rsidR="00F20AD1" w:rsidRDefault="00F20AD1" w:rsidP="00F20AD1">
      <w:pPr>
        <w:spacing w:after="0" w:line="240" w:lineRule="auto"/>
        <w:ind w:left="720"/>
        <w:rPr>
          <w:rFonts w:ascii="Courier New" w:hAnsi="Courier New" w:cs="Courier New"/>
          <w:b/>
          <w:bCs/>
          <w:sz w:val="24"/>
          <w:szCs w:val="24"/>
        </w:rPr>
      </w:pPr>
    </w:p>
    <w:p w14:paraId="4F7C2BB9" w14:textId="17B7F986" w:rsidR="00F20AD1" w:rsidRDefault="00F20AD1" w:rsidP="00F20AD1">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69A63989" w14:textId="77777777" w:rsidR="00F20AD1" w:rsidRPr="004B4587" w:rsidRDefault="00F20AD1" w:rsidP="00F20AD1">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28FA3B1A" w14:textId="77777777" w:rsidR="00F20AD1" w:rsidRDefault="00F20AD1" w:rsidP="00F20AD1">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16B6D628" w14:textId="77777777" w:rsidR="00D420EB" w:rsidRDefault="00D420EB" w:rsidP="007602AC">
      <w:pPr>
        <w:pStyle w:val="ListParagraph"/>
        <w:spacing w:after="0" w:line="240" w:lineRule="auto"/>
        <w:ind w:left="0"/>
        <w:rPr>
          <w:rFonts w:ascii="Courier New" w:eastAsia="Courier New" w:hAnsi="Courier New" w:cs="Courier New"/>
          <w:color w:val="000000"/>
          <w:sz w:val="24"/>
          <w:szCs w:val="24"/>
        </w:rPr>
      </w:pPr>
    </w:p>
    <w:p w14:paraId="7D3352A6"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76F223CB"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5C16B397"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5C92A81F"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782444E3" w14:textId="0B233889" w:rsidR="00B271B8" w:rsidRPr="0030112D" w:rsidRDefault="00B271B8" w:rsidP="0030112D">
      <w:pPr>
        <w:pStyle w:val="ListParagraph"/>
        <w:numPr>
          <w:ilvl w:val="0"/>
          <w:numId w:val="30"/>
        </w:numPr>
        <w:spacing w:after="0" w:line="240" w:lineRule="auto"/>
        <w:ind w:hanging="720"/>
        <w:rPr>
          <w:rFonts w:ascii="Courier New" w:hAnsi="Courier New" w:cs="Courier New"/>
          <w:b/>
          <w:bCs/>
          <w:sz w:val="24"/>
          <w:szCs w:val="24"/>
        </w:rPr>
      </w:pPr>
      <w:r w:rsidRPr="0030112D">
        <w:rPr>
          <w:rFonts w:ascii="Courier New" w:hAnsi="Courier New" w:cs="Courier New"/>
          <w:b/>
          <w:sz w:val="24"/>
          <w:szCs w:val="24"/>
        </w:rPr>
        <w:lastRenderedPageBreak/>
        <w:t xml:space="preserve">MOTION - </w:t>
      </w:r>
      <w:r w:rsidRPr="0030112D">
        <w:rPr>
          <w:rFonts w:ascii="Courier New" w:hAnsi="Courier New" w:cs="Courier New"/>
          <w:b/>
          <w:bCs/>
          <w:sz w:val="24"/>
          <w:szCs w:val="24"/>
        </w:rPr>
        <w:t>NO. M-24-162 - BY:  COUNCILMEMBER THOMAS (BY REQUEST)</w:t>
      </w:r>
    </w:p>
    <w:p w14:paraId="7EB35A71" w14:textId="77777777" w:rsidR="00B271B8" w:rsidRDefault="00B271B8" w:rsidP="00B271B8">
      <w:pPr>
        <w:spacing w:after="0" w:line="240" w:lineRule="auto"/>
        <w:rPr>
          <w:rFonts w:ascii="Courier New" w:hAnsi="Courier New" w:cs="Courier New"/>
          <w:b/>
          <w:bCs/>
          <w:sz w:val="24"/>
          <w:szCs w:val="24"/>
        </w:rPr>
      </w:pPr>
    </w:p>
    <w:p w14:paraId="6FBFB76D" w14:textId="3DAF1B31" w:rsidR="00B271B8" w:rsidRPr="00B271B8" w:rsidRDefault="00B271B8" w:rsidP="0030112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94A2EDB" w14:textId="43D343DC" w:rsidR="00B271B8" w:rsidRPr="00B271B8" w:rsidRDefault="00B271B8" w:rsidP="0030112D">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B271B8">
        <w:rPr>
          <w:rFonts w:ascii="Courier New" w:hAnsi="Courier New" w:cs="Courier New"/>
          <w:bCs/>
          <w:sz w:val="24"/>
          <w:szCs w:val="24"/>
        </w:rPr>
        <w:t xml:space="preserve"> the President of the Council as a signatory to the Amendment No. 3 to the contract between the City of New Orleans and </w:t>
      </w:r>
      <w:r w:rsidRPr="00B271B8">
        <w:rPr>
          <w:rFonts w:ascii="Courier New" w:hAnsi="Courier New" w:cs="Courier New"/>
          <w:sz w:val="24"/>
          <w:szCs w:val="24"/>
        </w:rPr>
        <w:t>Ceres Environmental Services, Inc</w:t>
      </w:r>
      <w:r w:rsidRPr="00B271B8">
        <w:rPr>
          <w:rFonts w:ascii="Courier New" w:hAnsi="Courier New" w:cs="Courier New"/>
          <w:bCs/>
          <w:sz w:val="24"/>
          <w:szCs w:val="24"/>
        </w:rPr>
        <w:t>.</w:t>
      </w:r>
      <w:r>
        <w:rPr>
          <w:rFonts w:ascii="Courier New" w:hAnsi="Courier New" w:cs="Courier New"/>
          <w:bCs/>
          <w:sz w:val="24"/>
          <w:szCs w:val="24"/>
        </w:rPr>
        <w:t>; and authorizing</w:t>
      </w:r>
      <w:r w:rsidRPr="00B271B8">
        <w:rPr>
          <w:rFonts w:ascii="Courier New" w:hAnsi="Courier New" w:cs="Courier New"/>
          <w:sz w:val="24"/>
          <w:szCs w:val="24"/>
        </w:rPr>
        <w:t xml:space="preserve"> the </w:t>
      </w:r>
      <w:r w:rsidRPr="00B271B8">
        <w:rPr>
          <w:rFonts w:ascii="Courier New" w:hAnsi="Courier New" w:cs="Courier New"/>
          <w:bCs/>
          <w:sz w:val="24"/>
          <w:szCs w:val="24"/>
        </w:rPr>
        <w:t xml:space="preserve">President of the Council to sign the Amendment No. 3 to the contract between the City of New Orleans and </w:t>
      </w:r>
      <w:r w:rsidRPr="00B271B8">
        <w:rPr>
          <w:rFonts w:ascii="Courier New" w:hAnsi="Courier New" w:cs="Courier New"/>
          <w:sz w:val="24"/>
          <w:szCs w:val="24"/>
        </w:rPr>
        <w:t>Ceres Environmental Services, Inc</w:t>
      </w:r>
      <w:r w:rsidR="007F30F7">
        <w:rPr>
          <w:rFonts w:ascii="Courier New" w:hAnsi="Courier New" w:cs="Courier New"/>
          <w:sz w:val="24"/>
          <w:szCs w:val="24"/>
        </w:rPr>
        <w:t>.</w:t>
      </w:r>
      <w:r w:rsidRPr="00B271B8">
        <w:rPr>
          <w:rFonts w:ascii="Courier New" w:hAnsi="Courier New" w:cs="Courier New"/>
          <w:bCs/>
          <w:sz w:val="24"/>
          <w:szCs w:val="24"/>
        </w:rPr>
        <w:t xml:space="preserve"> </w:t>
      </w:r>
      <w:r>
        <w:rPr>
          <w:rFonts w:ascii="Courier New" w:hAnsi="Courier New" w:cs="Courier New"/>
          <w:bCs/>
          <w:sz w:val="24"/>
          <w:szCs w:val="24"/>
        </w:rPr>
        <w:t>(</w:t>
      </w:r>
      <w:r w:rsidRPr="00B271B8">
        <w:rPr>
          <w:rFonts w:ascii="Courier New" w:hAnsi="Courier New" w:cs="Courier New"/>
          <w:bCs/>
          <w:sz w:val="24"/>
          <w:szCs w:val="24"/>
        </w:rPr>
        <w:t>Exhibit A</w:t>
      </w:r>
      <w:r>
        <w:rPr>
          <w:rFonts w:ascii="Courier New" w:hAnsi="Courier New" w:cs="Courier New"/>
          <w:bCs/>
          <w:sz w:val="24"/>
          <w:szCs w:val="24"/>
        </w:rPr>
        <w:t>)</w:t>
      </w:r>
      <w:r w:rsidRPr="00B271B8">
        <w:rPr>
          <w:rFonts w:ascii="Courier New" w:hAnsi="Courier New" w:cs="Courier New"/>
          <w:bCs/>
          <w:sz w:val="24"/>
          <w:szCs w:val="24"/>
        </w:rPr>
        <w:t>.</w:t>
      </w:r>
    </w:p>
    <w:p w14:paraId="58F5E24C"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4454FAF2" w14:textId="77777777" w:rsidR="00B271B8" w:rsidRDefault="00B271B8" w:rsidP="00B271B8">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0B2BFD2B" w14:textId="77777777" w:rsidR="00B271B8" w:rsidRPr="004B4587" w:rsidRDefault="00B271B8" w:rsidP="00B271B8">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319C19A3" w14:textId="77777777" w:rsidR="00B271B8" w:rsidRDefault="00B271B8" w:rsidP="00B271B8">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0CF0B0C9"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01ACFDD4"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2E9D6B2D"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21537507"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7E82D351"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5D20828D"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55EC038C" w14:textId="1FD0F067" w:rsidR="00597A5B" w:rsidRPr="0030112D" w:rsidRDefault="00597A5B" w:rsidP="0030112D">
      <w:pPr>
        <w:pStyle w:val="ListParagraph"/>
        <w:numPr>
          <w:ilvl w:val="0"/>
          <w:numId w:val="30"/>
        </w:numPr>
        <w:spacing w:after="0" w:line="240" w:lineRule="auto"/>
        <w:ind w:hanging="720"/>
        <w:rPr>
          <w:rFonts w:ascii="Courier New" w:hAnsi="Courier New" w:cs="Courier New"/>
          <w:b/>
          <w:bCs/>
          <w:sz w:val="24"/>
          <w:szCs w:val="24"/>
        </w:rPr>
      </w:pPr>
      <w:r w:rsidRPr="0030112D">
        <w:rPr>
          <w:rFonts w:ascii="Courier New" w:hAnsi="Courier New" w:cs="Courier New"/>
          <w:b/>
          <w:sz w:val="24"/>
          <w:szCs w:val="24"/>
        </w:rPr>
        <w:t xml:space="preserve">MOTION - </w:t>
      </w:r>
      <w:r w:rsidRPr="0030112D">
        <w:rPr>
          <w:rFonts w:ascii="Courier New" w:hAnsi="Courier New" w:cs="Courier New"/>
          <w:b/>
          <w:bCs/>
          <w:sz w:val="24"/>
          <w:szCs w:val="24"/>
        </w:rPr>
        <w:t>NO. M-24-163 - BY:  COUNCILMEMBER THOMAS (BY REQUEST)</w:t>
      </w:r>
    </w:p>
    <w:p w14:paraId="6B5FC777" w14:textId="77777777" w:rsidR="00597A5B" w:rsidRDefault="00597A5B" w:rsidP="00597A5B">
      <w:pPr>
        <w:spacing w:after="0" w:line="240" w:lineRule="auto"/>
        <w:rPr>
          <w:rFonts w:ascii="Courier New" w:hAnsi="Courier New" w:cs="Courier New"/>
          <w:b/>
          <w:bCs/>
          <w:sz w:val="24"/>
          <w:szCs w:val="24"/>
        </w:rPr>
      </w:pPr>
    </w:p>
    <w:p w14:paraId="04E50152" w14:textId="68AA8494" w:rsidR="00597A5B" w:rsidRPr="00597A5B" w:rsidRDefault="00597A5B" w:rsidP="0030112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D74C370" w14:textId="1F4050FD" w:rsidR="00597A5B" w:rsidRPr="00597A5B" w:rsidRDefault="00597A5B" w:rsidP="0030112D">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597A5B">
        <w:rPr>
          <w:rFonts w:ascii="Courier New" w:hAnsi="Courier New" w:cs="Courier New"/>
          <w:bCs/>
          <w:sz w:val="24"/>
          <w:szCs w:val="24"/>
        </w:rPr>
        <w:t xml:space="preserve"> the President of the Council as a signatory to the Amendment No. 2 to the contract between the City of New Orleans and </w:t>
      </w:r>
      <w:bookmarkStart w:id="19" w:name="_Hlk156917235"/>
      <w:r w:rsidRPr="00597A5B">
        <w:rPr>
          <w:rFonts w:ascii="Courier New" w:hAnsi="Courier New" w:cs="Courier New"/>
          <w:bCs/>
          <w:sz w:val="24"/>
          <w:szCs w:val="24"/>
        </w:rPr>
        <w:t>S.R. Williams Consulting LLC</w:t>
      </w:r>
      <w:bookmarkEnd w:id="19"/>
      <w:r>
        <w:rPr>
          <w:rFonts w:ascii="Courier New" w:hAnsi="Courier New" w:cs="Courier New"/>
          <w:bCs/>
          <w:sz w:val="24"/>
          <w:szCs w:val="24"/>
        </w:rPr>
        <w:t>; and authorizing</w:t>
      </w:r>
      <w:r w:rsidRPr="00597A5B">
        <w:rPr>
          <w:rFonts w:ascii="Courier New" w:hAnsi="Courier New" w:cs="Courier New"/>
          <w:sz w:val="24"/>
          <w:szCs w:val="24"/>
        </w:rPr>
        <w:t xml:space="preserve"> the </w:t>
      </w:r>
      <w:r w:rsidRPr="00597A5B">
        <w:rPr>
          <w:rFonts w:ascii="Courier New" w:hAnsi="Courier New" w:cs="Courier New"/>
          <w:bCs/>
          <w:sz w:val="24"/>
          <w:szCs w:val="24"/>
        </w:rPr>
        <w:t xml:space="preserve">President of the Council to sign the Amendment No. 2 to the contract between the City of New Orleans and S.R. Williams Consulting LLC </w:t>
      </w:r>
      <w:r>
        <w:rPr>
          <w:rFonts w:ascii="Courier New" w:hAnsi="Courier New" w:cs="Courier New"/>
          <w:bCs/>
          <w:sz w:val="24"/>
          <w:szCs w:val="24"/>
        </w:rPr>
        <w:t>(</w:t>
      </w:r>
      <w:r w:rsidRPr="00597A5B">
        <w:rPr>
          <w:rFonts w:ascii="Courier New" w:hAnsi="Courier New" w:cs="Courier New"/>
          <w:bCs/>
          <w:sz w:val="24"/>
          <w:szCs w:val="24"/>
        </w:rPr>
        <w:t>Exhibit A</w:t>
      </w:r>
      <w:r>
        <w:rPr>
          <w:rFonts w:ascii="Courier New" w:hAnsi="Courier New" w:cs="Courier New"/>
          <w:bCs/>
          <w:sz w:val="24"/>
          <w:szCs w:val="24"/>
        </w:rPr>
        <w:t>)</w:t>
      </w:r>
      <w:r w:rsidRPr="00597A5B">
        <w:rPr>
          <w:rFonts w:ascii="Courier New" w:hAnsi="Courier New" w:cs="Courier New"/>
          <w:bCs/>
          <w:sz w:val="24"/>
          <w:szCs w:val="24"/>
        </w:rPr>
        <w:t>.</w:t>
      </w:r>
    </w:p>
    <w:p w14:paraId="21C42EF9"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73C37B58" w14:textId="77777777" w:rsidR="00597A5B" w:rsidRDefault="00597A5B" w:rsidP="00597A5B">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2D5FD7E8" w14:textId="77777777" w:rsidR="00597A5B" w:rsidRPr="004B4587" w:rsidRDefault="00597A5B" w:rsidP="00597A5B">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50EA995A" w14:textId="77777777" w:rsidR="00597A5B" w:rsidRDefault="00597A5B" w:rsidP="00597A5B">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2B7ACF0B"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5501537F" w14:textId="77777777" w:rsidR="00EF35B0" w:rsidRDefault="00EF35B0" w:rsidP="007602AC">
      <w:pPr>
        <w:pStyle w:val="ListParagraph"/>
        <w:spacing w:after="0" w:line="240" w:lineRule="auto"/>
        <w:ind w:left="0"/>
        <w:rPr>
          <w:rFonts w:ascii="Courier New" w:eastAsia="Courier New" w:hAnsi="Courier New" w:cs="Courier New"/>
          <w:color w:val="000000"/>
          <w:sz w:val="24"/>
          <w:szCs w:val="24"/>
        </w:rPr>
      </w:pPr>
    </w:p>
    <w:p w14:paraId="566CF144" w14:textId="77777777" w:rsidR="00EF35B0" w:rsidRDefault="00EF35B0" w:rsidP="007602AC">
      <w:pPr>
        <w:pStyle w:val="ListParagraph"/>
        <w:spacing w:after="0" w:line="240" w:lineRule="auto"/>
        <w:ind w:left="0"/>
        <w:rPr>
          <w:rFonts w:ascii="Courier New" w:eastAsia="Courier New" w:hAnsi="Courier New" w:cs="Courier New"/>
          <w:color w:val="000000"/>
          <w:sz w:val="24"/>
          <w:szCs w:val="24"/>
        </w:rPr>
      </w:pPr>
    </w:p>
    <w:p w14:paraId="38477F76" w14:textId="77777777" w:rsidR="00035A24" w:rsidRDefault="00035A24" w:rsidP="007602AC">
      <w:pPr>
        <w:pStyle w:val="ListParagraph"/>
        <w:spacing w:after="0" w:line="240" w:lineRule="auto"/>
        <w:ind w:left="0"/>
        <w:rPr>
          <w:rFonts w:ascii="Courier New" w:eastAsia="Courier New" w:hAnsi="Courier New" w:cs="Courier New"/>
          <w:color w:val="000000"/>
          <w:sz w:val="24"/>
          <w:szCs w:val="24"/>
        </w:rPr>
      </w:pPr>
    </w:p>
    <w:p w14:paraId="7A15D743" w14:textId="77777777" w:rsidR="00EF35B0" w:rsidRDefault="00EF35B0" w:rsidP="007602AC">
      <w:pPr>
        <w:pStyle w:val="ListParagraph"/>
        <w:spacing w:after="0" w:line="240" w:lineRule="auto"/>
        <w:ind w:left="0"/>
        <w:rPr>
          <w:rFonts w:ascii="Courier New" w:eastAsia="Courier New" w:hAnsi="Courier New" w:cs="Courier New"/>
          <w:color w:val="000000"/>
          <w:sz w:val="24"/>
          <w:szCs w:val="24"/>
        </w:rPr>
      </w:pPr>
    </w:p>
    <w:p w14:paraId="4B54F605" w14:textId="77777777" w:rsidR="005A61EF" w:rsidRDefault="005A61EF" w:rsidP="007602AC">
      <w:pPr>
        <w:pStyle w:val="ListParagraph"/>
        <w:spacing w:after="0" w:line="240" w:lineRule="auto"/>
        <w:ind w:left="0"/>
        <w:rPr>
          <w:rFonts w:ascii="Courier New" w:eastAsia="Courier New" w:hAnsi="Courier New" w:cs="Courier New"/>
          <w:color w:val="000000"/>
          <w:sz w:val="24"/>
          <w:szCs w:val="24"/>
        </w:rPr>
      </w:pPr>
    </w:p>
    <w:p w14:paraId="7E124D64" w14:textId="0C8A4CB3" w:rsidR="005A61EF" w:rsidRPr="0030112D" w:rsidRDefault="005A61EF" w:rsidP="0030112D">
      <w:pPr>
        <w:pStyle w:val="ListParagraph"/>
        <w:numPr>
          <w:ilvl w:val="0"/>
          <w:numId w:val="30"/>
        </w:numPr>
        <w:spacing w:after="0" w:line="240" w:lineRule="auto"/>
        <w:ind w:hanging="720"/>
        <w:rPr>
          <w:rFonts w:ascii="Courier New" w:hAnsi="Courier New" w:cs="Courier New"/>
          <w:b/>
          <w:bCs/>
          <w:sz w:val="24"/>
          <w:szCs w:val="24"/>
        </w:rPr>
      </w:pPr>
      <w:r w:rsidRPr="0030112D">
        <w:rPr>
          <w:rFonts w:ascii="Courier New" w:hAnsi="Courier New" w:cs="Courier New"/>
          <w:b/>
          <w:sz w:val="24"/>
          <w:szCs w:val="24"/>
        </w:rPr>
        <w:lastRenderedPageBreak/>
        <w:t xml:space="preserve">MOTION - </w:t>
      </w:r>
      <w:r w:rsidRPr="0030112D">
        <w:rPr>
          <w:rFonts w:ascii="Courier New" w:hAnsi="Courier New" w:cs="Courier New"/>
          <w:b/>
          <w:bCs/>
          <w:sz w:val="24"/>
          <w:szCs w:val="24"/>
        </w:rPr>
        <w:t>NO. M-24-164 - BY:  COUNCILMEMBER THOMAS (BY REQUEST)</w:t>
      </w:r>
    </w:p>
    <w:p w14:paraId="1A4FF301" w14:textId="77777777" w:rsidR="005A61EF" w:rsidRDefault="005A61EF" w:rsidP="005A61EF">
      <w:pPr>
        <w:spacing w:after="0" w:line="240" w:lineRule="auto"/>
        <w:rPr>
          <w:rFonts w:ascii="Courier New" w:hAnsi="Courier New" w:cs="Courier New"/>
          <w:b/>
          <w:bCs/>
          <w:sz w:val="24"/>
          <w:szCs w:val="24"/>
        </w:rPr>
      </w:pPr>
    </w:p>
    <w:p w14:paraId="572B9C62" w14:textId="4A85670C" w:rsidR="005A61EF" w:rsidRPr="005A61EF" w:rsidRDefault="005A61EF" w:rsidP="0030112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C2AC855" w14:textId="1ADF1FEC" w:rsidR="005A61EF" w:rsidRPr="005A61EF" w:rsidRDefault="005A61EF" w:rsidP="0030112D">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5A61EF">
        <w:rPr>
          <w:rFonts w:ascii="Courier New" w:hAnsi="Courier New" w:cs="Courier New"/>
          <w:bCs/>
          <w:sz w:val="24"/>
          <w:szCs w:val="24"/>
        </w:rPr>
        <w:t xml:space="preserve"> the President of the Council as a signatory to the Amendment No. 3 to the contract between the City of New Orleans and </w:t>
      </w:r>
      <w:r w:rsidRPr="005A61EF">
        <w:rPr>
          <w:rFonts w:ascii="Courier New" w:hAnsi="Courier New" w:cs="Courier New"/>
          <w:sz w:val="24"/>
          <w:szCs w:val="24"/>
        </w:rPr>
        <w:t>Ceres Environmental Services, Inc</w:t>
      </w:r>
      <w:r w:rsidRPr="005A61EF">
        <w:rPr>
          <w:rFonts w:ascii="Courier New" w:hAnsi="Courier New" w:cs="Courier New"/>
          <w:bCs/>
          <w:sz w:val="24"/>
          <w:szCs w:val="24"/>
        </w:rPr>
        <w:t>.</w:t>
      </w:r>
      <w:r>
        <w:rPr>
          <w:rFonts w:ascii="Courier New" w:hAnsi="Courier New" w:cs="Courier New"/>
          <w:bCs/>
          <w:sz w:val="24"/>
          <w:szCs w:val="24"/>
        </w:rPr>
        <w:t xml:space="preserve">; and authorizing </w:t>
      </w:r>
      <w:r w:rsidRPr="005A61EF">
        <w:rPr>
          <w:rFonts w:ascii="Courier New" w:hAnsi="Courier New" w:cs="Courier New"/>
          <w:sz w:val="24"/>
          <w:szCs w:val="24"/>
        </w:rPr>
        <w:t xml:space="preserve">the </w:t>
      </w:r>
      <w:r w:rsidRPr="005A61EF">
        <w:rPr>
          <w:rFonts w:ascii="Courier New" w:hAnsi="Courier New" w:cs="Courier New"/>
          <w:bCs/>
          <w:sz w:val="24"/>
          <w:szCs w:val="24"/>
        </w:rPr>
        <w:t xml:space="preserve">President of the Council to sign the Amendment No. 3 to the contract between the City of New Orleans and </w:t>
      </w:r>
      <w:r w:rsidRPr="005A61EF">
        <w:rPr>
          <w:rFonts w:ascii="Courier New" w:hAnsi="Courier New" w:cs="Courier New"/>
          <w:sz w:val="24"/>
          <w:szCs w:val="24"/>
        </w:rPr>
        <w:t>Ceres Environmental Services, Inc</w:t>
      </w:r>
      <w:r w:rsidR="007F30F7">
        <w:rPr>
          <w:rFonts w:ascii="Courier New" w:hAnsi="Courier New" w:cs="Courier New"/>
          <w:sz w:val="24"/>
          <w:szCs w:val="24"/>
        </w:rPr>
        <w:t>.</w:t>
      </w:r>
      <w:r w:rsidRPr="005A61EF">
        <w:rPr>
          <w:rFonts w:ascii="Courier New" w:hAnsi="Courier New" w:cs="Courier New"/>
          <w:bCs/>
          <w:sz w:val="24"/>
          <w:szCs w:val="24"/>
        </w:rPr>
        <w:t xml:space="preserve"> </w:t>
      </w:r>
      <w:r>
        <w:rPr>
          <w:rFonts w:ascii="Courier New" w:hAnsi="Courier New" w:cs="Courier New"/>
          <w:bCs/>
          <w:sz w:val="24"/>
          <w:szCs w:val="24"/>
        </w:rPr>
        <w:t>(</w:t>
      </w:r>
      <w:r w:rsidRPr="005A61EF">
        <w:rPr>
          <w:rFonts w:ascii="Courier New" w:hAnsi="Courier New" w:cs="Courier New"/>
          <w:bCs/>
          <w:sz w:val="24"/>
          <w:szCs w:val="24"/>
        </w:rPr>
        <w:t>Exhibit A</w:t>
      </w:r>
      <w:r>
        <w:rPr>
          <w:rFonts w:ascii="Courier New" w:hAnsi="Courier New" w:cs="Courier New"/>
          <w:bCs/>
          <w:sz w:val="24"/>
          <w:szCs w:val="24"/>
        </w:rPr>
        <w:t>)</w:t>
      </w:r>
      <w:r w:rsidRPr="005A61EF">
        <w:rPr>
          <w:rFonts w:ascii="Courier New" w:hAnsi="Courier New" w:cs="Courier New"/>
          <w:bCs/>
          <w:sz w:val="24"/>
          <w:szCs w:val="24"/>
        </w:rPr>
        <w:t>.</w:t>
      </w:r>
    </w:p>
    <w:p w14:paraId="5C08E63F" w14:textId="77777777" w:rsidR="005A61EF" w:rsidRDefault="005A61EF" w:rsidP="007602AC">
      <w:pPr>
        <w:pStyle w:val="ListParagraph"/>
        <w:spacing w:after="0" w:line="240" w:lineRule="auto"/>
        <w:ind w:left="0"/>
        <w:rPr>
          <w:rFonts w:ascii="Courier New" w:eastAsia="Courier New" w:hAnsi="Courier New" w:cs="Courier New"/>
          <w:color w:val="000000"/>
          <w:sz w:val="24"/>
          <w:szCs w:val="24"/>
        </w:rPr>
      </w:pPr>
    </w:p>
    <w:p w14:paraId="6128D62B" w14:textId="77777777" w:rsidR="00EF35B0" w:rsidRDefault="00EF35B0" w:rsidP="00EF35B0">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76AD0F14" w14:textId="77777777" w:rsidR="00EF35B0" w:rsidRPr="004B4587" w:rsidRDefault="00EF35B0" w:rsidP="00EF35B0">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8285BD6" w14:textId="77777777" w:rsidR="00EF35B0" w:rsidRDefault="00EF35B0" w:rsidP="00EF35B0">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0C6681E3"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127919D2" w14:textId="77777777" w:rsidR="0030112D" w:rsidRDefault="0030112D" w:rsidP="007602AC">
      <w:pPr>
        <w:pStyle w:val="ListParagraph"/>
        <w:spacing w:after="0" w:line="240" w:lineRule="auto"/>
        <w:ind w:left="0"/>
        <w:rPr>
          <w:rFonts w:ascii="Courier New" w:eastAsia="Courier New" w:hAnsi="Courier New" w:cs="Courier New"/>
          <w:color w:val="000000"/>
          <w:sz w:val="24"/>
          <w:szCs w:val="24"/>
        </w:rPr>
      </w:pPr>
    </w:p>
    <w:p w14:paraId="4DD184C2"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7675B36A"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650157FB" w14:textId="77777777" w:rsidR="00F13AF5" w:rsidRDefault="00F13AF5" w:rsidP="007602AC">
      <w:pPr>
        <w:pStyle w:val="ListParagraph"/>
        <w:spacing w:after="0" w:line="240" w:lineRule="auto"/>
        <w:ind w:left="0"/>
        <w:rPr>
          <w:rFonts w:ascii="Courier New" w:eastAsia="Courier New" w:hAnsi="Courier New" w:cs="Courier New"/>
          <w:color w:val="000000"/>
          <w:sz w:val="24"/>
          <w:szCs w:val="24"/>
        </w:rPr>
      </w:pPr>
    </w:p>
    <w:p w14:paraId="306CD7C4"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043F3BE0"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58593E81" w14:textId="64450F1C" w:rsidR="00816EB5" w:rsidRPr="0030112D" w:rsidRDefault="00816EB5" w:rsidP="0030112D">
      <w:pPr>
        <w:pStyle w:val="ListParagraph"/>
        <w:numPr>
          <w:ilvl w:val="0"/>
          <w:numId w:val="30"/>
        </w:numPr>
        <w:spacing w:after="0" w:line="240" w:lineRule="auto"/>
        <w:ind w:hanging="720"/>
        <w:rPr>
          <w:rFonts w:ascii="Courier New" w:hAnsi="Courier New" w:cs="Courier New"/>
          <w:b/>
          <w:bCs/>
          <w:sz w:val="24"/>
          <w:szCs w:val="24"/>
        </w:rPr>
      </w:pPr>
      <w:r w:rsidRPr="0030112D">
        <w:rPr>
          <w:rFonts w:ascii="Courier New" w:hAnsi="Courier New" w:cs="Courier New"/>
          <w:b/>
          <w:sz w:val="24"/>
          <w:szCs w:val="24"/>
        </w:rPr>
        <w:t xml:space="preserve">MOTION - </w:t>
      </w:r>
      <w:r w:rsidRPr="0030112D">
        <w:rPr>
          <w:rFonts w:ascii="Courier New" w:hAnsi="Courier New" w:cs="Courier New"/>
          <w:b/>
          <w:bCs/>
          <w:sz w:val="24"/>
          <w:szCs w:val="24"/>
        </w:rPr>
        <w:t>NO. M-24-165 - BY:  COUNCILMEMBER THOMAS (BY REQUEST)</w:t>
      </w:r>
    </w:p>
    <w:p w14:paraId="15CBFFEB" w14:textId="77777777" w:rsidR="00816EB5" w:rsidRDefault="00816EB5" w:rsidP="00816EB5">
      <w:pPr>
        <w:spacing w:after="0" w:line="240" w:lineRule="auto"/>
        <w:rPr>
          <w:rFonts w:ascii="Courier New" w:hAnsi="Courier New" w:cs="Courier New"/>
          <w:b/>
          <w:bCs/>
          <w:sz w:val="24"/>
          <w:szCs w:val="24"/>
        </w:rPr>
      </w:pPr>
    </w:p>
    <w:p w14:paraId="13D91753" w14:textId="5BBE17D3" w:rsidR="00816EB5" w:rsidRPr="00816EB5" w:rsidRDefault="00816EB5" w:rsidP="0030112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3278529" w14:textId="7CD861C5" w:rsidR="00816EB5" w:rsidRPr="00816EB5" w:rsidRDefault="00816EB5" w:rsidP="0030112D">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816EB5">
        <w:rPr>
          <w:rFonts w:ascii="Courier New" w:hAnsi="Courier New" w:cs="Courier New"/>
          <w:bCs/>
          <w:sz w:val="24"/>
          <w:szCs w:val="24"/>
        </w:rPr>
        <w:t xml:space="preserve"> the President of the Council as a signatory to the Amendment No. 3 to the contract between the City of New Orleans and </w:t>
      </w:r>
      <w:r w:rsidRPr="00816EB5">
        <w:rPr>
          <w:rFonts w:ascii="Courier New" w:hAnsi="Courier New" w:cs="Courier New"/>
          <w:sz w:val="24"/>
          <w:szCs w:val="24"/>
        </w:rPr>
        <w:t>Ceres Environmental Services, Inc</w:t>
      </w:r>
      <w:r w:rsidRPr="00816EB5">
        <w:rPr>
          <w:rFonts w:ascii="Courier New" w:hAnsi="Courier New" w:cs="Courier New"/>
          <w:bCs/>
          <w:sz w:val="24"/>
          <w:szCs w:val="24"/>
        </w:rPr>
        <w:t>.</w:t>
      </w:r>
      <w:r>
        <w:rPr>
          <w:rFonts w:ascii="Courier New" w:hAnsi="Courier New" w:cs="Courier New"/>
          <w:bCs/>
          <w:sz w:val="24"/>
          <w:szCs w:val="24"/>
        </w:rPr>
        <w:t xml:space="preserve"> and authorizing </w:t>
      </w:r>
      <w:r w:rsidRPr="00816EB5">
        <w:rPr>
          <w:rFonts w:ascii="Courier New" w:hAnsi="Courier New" w:cs="Courier New"/>
          <w:sz w:val="24"/>
          <w:szCs w:val="24"/>
        </w:rPr>
        <w:t xml:space="preserve">the </w:t>
      </w:r>
      <w:r w:rsidRPr="00816EB5">
        <w:rPr>
          <w:rFonts w:ascii="Courier New" w:hAnsi="Courier New" w:cs="Courier New"/>
          <w:bCs/>
          <w:sz w:val="24"/>
          <w:szCs w:val="24"/>
        </w:rPr>
        <w:t xml:space="preserve">President of the Council to sign the Amendment No. 3 to the contract between the City of New Orleans and </w:t>
      </w:r>
      <w:r w:rsidRPr="00816EB5">
        <w:rPr>
          <w:rFonts w:ascii="Courier New" w:hAnsi="Courier New" w:cs="Courier New"/>
          <w:sz w:val="24"/>
          <w:szCs w:val="24"/>
        </w:rPr>
        <w:t>Ceres Environmental Services, Inc</w:t>
      </w:r>
      <w:r w:rsidR="007F30F7">
        <w:rPr>
          <w:rFonts w:ascii="Courier New" w:hAnsi="Courier New" w:cs="Courier New"/>
          <w:sz w:val="24"/>
          <w:szCs w:val="24"/>
        </w:rPr>
        <w:t>.</w:t>
      </w:r>
      <w:r w:rsidRPr="00816EB5">
        <w:rPr>
          <w:rFonts w:ascii="Courier New" w:hAnsi="Courier New" w:cs="Courier New"/>
          <w:bCs/>
          <w:sz w:val="24"/>
          <w:szCs w:val="24"/>
        </w:rPr>
        <w:t xml:space="preserve"> </w:t>
      </w:r>
      <w:r>
        <w:rPr>
          <w:rFonts w:ascii="Courier New" w:hAnsi="Courier New" w:cs="Courier New"/>
          <w:bCs/>
          <w:sz w:val="24"/>
          <w:szCs w:val="24"/>
        </w:rPr>
        <w:t>(</w:t>
      </w:r>
      <w:r w:rsidRPr="00816EB5">
        <w:rPr>
          <w:rFonts w:ascii="Courier New" w:hAnsi="Courier New" w:cs="Courier New"/>
          <w:bCs/>
          <w:sz w:val="24"/>
          <w:szCs w:val="24"/>
        </w:rPr>
        <w:t>Exhibit A</w:t>
      </w:r>
      <w:r>
        <w:rPr>
          <w:rFonts w:ascii="Courier New" w:hAnsi="Courier New" w:cs="Courier New"/>
          <w:bCs/>
          <w:sz w:val="24"/>
          <w:szCs w:val="24"/>
        </w:rPr>
        <w:t>)</w:t>
      </w:r>
      <w:r w:rsidRPr="00816EB5">
        <w:rPr>
          <w:rFonts w:ascii="Courier New" w:hAnsi="Courier New" w:cs="Courier New"/>
          <w:bCs/>
          <w:sz w:val="24"/>
          <w:szCs w:val="24"/>
        </w:rPr>
        <w:t>.</w:t>
      </w:r>
    </w:p>
    <w:p w14:paraId="237187CA" w14:textId="77777777" w:rsidR="00816EB5" w:rsidRDefault="00816EB5" w:rsidP="007602AC">
      <w:pPr>
        <w:pStyle w:val="ListParagraph"/>
        <w:spacing w:after="0" w:line="240" w:lineRule="auto"/>
        <w:ind w:left="0"/>
        <w:rPr>
          <w:rFonts w:ascii="Courier New" w:eastAsia="Courier New" w:hAnsi="Courier New" w:cs="Courier New"/>
          <w:color w:val="000000"/>
          <w:sz w:val="24"/>
          <w:szCs w:val="24"/>
        </w:rPr>
      </w:pPr>
    </w:p>
    <w:p w14:paraId="54420EB9" w14:textId="77777777" w:rsidR="00816EB5" w:rsidRDefault="00816EB5" w:rsidP="00816EB5">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053BAFB8" w14:textId="77777777" w:rsidR="00816EB5" w:rsidRPr="004B4587" w:rsidRDefault="00816EB5" w:rsidP="00816EB5">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5DD0D785" w14:textId="77777777" w:rsidR="00816EB5" w:rsidRDefault="00816EB5" w:rsidP="00816EB5">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0F8A1CFF" w14:textId="77777777" w:rsidR="00BF50D2" w:rsidRDefault="00BF50D2" w:rsidP="007602AC">
      <w:pPr>
        <w:pStyle w:val="ListParagraph"/>
        <w:spacing w:after="0" w:line="240" w:lineRule="auto"/>
        <w:ind w:left="0"/>
        <w:rPr>
          <w:rFonts w:ascii="Courier New" w:eastAsia="Courier New" w:hAnsi="Courier New" w:cs="Courier New"/>
          <w:color w:val="000000"/>
          <w:sz w:val="24"/>
          <w:szCs w:val="24"/>
        </w:rPr>
      </w:pPr>
    </w:p>
    <w:p w14:paraId="60C47553"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06AAC37D"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6B202553"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298F53F3" w14:textId="77777777" w:rsidR="004E1BA3" w:rsidRDefault="004E1BA3" w:rsidP="007602AC">
      <w:pPr>
        <w:pStyle w:val="ListParagraph"/>
        <w:spacing w:after="0" w:line="240" w:lineRule="auto"/>
        <w:ind w:left="0"/>
        <w:rPr>
          <w:rFonts w:ascii="Courier New" w:eastAsia="Courier New" w:hAnsi="Courier New" w:cs="Courier New"/>
          <w:color w:val="000000"/>
          <w:sz w:val="24"/>
          <w:szCs w:val="24"/>
        </w:rPr>
      </w:pPr>
    </w:p>
    <w:p w14:paraId="63779DAF" w14:textId="06211BE8" w:rsidR="00BF50D2" w:rsidRPr="0030112D" w:rsidRDefault="00BF50D2" w:rsidP="0030112D">
      <w:pPr>
        <w:pStyle w:val="ListParagraph"/>
        <w:numPr>
          <w:ilvl w:val="0"/>
          <w:numId w:val="30"/>
        </w:numPr>
        <w:spacing w:after="0" w:line="240" w:lineRule="auto"/>
        <w:ind w:hanging="720"/>
        <w:rPr>
          <w:rFonts w:ascii="Courier New" w:hAnsi="Courier New" w:cs="Courier New"/>
          <w:b/>
          <w:bCs/>
          <w:sz w:val="24"/>
          <w:szCs w:val="24"/>
        </w:rPr>
      </w:pPr>
      <w:r w:rsidRPr="0030112D">
        <w:rPr>
          <w:rFonts w:ascii="Courier New" w:hAnsi="Courier New" w:cs="Courier New"/>
          <w:b/>
          <w:bCs/>
          <w:sz w:val="24"/>
          <w:szCs w:val="24"/>
        </w:rPr>
        <w:lastRenderedPageBreak/>
        <w:t>MOTION - NO. M-24-166 - BY:  COUNCILMEMBER HARRIS</w:t>
      </w:r>
    </w:p>
    <w:p w14:paraId="6E1DCD4F" w14:textId="77777777" w:rsidR="00BF50D2" w:rsidRDefault="00BF50D2" w:rsidP="00BF50D2">
      <w:pPr>
        <w:spacing w:after="0" w:line="240" w:lineRule="auto"/>
        <w:rPr>
          <w:rFonts w:ascii="Courier New" w:hAnsi="Courier New" w:cs="Courier New"/>
          <w:b/>
          <w:bCs/>
          <w:sz w:val="24"/>
          <w:szCs w:val="24"/>
        </w:rPr>
      </w:pPr>
    </w:p>
    <w:p w14:paraId="0B0BAA6E" w14:textId="3DE93D46" w:rsidR="00BF50D2" w:rsidRPr="00BF50D2" w:rsidRDefault="00BF50D2" w:rsidP="0030112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EE937AF" w14:textId="3E682713" w:rsidR="00BF50D2" w:rsidRPr="00BF50D2" w:rsidRDefault="00BF50D2" w:rsidP="0030112D">
      <w:pPr>
        <w:spacing w:after="0" w:line="240" w:lineRule="auto"/>
        <w:ind w:left="720"/>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Pr>
        <w:t>Designating</w:t>
      </w:r>
      <w:r w:rsidRPr="00BF50D2">
        <w:rPr>
          <w:rFonts w:ascii="Courier New" w:eastAsia="Times New Roman" w:hAnsi="Courier New" w:cs="Courier New"/>
          <w:color w:val="000000" w:themeColor="text1"/>
          <w:sz w:val="24"/>
          <w:szCs w:val="24"/>
        </w:rPr>
        <w:t xml:space="preserve"> the intersection of South Saratoga Street and Erato Street as the “Williams Brothers Honorary Intersection” pursuant to Section 146-762 of the Code of the City of New Orleans.</w:t>
      </w:r>
    </w:p>
    <w:p w14:paraId="33CE8BA5" w14:textId="77777777" w:rsidR="00BF50D2" w:rsidRPr="00BF50D2" w:rsidRDefault="00BF50D2" w:rsidP="00BF50D2">
      <w:pPr>
        <w:pStyle w:val="ListParagraph"/>
        <w:spacing w:after="0" w:line="240" w:lineRule="auto"/>
        <w:ind w:left="0"/>
        <w:rPr>
          <w:rFonts w:ascii="Courier New" w:eastAsia="Courier New" w:hAnsi="Courier New" w:cs="Courier New"/>
          <w:color w:val="000000"/>
          <w:sz w:val="24"/>
          <w:szCs w:val="24"/>
        </w:rPr>
      </w:pPr>
    </w:p>
    <w:p w14:paraId="178BB4AC" w14:textId="77777777" w:rsidR="00BF50D2" w:rsidRDefault="00BF50D2" w:rsidP="00BF50D2">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0DAAA53B" w14:textId="77777777" w:rsidR="007F30F7" w:rsidRPr="007C532C" w:rsidRDefault="007F30F7" w:rsidP="007F30F7">
      <w:pPr>
        <w:pStyle w:val="ListParagraph"/>
        <w:spacing w:after="0" w:line="240" w:lineRule="auto"/>
        <w:rPr>
          <w:rFonts w:ascii="Courier New" w:eastAsia="Courier New" w:hAnsi="Courier New" w:cs="Courier New"/>
          <w:b/>
          <w:sz w:val="24"/>
          <w:szCs w:val="24"/>
        </w:rPr>
      </w:pPr>
      <w:r w:rsidRPr="007C532C">
        <w:rPr>
          <w:rFonts w:ascii="Courier New" w:eastAsia="Courier New" w:hAnsi="Courier New" w:cs="Courier New"/>
          <w:b/>
          <w:sz w:val="24"/>
          <w:szCs w:val="24"/>
        </w:rPr>
        <w:t>ELECTRONICALLY SUBMITTED.</w:t>
      </w:r>
    </w:p>
    <w:p w14:paraId="659EE1B4" w14:textId="77777777" w:rsidR="00BF50D2" w:rsidRPr="004B4587" w:rsidRDefault="00BF50D2" w:rsidP="00BF50D2">
      <w:pPr>
        <w:spacing w:after="0" w:line="240" w:lineRule="auto"/>
        <w:ind w:firstLine="63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1B45B193" w14:textId="77777777" w:rsidR="00BF50D2" w:rsidRDefault="00BF50D2" w:rsidP="00BF50D2">
      <w:pPr>
        <w:spacing w:after="0" w:line="240" w:lineRule="auto"/>
        <w:ind w:left="63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5BBA1F8E" w14:textId="77777777" w:rsidR="00BF50D2" w:rsidRDefault="00BF50D2" w:rsidP="00BF50D2">
      <w:pPr>
        <w:pStyle w:val="ListParagraph"/>
        <w:spacing w:after="0" w:line="240" w:lineRule="auto"/>
        <w:ind w:left="0"/>
        <w:rPr>
          <w:rFonts w:ascii="Courier New" w:eastAsia="Courier New" w:hAnsi="Courier New" w:cs="Courier New"/>
          <w:color w:val="000000"/>
          <w:sz w:val="24"/>
          <w:szCs w:val="24"/>
        </w:rPr>
      </w:pPr>
    </w:p>
    <w:p w14:paraId="427B041C" w14:textId="77777777" w:rsidR="00BF50D2" w:rsidRDefault="00BF50D2" w:rsidP="007602AC">
      <w:pPr>
        <w:pStyle w:val="ListParagraph"/>
        <w:spacing w:after="0" w:line="240" w:lineRule="auto"/>
        <w:ind w:left="0"/>
        <w:rPr>
          <w:rFonts w:ascii="Courier New" w:eastAsia="Courier New" w:hAnsi="Courier New" w:cs="Courier New"/>
          <w:color w:val="000000"/>
          <w:sz w:val="24"/>
          <w:szCs w:val="24"/>
        </w:rPr>
      </w:pPr>
    </w:p>
    <w:p w14:paraId="284692B5" w14:textId="77777777" w:rsidR="00EF35B0" w:rsidRDefault="00EF35B0" w:rsidP="007602AC">
      <w:pPr>
        <w:pStyle w:val="ListParagraph"/>
        <w:spacing w:after="0" w:line="240" w:lineRule="auto"/>
        <w:ind w:left="0"/>
        <w:rPr>
          <w:rFonts w:ascii="Courier New" w:eastAsia="Courier New" w:hAnsi="Courier New" w:cs="Courier New"/>
          <w:color w:val="000000"/>
          <w:sz w:val="24"/>
          <w:szCs w:val="24"/>
        </w:rPr>
      </w:pPr>
    </w:p>
    <w:p w14:paraId="7FAF36E3" w14:textId="77777777" w:rsidR="00EF35B0" w:rsidRDefault="00EF35B0" w:rsidP="007602AC">
      <w:pPr>
        <w:pStyle w:val="ListParagraph"/>
        <w:spacing w:after="0" w:line="240" w:lineRule="auto"/>
        <w:ind w:left="0"/>
        <w:rPr>
          <w:rFonts w:ascii="Courier New" w:eastAsia="Courier New" w:hAnsi="Courier New" w:cs="Courier New"/>
          <w:color w:val="000000"/>
          <w:sz w:val="24"/>
          <w:szCs w:val="24"/>
        </w:rPr>
      </w:pPr>
    </w:p>
    <w:p w14:paraId="0F540D62"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511A9C9B" w14:textId="77777777" w:rsidR="00726E90" w:rsidRDefault="00726E90" w:rsidP="007602AC">
      <w:pPr>
        <w:pStyle w:val="ListParagraph"/>
        <w:spacing w:after="0" w:line="240" w:lineRule="auto"/>
        <w:ind w:left="0"/>
        <w:rPr>
          <w:rFonts w:ascii="Courier New" w:eastAsia="Courier New" w:hAnsi="Courier New" w:cs="Courier New"/>
          <w:color w:val="000000"/>
          <w:sz w:val="24"/>
          <w:szCs w:val="24"/>
        </w:rPr>
      </w:pPr>
    </w:p>
    <w:p w14:paraId="540CABF4"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4183E863" w14:textId="77777777" w:rsidR="004A1ED0" w:rsidRDefault="004A1ED0" w:rsidP="007602AC">
      <w:pPr>
        <w:pStyle w:val="ListParagraph"/>
        <w:spacing w:after="0" w:line="240" w:lineRule="auto"/>
        <w:ind w:left="0"/>
        <w:rPr>
          <w:rFonts w:ascii="Courier New" w:eastAsia="Courier New" w:hAnsi="Courier New" w:cs="Courier New"/>
          <w:color w:val="000000"/>
          <w:sz w:val="24"/>
          <w:szCs w:val="24"/>
        </w:rPr>
      </w:pPr>
    </w:p>
    <w:p w14:paraId="72A52E95" w14:textId="25CDCABE" w:rsidR="00A04F70" w:rsidRPr="00A04F70" w:rsidRDefault="00A04F70" w:rsidP="00A04F70">
      <w:pPr>
        <w:pStyle w:val="ListParagraph"/>
        <w:numPr>
          <w:ilvl w:val="0"/>
          <w:numId w:val="30"/>
        </w:numPr>
        <w:suppressLineNumbers/>
        <w:spacing w:after="0" w:line="240" w:lineRule="auto"/>
        <w:ind w:hanging="720"/>
        <w:rPr>
          <w:rFonts w:ascii="Courier New" w:hAnsi="Courier New" w:cs="Courier New"/>
          <w:b/>
          <w:sz w:val="24"/>
          <w:szCs w:val="24"/>
        </w:rPr>
      </w:pPr>
      <w:r w:rsidRPr="00A04F70">
        <w:rPr>
          <w:rFonts w:ascii="Courier New" w:hAnsi="Courier New" w:cs="Courier New"/>
          <w:b/>
          <w:sz w:val="24"/>
          <w:szCs w:val="24"/>
        </w:rPr>
        <w:t>RESOLUTION - NO. R-24-167 - BY:</w:t>
      </w:r>
      <w:r w:rsidR="00D66E59">
        <w:rPr>
          <w:rFonts w:ascii="Courier New" w:hAnsi="Courier New" w:cs="Courier New"/>
          <w:b/>
          <w:sz w:val="24"/>
          <w:szCs w:val="24"/>
        </w:rPr>
        <w:t xml:space="preserve"> </w:t>
      </w:r>
      <w:r w:rsidRPr="00A04F70">
        <w:rPr>
          <w:rFonts w:ascii="Courier New" w:hAnsi="Courier New" w:cs="Courier New"/>
          <w:b/>
          <w:sz w:val="24"/>
          <w:szCs w:val="24"/>
        </w:rPr>
        <w:t>COUNCILMEMBERS MORRELL AND MORENO</w:t>
      </w:r>
    </w:p>
    <w:p w14:paraId="13713274" w14:textId="77777777" w:rsidR="00A04F70" w:rsidRDefault="00A04F70" w:rsidP="00A04F70">
      <w:pPr>
        <w:suppressLineNumbers/>
        <w:spacing w:after="0" w:line="240" w:lineRule="auto"/>
        <w:rPr>
          <w:rFonts w:ascii="Courier New" w:hAnsi="Courier New" w:cs="Courier New"/>
          <w:b/>
          <w:sz w:val="24"/>
          <w:szCs w:val="24"/>
        </w:rPr>
      </w:pPr>
    </w:p>
    <w:p w14:paraId="10E057BA" w14:textId="1D26B708" w:rsidR="00A04F70" w:rsidRPr="00A04F70" w:rsidRDefault="00A04F70" w:rsidP="00A04F70">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9F4A3D0" w14:textId="77777777" w:rsidR="00BE0941" w:rsidRPr="00BE0941" w:rsidRDefault="00BE0941" w:rsidP="00BE0941">
      <w:pPr>
        <w:suppressLineNumbers/>
        <w:spacing w:after="0" w:line="240" w:lineRule="auto"/>
        <w:ind w:left="720"/>
        <w:rPr>
          <w:rFonts w:ascii="Courier New" w:hAnsi="Courier New" w:cs="Courier New"/>
          <w:sz w:val="24"/>
          <w:szCs w:val="24"/>
        </w:rPr>
      </w:pPr>
      <w:r w:rsidRPr="00BE0941">
        <w:rPr>
          <w:rFonts w:ascii="Courier New" w:hAnsi="Courier New" w:cs="Courier New"/>
          <w:b/>
          <w:bCs/>
          <w:sz w:val="24"/>
          <w:szCs w:val="24"/>
        </w:rPr>
        <w:t xml:space="preserve">A RESOLUTION </w:t>
      </w:r>
      <w:r w:rsidRPr="00BE0941">
        <w:rPr>
          <w:rFonts w:ascii="Courier New" w:hAnsi="Courier New" w:cs="Courier New"/>
          <w:sz w:val="24"/>
          <w:szCs w:val="24"/>
        </w:rPr>
        <w:t xml:space="preserve">in support of House Bill No. 364 by Representative Jason Hughes relative to the Industrial Development Board of the City of New Orleans. </w:t>
      </w:r>
    </w:p>
    <w:p w14:paraId="30D635B6"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61143B37" w14:textId="77777777" w:rsidR="00A04F70" w:rsidRDefault="00A04F70" w:rsidP="00A04F70">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60309654" w14:textId="77777777" w:rsidR="00A04F70" w:rsidRPr="00651E6B" w:rsidRDefault="00A04F70" w:rsidP="00A04F70">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SUBMITTEE.</w:t>
      </w:r>
    </w:p>
    <w:p w14:paraId="430408A8" w14:textId="77777777" w:rsidR="00A04F70" w:rsidRPr="00651E6B" w:rsidRDefault="00A04F70" w:rsidP="00A04F70">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0CCCDD57" w14:textId="77777777" w:rsidR="00A04F70" w:rsidRPr="00651E6B" w:rsidRDefault="00A04F70" w:rsidP="00A04F70">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2A5410F3" w14:textId="77777777" w:rsidR="00A04F70" w:rsidRPr="00651E6B" w:rsidRDefault="00A04F70" w:rsidP="00A04F70">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761AF28C" w14:textId="77777777" w:rsidR="00A04F70" w:rsidRPr="00651E6B" w:rsidRDefault="00A04F70" w:rsidP="00A04F70">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02D7CE83" w14:textId="77777777" w:rsidR="00A04F70" w:rsidRPr="00651E6B" w:rsidRDefault="00A04F70" w:rsidP="00A04F70">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75DA86BC"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69893B6D"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7D788F6A"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73F1DE59"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16021F97"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2EA10D4D"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485E8261"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1C97C648" w14:textId="77777777" w:rsidR="00A04F70" w:rsidRDefault="00A04F70" w:rsidP="007602AC">
      <w:pPr>
        <w:pStyle w:val="ListParagraph"/>
        <w:spacing w:after="0" w:line="240" w:lineRule="auto"/>
        <w:ind w:left="0"/>
        <w:rPr>
          <w:rFonts w:ascii="Courier New" w:eastAsia="Courier New" w:hAnsi="Courier New" w:cs="Courier New"/>
          <w:color w:val="000000"/>
          <w:sz w:val="24"/>
          <w:szCs w:val="24"/>
        </w:rPr>
      </w:pPr>
    </w:p>
    <w:p w14:paraId="79FFC22A" w14:textId="60E95B95" w:rsidR="00D170F5" w:rsidRPr="00511E14" w:rsidRDefault="00D170F5" w:rsidP="00511E14">
      <w:pPr>
        <w:pStyle w:val="ListParagraph"/>
        <w:numPr>
          <w:ilvl w:val="0"/>
          <w:numId w:val="30"/>
        </w:numPr>
        <w:suppressLineNumbers/>
        <w:spacing w:after="0" w:line="240" w:lineRule="auto"/>
        <w:ind w:hanging="720"/>
        <w:rPr>
          <w:rFonts w:ascii="Courier New" w:hAnsi="Courier New" w:cs="Courier New"/>
          <w:b/>
          <w:sz w:val="24"/>
          <w:szCs w:val="24"/>
        </w:rPr>
      </w:pPr>
      <w:r w:rsidRPr="00511E14">
        <w:rPr>
          <w:rFonts w:ascii="Courier New" w:hAnsi="Courier New" w:cs="Courier New"/>
          <w:b/>
          <w:sz w:val="24"/>
          <w:szCs w:val="24"/>
        </w:rPr>
        <w:lastRenderedPageBreak/>
        <w:t>RESOLUTION</w:t>
      </w:r>
      <w:r w:rsidR="00511E14" w:rsidRPr="00511E14">
        <w:rPr>
          <w:rFonts w:ascii="Courier New" w:hAnsi="Courier New" w:cs="Courier New"/>
          <w:b/>
          <w:sz w:val="24"/>
          <w:szCs w:val="24"/>
        </w:rPr>
        <w:t xml:space="preserve"> - </w:t>
      </w:r>
      <w:r w:rsidRPr="00511E14">
        <w:rPr>
          <w:rFonts w:ascii="Courier New" w:hAnsi="Courier New" w:cs="Courier New"/>
          <w:b/>
          <w:sz w:val="24"/>
          <w:szCs w:val="24"/>
        </w:rPr>
        <w:t>NO. R-24-168</w:t>
      </w:r>
      <w:r w:rsidR="00511E14" w:rsidRPr="00511E14">
        <w:rPr>
          <w:rFonts w:ascii="Courier New" w:hAnsi="Courier New" w:cs="Courier New"/>
          <w:b/>
          <w:sz w:val="24"/>
          <w:szCs w:val="24"/>
        </w:rPr>
        <w:t xml:space="preserve"> - </w:t>
      </w:r>
      <w:r w:rsidRPr="00511E14">
        <w:rPr>
          <w:rFonts w:ascii="Courier New" w:hAnsi="Courier New" w:cs="Courier New"/>
          <w:b/>
          <w:sz w:val="24"/>
          <w:szCs w:val="24"/>
        </w:rPr>
        <w:t>BY:</w:t>
      </w:r>
      <w:r w:rsidR="00511E14" w:rsidRPr="00511E14">
        <w:rPr>
          <w:rFonts w:ascii="Courier New" w:hAnsi="Courier New" w:cs="Courier New"/>
          <w:b/>
          <w:sz w:val="24"/>
          <w:szCs w:val="24"/>
        </w:rPr>
        <w:t xml:space="preserve">  </w:t>
      </w:r>
      <w:r w:rsidRPr="00511E14">
        <w:rPr>
          <w:rFonts w:ascii="Courier New" w:hAnsi="Courier New" w:cs="Courier New"/>
          <w:b/>
          <w:sz w:val="24"/>
          <w:szCs w:val="24"/>
        </w:rPr>
        <w:t>COUNCILMEMBERS MORRELL AND MORENO</w:t>
      </w:r>
    </w:p>
    <w:p w14:paraId="40EA0486" w14:textId="77777777" w:rsidR="00511E14" w:rsidRDefault="00511E14" w:rsidP="00D170F5">
      <w:pPr>
        <w:suppressLineNumbers/>
        <w:spacing w:after="0" w:line="240" w:lineRule="auto"/>
        <w:ind w:firstLine="720"/>
        <w:rPr>
          <w:rFonts w:ascii="Courier New" w:hAnsi="Courier New" w:cs="Courier New"/>
          <w:b/>
          <w:bCs/>
          <w:sz w:val="24"/>
          <w:szCs w:val="24"/>
        </w:rPr>
      </w:pPr>
    </w:p>
    <w:p w14:paraId="1113E5E4" w14:textId="0E75AE35" w:rsidR="00511E14" w:rsidRDefault="00511E14" w:rsidP="00D170F5">
      <w:pPr>
        <w:suppressLineNumbers/>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3C8C35C" w14:textId="6CBC5B9F" w:rsidR="00D170F5" w:rsidRPr="00D170F5" w:rsidRDefault="00D170F5" w:rsidP="00511E14">
      <w:pPr>
        <w:suppressLineNumbers/>
        <w:spacing w:after="0" w:line="240" w:lineRule="auto"/>
        <w:ind w:left="720"/>
        <w:rPr>
          <w:rFonts w:ascii="Courier New" w:hAnsi="Courier New" w:cs="Courier New"/>
          <w:sz w:val="24"/>
          <w:szCs w:val="24"/>
        </w:rPr>
      </w:pPr>
      <w:r w:rsidRPr="00D170F5">
        <w:rPr>
          <w:rFonts w:ascii="Courier New" w:hAnsi="Courier New" w:cs="Courier New"/>
          <w:b/>
          <w:bCs/>
          <w:sz w:val="24"/>
          <w:szCs w:val="24"/>
        </w:rPr>
        <w:t xml:space="preserve">A RESOLUTION </w:t>
      </w:r>
      <w:r w:rsidRPr="00D170F5">
        <w:rPr>
          <w:rFonts w:ascii="Courier New" w:hAnsi="Courier New" w:cs="Courier New"/>
          <w:sz w:val="24"/>
          <w:szCs w:val="24"/>
        </w:rPr>
        <w:t xml:space="preserve">in support of House Bill No. 643 by Representative Jason Hughes relative to the Housing Authority of New Orleans. </w:t>
      </w:r>
    </w:p>
    <w:p w14:paraId="4608B235"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26491091" w14:textId="77777777" w:rsidR="00D170F5" w:rsidRDefault="00D170F5" w:rsidP="00D170F5">
      <w:pPr>
        <w:spacing w:after="0" w:line="240" w:lineRule="auto"/>
        <w:ind w:left="720"/>
        <w:rPr>
          <w:rFonts w:ascii="Courier New" w:hAnsi="Courier New" w:cs="Courier New"/>
          <w:b/>
          <w:bCs/>
          <w:sz w:val="24"/>
          <w:szCs w:val="24"/>
        </w:rPr>
      </w:pPr>
      <w:r w:rsidRPr="00651E6B">
        <w:rPr>
          <w:rFonts w:ascii="Courier New" w:hAnsi="Courier New" w:cs="Courier New"/>
          <w:b/>
          <w:bCs/>
          <w:sz w:val="24"/>
          <w:szCs w:val="24"/>
        </w:rPr>
        <w:t>Annotation:</w:t>
      </w:r>
    </w:p>
    <w:p w14:paraId="6CF4A124" w14:textId="05D45DBB" w:rsidR="00D170F5" w:rsidRPr="00651E6B" w:rsidRDefault="00D170F5" w:rsidP="00D170F5">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SUBMITTEE.</w:t>
      </w:r>
    </w:p>
    <w:p w14:paraId="5C0D4950" w14:textId="77777777" w:rsidR="00D170F5" w:rsidRPr="00651E6B" w:rsidRDefault="00D170F5" w:rsidP="00D170F5">
      <w:pPr>
        <w:spacing w:after="0" w:line="240" w:lineRule="auto"/>
        <w:ind w:left="720"/>
        <w:rPr>
          <w:rFonts w:ascii="Courier New" w:eastAsia="Courier New" w:hAnsi="Courier New" w:cs="Courier New"/>
          <w:b/>
          <w:bCs/>
          <w:i/>
          <w:iCs/>
          <w:color w:val="000000"/>
          <w:sz w:val="24"/>
          <w:szCs w:val="24"/>
        </w:rPr>
      </w:pPr>
      <w:r w:rsidRPr="00651E6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4</w:t>
      </w:r>
      <w:r w:rsidRPr="00651E6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18</w:t>
      </w:r>
      <w:r w:rsidRPr="00651E6B">
        <w:rPr>
          <w:rFonts w:ascii="Courier New" w:eastAsia="Courier New" w:hAnsi="Courier New" w:cs="Courier New"/>
          <w:b/>
          <w:bCs/>
          <w:i/>
          <w:iCs/>
          <w:color w:val="000000"/>
          <w:sz w:val="24"/>
          <w:szCs w:val="24"/>
        </w:rPr>
        <w:t>/24).</w:t>
      </w:r>
    </w:p>
    <w:p w14:paraId="04C27C93" w14:textId="77777777" w:rsidR="00D170F5" w:rsidRPr="00651E6B" w:rsidRDefault="00D170F5" w:rsidP="00D170F5">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(Unless subject to an earlier deadline or deferred to a </w:t>
      </w:r>
    </w:p>
    <w:p w14:paraId="3431C634" w14:textId="77777777" w:rsidR="00D170F5" w:rsidRPr="00651E6B" w:rsidRDefault="00D170F5" w:rsidP="00D170F5">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specific date, this matter will be postponed </w:t>
      </w:r>
      <w:proofErr w:type="gramStart"/>
      <w:r w:rsidRPr="00651E6B">
        <w:rPr>
          <w:rFonts w:ascii="Courier New" w:hAnsi="Courier New" w:cs="Courier New"/>
          <w:b/>
          <w:bCs/>
          <w:i/>
          <w:iCs/>
          <w:sz w:val="24"/>
          <w:szCs w:val="24"/>
        </w:rPr>
        <w:t>indefinitely</w:t>
      </w:r>
      <w:proofErr w:type="gramEnd"/>
      <w:r w:rsidRPr="00651E6B">
        <w:rPr>
          <w:rFonts w:ascii="Courier New" w:hAnsi="Courier New" w:cs="Courier New"/>
          <w:b/>
          <w:bCs/>
          <w:i/>
          <w:iCs/>
          <w:sz w:val="24"/>
          <w:szCs w:val="24"/>
        </w:rPr>
        <w:t xml:space="preserve"> </w:t>
      </w:r>
    </w:p>
    <w:p w14:paraId="748D9892" w14:textId="77777777" w:rsidR="00D170F5" w:rsidRPr="00651E6B" w:rsidRDefault="00D170F5" w:rsidP="00D170F5">
      <w:pPr>
        <w:spacing w:after="0" w:line="240" w:lineRule="auto"/>
        <w:ind w:firstLine="720"/>
        <w:rPr>
          <w:rFonts w:ascii="Courier New" w:hAnsi="Courier New" w:cs="Courier New"/>
          <w:b/>
          <w:bCs/>
          <w:i/>
          <w:iCs/>
          <w:sz w:val="24"/>
          <w:szCs w:val="24"/>
        </w:rPr>
      </w:pPr>
      <w:r w:rsidRPr="00651E6B">
        <w:rPr>
          <w:rFonts w:ascii="Courier New" w:hAnsi="Courier New" w:cs="Courier New"/>
          <w:b/>
          <w:bCs/>
          <w:i/>
          <w:iCs/>
          <w:sz w:val="24"/>
          <w:szCs w:val="24"/>
        </w:rPr>
        <w:t xml:space="preserve">and removed from future agendas pursuant to Council Rule 34 </w:t>
      </w:r>
    </w:p>
    <w:p w14:paraId="77231784" w14:textId="77777777" w:rsidR="00D170F5" w:rsidRPr="00651E6B" w:rsidRDefault="00D170F5" w:rsidP="00D170F5">
      <w:pPr>
        <w:spacing w:after="0" w:line="240" w:lineRule="auto"/>
        <w:ind w:left="720"/>
        <w:rPr>
          <w:rFonts w:ascii="Courier New" w:hAnsi="Courier New" w:cs="Courier New"/>
          <w:b/>
          <w:bCs/>
          <w:sz w:val="24"/>
          <w:szCs w:val="24"/>
        </w:rPr>
      </w:pPr>
      <w:r w:rsidRPr="00651E6B">
        <w:rPr>
          <w:rFonts w:ascii="Courier New" w:hAnsi="Courier New" w:cs="Courier New"/>
          <w:b/>
          <w:bCs/>
          <w:i/>
          <w:iCs/>
          <w:sz w:val="24"/>
          <w:szCs w:val="24"/>
        </w:rPr>
        <w:t xml:space="preserve">if not acted upon before </w:t>
      </w:r>
      <w:r>
        <w:rPr>
          <w:rFonts w:ascii="Courier New" w:hAnsi="Courier New" w:cs="Courier New"/>
          <w:b/>
          <w:bCs/>
          <w:i/>
          <w:iCs/>
          <w:sz w:val="24"/>
          <w:szCs w:val="24"/>
        </w:rPr>
        <w:t>8</w:t>
      </w:r>
      <w:r w:rsidRPr="00651E6B">
        <w:rPr>
          <w:rFonts w:ascii="Courier New" w:hAnsi="Courier New" w:cs="Courier New"/>
          <w:b/>
          <w:bCs/>
          <w:i/>
          <w:iCs/>
          <w:sz w:val="24"/>
          <w:szCs w:val="24"/>
        </w:rPr>
        <w:t>/</w:t>
      </w:r>
      <w:r>
        <w:rPr>
          <w:rFonts w:ascii="Courier New" w:hAnsi="Courier New" w:cs="Courier New"/>
          <w:b/>
          <w:bCs/>
          <w:i/>
          <w:iCs/>
          <w:sz w:val="24"/>
          <w:szCs w:val="24"/>
        </w:rPr>
        <w:t>16</w:t>
      </w:r>
      <w:r w:rsidRPr="00651E6B">
        <w:rPr>
          <w:rFonts w:ascii="Courier New" w:hAnsi="Courier New" w:cs="Courier New"/>
          <w:b/>
          <w:bCs/>
          <w:i/>
          <w:iCs/>
          <w:sz w:val="24"/>
          <w:szCs w:val="24"/>
        </w:rPr>
        <w:t>/24).</w:t>
      </w:r>
    </w:p>
    <w:p w14:paraId="3D0F5620"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7C01443C"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627E4801"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24DFC748"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1341105C" w14:textId="77777777" w:rsidR="004F498E" w:rsidRDefault="004F498E" w:rsidP="007602AC">
      <w:pPr>
        <w:pStyle w:val="ListParagraph"/>
        <w:spacing w:after="0" w:line="240" w:lineRule="auto"/>
        <w:ind w:left="0"/>
        <w:rPr>
          <w:rFonts w:ascii="Courier New" w:eastAsia="Courier New" w:hAnsi="Courier New" w:cs="Courier New"/>
          <w:color w:val="000000"/>
          <w:sz w:val="24"/>
          <w:szCs w:val="24"/>
        </w:rPr>
      </w:pPr>
    </w:p>
    <w:p w14:paraId="7C54E01B" w14:textId="77777777" w:rsidR="004F498E" w:rsidRPr="007648A6" w:rsidRDefault="004F498E" w:rsidP="007602AC">
      <w:pPr>
        <w:pStyle w:val="ListParagraph"/>
        <w:spacing w:after="0" w:line="240" w:lineRule="auto"/>
        <w:ind w:left="0"/>
        <w:rPr>
          <w:rFonts w:ascii="Courier New" w:eastAsia="Courier New" w:hAnsi="Courier New" w:cs="Courier New"/>
          <w:color w:val="000000"/>
          <w:sz w:val="24"/>
          <w:szCs w:val="24"/>
        </w:rPr>
      </w:pPr>
    </w:p>
    <w:p w14:paraId="389F3484" w14:textId="4941EF2E" w:rsidR="004700F6" w:rsidRPr="00F77D72" w:rsidRDefault="008C781B" w:rsidP="00E80925">
      <w:pPr>
        <w:pStyle w:val="ListParagraph"/>
        <w:numPr>
          <w:ilvl w:val="0"/>
          <w:numId w:val="30"/>
        </w:numPr>
        <w:spacing w:after="0" w:line="240" w:lineRule="auto"/>
        <w:ind w:left="0" w:firstLine="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ORDINANCES ON FIRST READING</w:t>
      </w:r>
    </w:p>
    <w:p w14:paraId="1626C953" w14:textId="77777777" w:rsidR="00ED7775" w:rsidRDefault="00ED7775" w:rsidP="00F77D72">
      <w:pPr>
        <w:spacing w:after="0" w:line="240" w:lineRule="auto"/>
        <w:rPr>
          <w:rFonts w:ascii="Courier New" w:eastAsia="Courier New" w:hAnsi="Courier New" w:cs="Courier New"/>
          <w:color w:val="000000"/>
        </w:rPr>
      </w:pPr>
    </w:p>
    <w:p w14:paraId="197F2466" w14:textId="77777777" w:rsidR="00EB09A9" w:rsidRDefault="00EB09A9" w:rsidP="00F77D72">
      <w:pPr>
        <w:spacing w:after="0" w:line="240" w:lineRule="auto"/>
        <w:rPr>
          <w:rFonts w:ascii="Courier New" w:eastAsia="Courier New" w:hAnsi="Courier New" w:cs="Courier New"/>
          <w:color w:val="000000"/>
        </w:rPr>
      </w:pPr>
    </w:p>
    <w:p w14:paraId="5C822767" w14:textId="77777777" w:rsidR="00EB09A9" w:rsidRDefault="00EB09A9" w:rsidP="00F77D72">
      <w:pPr>
        <w:spacing w:after="0" w:line="240" w:lineRule="auto"/>
        <w:rPr>
          <w:rFonts w:ascii="Courier New" w:eastAsia="Courier New" w:hAnsi="Courier New" w:cs="Courier New"/>
          <w:color w:val="000000"/>
        </w:rPr>
      </w:pPr>
    </w:p>
    <w:p w14:paraId="792ED9A5" w14:textId="77777777" w:rsidR="00EB09A9" w:rsidRDefault="00EB09A9" w:rsidP="00F77D72">
      <w:pPr>
        <w:spacing w:after="0" w:line="240" w:lineRule="auto"/>
        <w:rPr>
          <w:rFonts w:ascii="Courier New" w:eastAsia="Courier New" w:hAnsi="Courier New" w:cs="Courier New"/>
          <w:color w:val="000000"/>
        </w:rPr>
      </w:pPr>
    </w:p>
    <w:p w14:paraId="1F3F090F" w14:textId="77777777" w:rsidR="00EB09A9" w:rsidRDefault="00EB09A9" w:rsidP="00F77D72">
      <w:pPr>
        <w:spacing w:after="0" w:line="240" w:lineRule="auto"/>
        <w:rPr>
          <w:rFonts w:ascii="Courier New" w:eastAsia="Courier New" w:hAnsi="Courier New" w:cs="Courier New"/>
          <w:color w:val="000000"/>
        </w:rPr>
      </w:pPr>
    </w:p>
    <w:p w14:paraId="73D22C8E" w14:textId="77777777" w:rsidR="00EB09A9" w:rsidRDefault="00EB09A9" w:rsidP="00F77D72">
      <w:pPr>
        <w:spacing w:after="0" w:line="240" w:lineRule="auto"/>
        <w:rPr>
          <w:rFonts w:ascii="Courier New" w:eastAsia="Courier New" w:hAnsi="Courier New" w:cs="Courier New"/>
          <w:color w:val="000000"/>
        </w:rPr>
      </w:pPr>
    </w:p>
    <w:p w14:paraId="7B253413" w14:textId="77777777" w:rsidR="00EB09A9" w:rsidRDefault="00EB09A9" w:rsidP="00F77D72">
      <w:pPr>
        <w:spacing w:after="0" w:line="240" w:lineRule="auto"/>
        <w:rPr>
          <w:rFonts w:ascii="Courier New" w:eastAsia="Courier New" w:hAnsi="Courier New" w:cs="Courier New"/>
          <w:color w:val="000000"/>
        </w:rPr>
      </w:pPr>
    </w:p>
    <w:p w14:paraId="3E465F1C" w14:textId="77777777" w:rsidR="00EB09A9" w:rsidRDefault="00EB09A9" w:rsidP="00F77D72">
      <w:pPr>
        <w:spacing w:after="0" w:line="240" w:lineRule="auto"/>
        <w:rPr>
          <w:rFonts w:ascii="Courier New" w:eastAsia="Courier New" w:hAnsi="Courier New" w:cs="Courier New"/>
          <w:color w:val="000000"/>
        </w:rPr>
      </w:pPr>
    </w:p>
    <w:p w14:paraId="31A3E0B0" w14:textId="77777777" w:rsidR="00EB09A9" w:rsidRDefault="00EB09A9" w:rsidP="00F77D72">
      <w:pPr>
        <w:spacing w:after="0" w:line="240" w:lineRule="auto"/>
        <w:rPr>
          <w:rFonts w:ascii="Courier New" w:eastAsia="Courier New" w:hAnsi="Courier New" w:cs="Courier New"/>
          <w:color w:val="000000"/>
        </w:rPr>
      </w:pPr>
    </w:p>
    <w:p w14:paraId="5D78C0AB" w14:textId="77777777" w:rsidR="00EB09A9" w:rsidRDefault="00EB09A9" w:rsidP="00F77D72">
      <w:pPr>
        <w:spacing w:after="0" w:line="240" w:lineRule="auto"/>
        <w:rPr>
          <w:rFonts w:ascii="Courier New" w:eastAsia="Courier New" w:hAnsi="Courier New" w:cs="Courier New"/>
          <w:color w:val="000000"/>
        </w:rPr>
      </w:pPr>
    </w:p>
    <w:p w14:paraId="3E467316" w14:textId="77777777" w:rsidR="0030112D" w:rsidRDefault="0030112D" w:rsidP="00F77D72">
      <w:pPr>
        <w:spacing w:after="0" w:line="240" w:lineRule="auto"/>
        <w:rPr>
          <w:rFonts w:ascii="Courier New" w:eastAsia="Courier New" w:hAnsi="Courier New" w:cs="Courier New"/>
          <w:color w:val="000000"/>
        </w:rPr>
      </w:pPr>
    </w:p>
    <w:p w14:paraId="0B0A35B1" w14:textId="77777777" w:rsidR="0030112D" w:rsidRDefault="0030112D" w:rsidP="00F77D72">
      <w:pPr>
        <w:spacing w:after="0" w:line="240" w:lineRule="auto"/>
        <w:rPr>
          <w:rFonts w:ascii="Courier New" w:eastAsia="Courier New" w:hAnsi="Courier New" w:cs="Courier New"/>
          <w:color w:val="000000"/>
        </w:rPr>
      </w:pPr>
    </w:p>
    <w:p w14:paraId="0B246909" w14:textId="77777777" w:rsidR="0030112D" w:rsidRDefault="0030112D" w:rsidP="00F77D72">
      <w:pPr>
        <w:spacing w:after="0" w:line="240" w:lineRule="auto"/>
        <w:rPr>
          <w:rFonts w:ascii="Courier New" w:eastAsia="Courier New" w:hAnsi="Courier New" w:cs="Courier New"/>
          <w:color w:val="000000"/>
        </w:rPr>
      </w:pPr>
    </w:p>
    <w:p w14:paraId="7E916DC3" w14:textId="77777777" w:rsidR="0030112D" w:rsidRDefault="0030112D" w:rsidP="00F77D72">
      <w:pPr>
        <w:spacing w:after="0" w:line="240" w:lineRule="auto"/>
        <w:rPr>
          <w:rFonts w:ascii="Courier New" w:eastAsia="Courier New" w:hAnsi="Courier New" w:cs="Courier New"/>
          <w:color w:val="000000"/>
        </w:rPr>
      </w:pPr>
    </w:p>
    <w:p w14:paraId="2F6EF52E" w14:textId="77777777" w:rsidR="00F13AF5" w:rsidRDefault="00F13AF5" w:rsidP="00F77D72">
      <w:pPr>
        <w:spacing w:after="0" w:line="240" w:lineRule="auto"/>
        <w:rPr>
          <w:rFonts w:ascii="Courier New" w:eastAsia="Courier New" w:hAnsi="Courier New" w:cs="Courier New"/>
          <w:color w:val="000000"/>
        </w:rPr>
      </w:pPr>
    </w:p>
    <w:p w14:paraId="4B5DE5F4" w14:textId="77777777" w:rsidR="0030112D" w:rsidRDefault="0030112D" w:rsidP="00F77D72">
      <w:pPr>
        <w:spacing w:after="0" w:line="240" w:lineRule="auto"/>
        <w:rPr>
          <w:rFonts w:ascii="Courier New" w:eastAsia="Courier New" w:hAnsi="Courier New" w:cs="Courier New"/>
          <w:color w:val="000000"/>
        </w:rPr>
      </w:pPr>
    </w:p>
    <w:p w14:paraId="2D059EEF" w14:textId="77777777" w:rsidR="0030112D" w:rsidRDefault="0030112D" w:rsidP="00F77D72">
      <w:pPr>
        <w:spacing w:after="0" w:line="240" w:lineRule="auto"/>
        <w:rPr>
          <w:rFonts w:ascii="Courier New" w:eastAsia="Courier New" w:hAnsi="Courier New" w:cs="Courier New"/>
          <w:color w:val="000000"/>
        </w:rPr>
      </w:pPr>
    </w:p>
    <w:p w14:paraId="7782661B" w14:textId="77777777" w:rsidR="00EB09A9" w:rsidRDefault="00EB09A9" w:rsidP="00F77D72">
      <w:pPr>
        <w:spacing w:after="0" w:line="240" w:lineRule="auto"/>
        <w:rPr>
          <w:rFonts w:ascii="Courier New" w:eastAsia="Courier New" w:hAnsi="Courier New" w:cs="Courier New"/>
          <w:color w:val="000000"/>
        </w:rPr>
      </w:pPr>
    </w:p>
    <w:p w14:paraId="2B0D49FA" w14:textId="77777777" w:rsidR="00EB09A9" w:rsidRDefault="00EB09A9" w:rsidP="00F77D72">
      <w:pPr>
        <w:spacing w:after="0" w:line="240" w:lineRule="auto"/>
        <w:rPr>
          <w:rFonts w:ascii="Courier New" w:eastAsia="Courier New" w:hAnsi="Courier New" w:cs="Courier New"/>
          <w:color w:val="000000"/>
        </w:rPr>
      </w:pPr>
    </w:p>
    <w:p w14:paraId="0805218B" w14:textId="77777777" w:rsidR="00EB09A9" w:rsidRDefault="00EB09A9" w:rsidP="00F77D72">
      <w:pPr>
        <w:spacing w:after="0" w:line="240" w:lineRule="auto"/>
        <w:rPr>
          <w:rFonts w:ascii="Courier New" w:eastAsia="Courier New" w:hAnsi="Courier New" w:cs="Courier New"/>
          <w:color w:val="000000"/>
        </w:rPr>
      </w:pPr>
    </w:p>
    <w:p w14:paraId="261E6700" w14:textId="77777777" w:rsidR="00EB09A9" w:rsidRDefault="00EB09A9" w:rsidP="00F77D72">
      <w:pPr>
        <w:spacing w:after="0" w:line="240" w:lineRule="auto"/>
        <w:rPr>
          <w:rFonts w:ascii="Courier New" w:eastAsia="Courier New" w:hAnsi="Courier New" w:cs="Courier New"/>
          <w:color w:val="000000"/>
        </w:rPr>
      </w:pPr>
    </w:p>
    <w:p w14:paraId="0CA20431" w14:textId="77777777" w:rsidR="00EB09A9" w:rsidRDefault="00EB09A9" w:rsidP="00F77D72">
      <w:pPr>
        <w:spacing w:after="0" w:line="240" w:lineRule="auto"/>
        <w:rPr>
          <w:rFonts w:ascii="Courier New" w:eastAsia="Courier New" w:hAnsi="Courier New" w:cs="Courier New"/>
          <w:color w:val="000000"/>
        </w:rPr>
      </w:pPr>
    </w:p>
    <w:p w14:paraId="3D671121" w14:textId="77777777" w:rsidR="007602AC" w:rsidRDefault="007602AC" w:rsidP="00F77D72">
      <w:pPr>
        <w:spacing w:after="0" w:line="240" w:lineRule="auto"/>
        <w:rPr>
          <w:rFonts w:ascii="Courier New" w:eastAsia="Courier New" w:hAnsi="Courier New" w:cs="Courier New"/>
          <w:color w:val="000000"/>
        </w:rPr>
      </w:pPr>
    </w:p>
    <w:p w14:paraId="30E94C9F" w14:textId="1E0E5255" w:rsidR="003E2D50" w:rsidRPr="004415E3" w:rsidRDefault="00345256" w:rsidP="00F77D72">
      <w:pPr>
        <w:spacing w:after="0" w:line="240" w:lineRule="auto"/>
        <w:rPr>
          <w:rFonts w:ascii="Georgia" w:eastAsia="Courier New" w:hAnsi="Georgia" w:cs="Courier New"/>
          <w:b/>
          <w:bCs/>
          <w:i/>
          <w:iCs/>
          <w:color w:val="000000"/>
          <w:sz w:val="20"/>
          <w:szCs w:val="20"/>
        </w:rPr>
      </w:pPr>
      <w:r w:rsidRPr="004415E3">
        <w:rPr>
          <w:rFonts w:ascii="Georgia" w:eastAsia="Courier New" w:hAnsi="Georgia" w:cs="Courier New"/>
          <w:b/>
          <w:bCs/>
          <w:i/>
          <w:iCs/>
          <w:color w:val="000000"/>
          <w:sz w:val="20"/>
          <w:szCs w:val="20"/>
        </w:rPr>
        <w:fldChar w:fldCharType="begin"/>
      </w:r>
      <w:r w:rsidRPr="004415E3">
        <w:rPr>
          <w:rFonts w:ascii="Georgia" w:eastAsia="Courier New" w:hAnsi="Georgia" w:cs="Courier New"/>
          <w:b/>
          <w:bCs/>
          <w:i/>
          <w:iCs/>
          <w:color w:val="000000"/>
          <w:sz w:val="20"/>
          <w:szCs w:val="20"/>
        </w:rPr>
        <w:instrText xml:space="preserve"> FILENAME  \* Lower \p  \* MERGEFORMAT </w:instrText>
      </w:r>
      <w:r w:rsidRPr="004415E3">
        <w:rPr>
          <w:rFonts w:ascii="Georgia" w:eastAsia="Courier New" w:hAnsi="Georgia" w:cs="Courier New"/>
          <w:b/>
          <w:bCs/>
          <w:i/>
          <w:iCs/>
          <w:color w:val="000000"/>
          <w:sz w:val="20"/>
          <w:szCs w:val="20"/>
        </w:rPr>
        <w:fldChar w:fldCharType="separate"/>
      </w:r>
      <w:r w:rsidR="00C74BA5">
        <w:rPr>
          <w:rFonts w:ascii="Georgia" w:eastAsia="Courier New" w:hAnsi="Georgia" w:cs="Courier New"/>
          <w:b/>
          <w:bCs/>
          <w:i/>
          <w:iCs/>
          <w:noProof/>
          <w:color w:val="000000"/>
          <w:sz w:val="20"/>
          <w:szCs w:val="20"/>
        </w:rPr>
        <w:t>g:\clerk_of_council\docs\cecil\council\agenda\2024\04-18-2024.docx</w:t>
      </w:r>
      <w:r w:rsidRPr="004415E3">
        <w:rPr>
          <w:rFonts w:ascii="Georgia" w:eastAsia="Courier New" w:hAnsi="Georgia" w:cs="Courier New"/>
          <w:b/>
          <w:bCs/>
          <w:i/>
          <w:iCs/>
          <w:color w:val="000000"/>
          <w:sz w:val="20"/>
          <w:szCs w:val="20"/>
        </w:rPr>
        <w:fldChar w:fldCharType="end"/>
      </w:r>
    </w:p>
    <w:sectPr w:rsidR="003E2D50" w:rsidRPr="004415E3" w:rsidSect="009335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5B471C64"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5219223C"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74C8ED5E"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E272C"/>
    <w:multiLevelType w:val="hybridMultilevel"/>
    <w:tmpl w:val="000642E0"/>
    <w:lvl w:ilvl="0" w:tplc="F8C0A00C">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45208"/>
    <w:multiLevelType w:val="hybridMultilevel"/>
    <w:tmpl w:val="A7FC1E58"/>
    <w:lvl w:ilvl="0" w:tplc="613EF3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463C6"/>
    <w:multiLevelType w:val="hybridMultilevel"/>
    <w:tmpl w:val="FE4AF16E"/>
    <w:lvl w:ilvl="0" w:tplc="89A88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75A4"/>
    <w:multiLevelType w:val="hybridMultilevel"/>
    <w:tmpl w:val="84C26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53873"/>
    <w:multiLevelType w:val="hybridMultilevel"/>
    <w:tmpl w:val="0BE6C22A"/>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72D13"/>
    <w:multiLevelType w:val="hybridMultilevel"/>
    <w:tmpl w:val="AEB4A6E6"/>
    <w:lvl w:ilvl="0" w:tplc="5D4EF334">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5544B6"/>
    <w:multiLevelType w:val="hybridMultilevel"/>
    <w:tmpl w:val="83026E62"/>
    <w:lvl w:ilvl="0" w:tplc="47B2E63C">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E12FFE"/>
    <w:multiLevelType w:val="hybridMultilevel"/>
    <w:tmpl w:val="CDD609CA"/>
    <w:lvl w:ilvl="0" w:tplc="CA781B7A">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D7B86"/>
    <w:multiLevelType w:val="hybridMultilevel"/>
    <w:tmpl w:val="3F782E4C"/>
    <w:lvl w:ilvl="0" w:tplc="FFFFFFFF">
      <w:start w:val="1"/>
      <w:numFmt w:val="decimal"/>
      <w:lvlText w:val="%1."/>
      <w:lvlJc w:val="left"/>
      <w:pPr>
        <w:ind w:left="720" w:hanging="360"/>
      </w:pPr>
      <w:rPr>
        <w:rFonts w:ascii="Courier New" w:eastAsia="Courier New" w:hAnsi="Courier New" w:cs="Courier New" w:hint="default"/>
        <w:b/>
        <w:bCs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553040"/>
    <w:multiLevelType w:val="hybridMultilevel"/>
    <w:tmpl w:val="6AB2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A5AC8"/>
    <w:multiLevelType w:val="hybridMultilevel"/>
    <w:tmpl w:val="418876BE"/>
    <w:lvl w:ilvl="0" w:tplc="E12CD6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04DA5"/>
    <w:multiLevelType w:val="hybridMultilevel"/>
    <w:tmpl w:val="296C608A"/>
    <w:lvl w:ilvl="0" w:tplc="0772FD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D2CBD"/>
    <w:multiLevelType w:val="hybridMultilevel"/>
    <w:tmpl w:val="B300A09E"/>
    <w:lvl w:ilvl="0" w:tplc="5D8E9226">
      <w:start w:val="1"/>
      <w:numFmt w:val="decimal"/>
      <w:lvlText w:val="%1."/>
      <w:lvlJc w:val="left"/>
      <w:pPr>
        <w:ind w:left="144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75A10"/>
    <w:multiLevelType w:val="hybridMultilevel"/>
    <w:tmpl w:val="74BCE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97B56"/>
    <w:multiLevelType w:val="hybridMultilevel"/>
    <w:tmpl w:val="3F782E4C"/>
    <w:lvl w:ilvl="0" w:tplc="6B16A6EE">
      <w:start w:val="1"/>
      <w:numFmt w:val="decimal"/>
      <w:lvlText w:val="%1."/>
      <w:lvlJc w:val="left"/>
      <w:pPr>
        <w:ind w:left="720" w:hanging="360"/>
      </w:pPr>
      <w:rPr>
        <w:rFonts w:ascii="Courier New" w:eastAsia="Courier New" w:hAnsi="Courier New" w:cs="Courier New" w:hint="default"/>
        <w:b/>
        <w:b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C43D3"/>
    <w:multiLevelType w:val="hybridMultilevel"/>
    <w:tmpl w:val="D9A88704"/>
    <w:lvl w:ilvl="0" w:tplc="18D2A6A6">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B7A12"/>
    <w:multiLevelType w:val="hybridMultilevel"/>
    <w:tmpl w:val="4FE21436"/>
    <w:lvl w:ilvl="0" w:tplc="B8AAF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7F2663"/>
    <w:multiLevelType w:val="multilevel"/>
    <w:tmpl w:val="D1DEE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A30E39"/>
    <w:multiLevelType w:val="hybridMultilevel"/>
    <w:tmpl w:val="63CCFBB4"/>
    <w:lvl w:ilvl="0" w:tplc="96AA659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4D6531"/>
    <w:multiLevelType w:val="hybridMultilevel"/>
    <w:tmpl w:val="25707BB0"/>
    <w:lvl w:ilvl="0" w:tplc="B8F06682">
      <w:start w:val="1"/>
      <w:numFmt w:val="decimal"/>
      <w:lvlText w:val="%1."/>
      <w:lvlJc w:val="left"/>
      <w:pPr>
        <w:ind w:left="720" w:hanging="360"/>
      </w:pPr>
      <w:rPr>
        <w:rFonts w:ascii="Courier New" w:eastAsia="Courier New" w:hAnsi="Courier New" w:cs="Courier New"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70BB8"/>
    <w:multiLevelType w:val="hybridMultilevel"/>
    <w:tmpl w:val="CEF42624"/>
    <w:lvl w:ilvl="0" w:tplc="AC027430">
      <w:start w:val="20"/>
      <w:numFmt w:val="decimal"/>
      <w:lvlText w:val="%1."/>
      <w:lvlJc w:val="left"/>
      <w:pPr>
        <w:ind w:left="1152" w:hanging="43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146ED1"/>
    <w:multiLevelType w:val="hybridMultilevel"/>
    <w:tmpl w:val="48FE8624"/>
    <w:lvl w:ilvl="0" w:tplc="65CE2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6D36F6"/>
    <w:multiLevelType w:val="hybridMultilevel"/>
    <w:tmpl w:val="26E8F874"/>
    <w:lvl w:ilvl="0" w:tplc="1E9C9628">
      <w:start w:val="1"/>
      <w:numFmt w:val="decimal"/>
      <w:lvlText w:val="%1."/>
      <w:lvlJc w:val="left"/>
      <w:pPr>
        <w:ind w:left="1800" w:hanging="360"/>
      </w:pPr>
      <w:rPr>
        <w:rFonts w:ascii="Times New Roman" w:hAnsi="Times New Roman" w:cs="Times New Roman" w:hint="default"/>
        <w:b w:val="0"/>
        <w:bCs w:val="0"/>
        <w:color w:val="000000" w:themeColor="text1"/>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577802"/>
    <w:multiLevelType w:val="hybridMultilevel"/>
    <w:tmpl w:val="4FC0E530"/>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1EC1BBC"/>
    <w:multiLevelType w:val="hybridMultilevel"/>
    <w:tmpl w:val="1C3ECA00"/>
    <w:lvl w:ilvl="0" w:tplc="43440974">
      <w:start w:val="1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A656E"/>
    <w:multiLevelType w:val="hybridMultilevel"/>
    <w:tmpl w:val="907A2952"/>
    <w:lvl w:ilvl="0" w:tplc="8786B5EA">
      <w:start w:val="4"/>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945E2A"/>
    <w:multiLevelType w:val="hybridMultilevel"/>
    <w:tmpl w:val="54C6B1BA"/>
    <w:lvl w:ilvl="0" w:tplc="C30E7A24">
      <w:start w:val="1"/>
      <w:numFmt w:val="decimal"/>
      <w:lvlText w:val="%1."/>
      <w:lvlJc w:val="left"/>
      <w:pPr>
        <w:ind w:left="1650" w:hanging="465"/>
      </w:pPr>
      <w:rPr>
        <w:rFonts w:hint="default"/>
        <w:sz w:val="27"/>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8" w15:restartNumberingAfterBreak="0">
    <w:nsid w:val="6CEA0B15"/>
    <w:multiLevelType w:val="hybridMultilevel"/>
    <w:tmpl w:val="F58CA330"/>
    <w:lvl w:ilvl="0" w:tplc="14EC19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74EA"/>
    <w:multiLevelType w:val="hybridMultilevel"/>
    <w:tmpl w:val="B5BC86B0"/>
    <w:lvl w:ilvl="0" w:tplc="B8F0601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A7672"/>
    <w:multiLevelType w:val="hybridMultilevel"/>
    <w:tmpl w:val="512A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E075D"/>
    <w:multiLevelType w:val="hybridMultilevel"/>
    <w:tmpl w:val="09404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CA7FCB"/>
    <w:multiLevelType w:val="hybridMultilevel"/>
    <w:tmpl w:val="432A0BB6"/>
    <w:lvl w:ilvl="0" w:tplc="C598E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E7302"/>
    <w:multiLevelType w:val="multilevel"/>
    <w:tmpl w:val="C9D2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55510E"/>
    <w:multiLevelType w:val="hybridMultilevel"/>
    <w:tmpl w:val="3EC8C8AA"/>
    <w:lvl w:ilvl="0" w:tplc="F40620AE">
      <w:start w:val="1"/>
      <w:numFmt w:val="decimal"/>
      <w:lvlText w:val="%1."/>
      <w:lvlJc w:val="left"/>
      <w:pPr>
        <w:ind w:left="8280" w:hanging="360"/>
      </w:pPr>
      <w:rPr>
        <w:rFonts w:ascii="Courier New" w:eastAsia="Courier New" w:hAnsi="Courier New" w:cs="Courier New" w:hint="default"/>
        <w:b/>
        <w:color w:val="000000"/>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num w:numId="1" w16cid:durableId="1162619555">
    <w:abstractNumId w:val="24"/>
  </w:num>
  <w:num w:numId="2" w16cid:durableId="64574044">
    <w:abstractNumId w:val="20"/>
  </w:num>
  <w:num w:numId="3" w16cid:durableId="1159928497">
    <w:abstractNumId w:val="30"/>
  </w:num>
  <w:num w:numId="4" w16cid:durableId="44452125">
    <w:abstractNumId w:val="6"/>
  </w:num>
  <w:num w:numId="5" w16cid:durableId="505437454">
    <w:abstractNumId w:val="1"/>
  </w:num>
  <w:num w:numId="6" w16cid:durableId="959994230">
    <w:abstractNumId w:val="17"/>
  </w:num>
  <w:num w:numId="7" w16cid:durableId="102530768">
    <w:abstractNumId w:val="19"/>
  </w:num>
  <w:num w:numId="8" w16cid:durableId="149372728">
    <w:abstractNumId w:val="4"/>
  </w:num>
  <w:num w:numId="9" w16cid:durableId="1133015167">
    <w:abstractNumId w:val="12"/>
  </w:num>
  <w:num w:numId="10" w16cid:durableId="1431700552">
    <w:abstractNumId w:val="33"/>
  </w:num>
  <w:num w:numId="11" w16cid:durableId="1341349945">
    <w:abstractNumId w:val="18"/>
  </w:num>
  <w:num w:numId="12" w16cid:durableId="1745762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997666">
    <w:abstractNumId w:val="24"/>
  </w:num>
  <w:num w:numId="14" w16cid:durableId="1131943914">
    <w:abstractNumId w:val="0"/>
  </w:num>
  <w:num w:numId="15" w16cid:durableId="1631011153">
    <w:abstractNumId w:val="13"/>
  </w:num>
  <w:num w:numId="16" w16cid:durableId="556862830">
    <w:abstractNumId w:val="21"/>
  </w:num>
  <w:num w:numId="17" w16cid:durableId="1359890300">
    <w:abstractNumId w:val="9"/>
  </w:num>
  <w:num w:numId="18" w16cid:durableId="1801606192">
    <w:abstractNumId w:val="34"/>
  </w:num>
  <w:num w:numId="19" w16cid:durableId="429005351">
    <w:abstractNumId w:val="15"/>
  </w:num>
  <w:num w:numId="20" w16cid:durableId="1438990510">
    <w:abstractNumId w:val="28"/>
  </w:num>
  <w:num w:numId="21" w16cid:durableId="1234465031">
    <w:abstractNumId w:val="27"/>
  </w:num>
  <w:num w:numId="22" w16cid:durableId="1354305004">
    <w:abstractNumId w:val="16"/>
  </w:num>
  <w:num w:numId="23" w16cid:durableId="1295526921">
    <w:abstractNumId w:val="25"/>
  </w:num>
  <w:num w:numId="24" w16cid:durableId="1776361361">
    <w:abstractNumId w:val="2"/>
  </w:num>
  <w:num w:numId="25" w16cid:durableId="1157915428">
    <w:abstractNumId w:val="22"/>
  </w:num>
  <w:num w:numId="26" w16cid:durableId="25377073">
    <w:abstractNumId w:val="23"/>
  </w:num>
  <w:num w:numId="27" w16cid:durableId="1238706812">
    <w:abstractNumId w:val="31"/>
  </w:num>
  <w:num w:numId="28" w16cid:durableId="80761353">
    <w:abstractNumId w:val="29"/>
  </w:num>
  <w:num w:numId="29" w16cid:durableId="812908648">
    <w:abstractNumId w:val="26"/>
  </w:num>
  <w:num w:numId="30" w16cid:durableId="363409741">
    <w:abstractNumId w:val="7"/>
  </w:num>
  <w:num w:numId="31" w16cid:durableId="200829326">
    <w:abstractNumId w:val="14"/>
  </w:num>
  <w:num w:numId="32" w16cid:durableId="470906544">
    <w:abstractNumId w:val="3"/>
  </w:num>
  <w:num w:numId="33" w16cid:durableId="1357463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469580">
    <w:abstractNumId w:val="32"/>
  </w:num>
  <w:num w:numId="35" w16cid:durableId="1015769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34709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ocumentProtection w:edit="readOnly" w:enforcement="0"/>
  <w:defaultTabStop w:val="720"/>
  <w:characterSpacingControl w:val="doNotCompress"/>
  <w:hdrShapeDefaults>
    <o:shapedefaults v:ext="edit" spidmax="28057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1D3F"/>
    <w:rsid w:val="0000220B"/>
    <w:rsid w:val="00005F3F"/>
    <w:rsid w:val="000070F8"/>
    <w:rsid w:val="00007319"/>
    <w:rsid w:val="00007BBC"/>
    <w:rsid w:val="00007C7B"/>
    <w:rsid w:val="00007F17"/>
    <w:rsid w:val="00010408"/>
    <w:rsid w:val="0001166A"/>
    <w:rsid w:val="00012EF1"/>
    <w:rsid w:val="00014200"/>
    <w:rsid w:val="00015709"/>
    <w:rsid w:val="00015794"/>
    <w:rsid w:val="00015875"/>
    <w:rsid w:val="00015B9F"/>
    <w:rsid w:val="000163BE"/>
    <w:rsid w:val="000174AF"/>
    <w:rsid w:val="00017F2D"/>
    <w:rsid w:val="00021A8F"/>
    <w:rsid w:val="00022236"/>
    <w:rsid w:val="00025844"/>
    <w:rsid w:val="00025E68"/>
    <w:rsid w:val="0002661E"/>
    <w:rsid w:val="00026C2D"/>
    <w:rsid w:val="00027841"/>
    <w:rsid w:val="00027EAA"/>
    <w:rsid w:val="00030BFA"/>
    <w:rsid w:val="00030EB5"/>
    <w:rsid w:val="00030FFA"/>
    <w:rsid w:val="000312BD"/>
    <w:rsid w:val="00032177"/>
    <w:rsid w:val="00032D1D"/>
    <w:rsid w:val="00034789"/>
    <w:rsid w:val="00034B79"/>
    <w:rsid w:val="00035A24"/>
    <w:rsid w:val="000360B0"/>
    <w:rsid w:val="00037697"/>
    <w:rsid w:val="00037DF9"/>
    <w:rsid w:val="000400A0"/>
    <w:rsid w:val="00040793"/>
    <w:rsid w:val="000415B5"/>
    <w:rsid w:val="0004355B"/>
    <w:rsid w:val="000459C6"/>
    <w:rsid w:val="00045C7B"/>
    <w:rsid w:val="00046823"/>
    <w:rsid w:val="00047D47"/>
    <w:rsid w:val="0005038B"/>
    <w:rsid w:val="000523F3"/>
    <w:rsid w:val="000537ED"/>
    <w:rsid w:val="000539A3"/>
    <w:rsid w:val="00053B35"/>
    <w:rsid w:val="0005543C"/>
    <w:rsid w:val="00056274"/>
    <w:rsid w:val="000600F1"/>
    <w:rsid w:val="0006075C"/>
    <w:rsid w:val="00061461"/>
    <w:rsid w:val="000615BC"/>
    <w:rsid w:val="00061815"/>
    <w:rsid w:val="00066F1C"/>
    <w:rsid w:val="00067291"/>
    <w:rsid w:val="000676BE"/>
    <w:rsid w:val="00067BC1"/>
    <w:rsid w:val="0007096B"/>
    <w:rsid w:val="00071354"/>
    <w:rsid w:val="0007224C"/>
    <w:rsid w:val="00072DA2"/>
    <w:rsid w:val="0007361C"/>
    <w:rsid w:val="00074B31"/>
    <w:rsid w:val="00075B05"/>
    <w:rsid w:val="000775D3"/>
    <w:rsid w:val="00080025"/>
    <w:rsid w:val="000806BF"/>
    <w:rsid w:val="000822A7"/>
    <w:rsid w:val="00082B68"/>
    <w:rsid w:val="000845C8"/>
    <w:rsid w:val="00086265"/>
    <w:rsid w:val="0008664D"/>
    <w:rsid w:val="00087A8E"/>
    <w:rsid w:val="0009010B"/>
    <w:rsid w:val="00090E44"/>
    <w:rsid w:val="00090FA2"/>
    <w:rsid w:val="00090FB1"/>
    <w:rsid w:val="0009131B"/>
    <w:rsid w:val="000916AD"/>
    <w:rsid w:val="000924F3"/>
    <w:rsid w:val="0009387B"/>
    <w:rsid w:val="00093BAE"/>
    <w:rsid w:val="000945E2"/>
    <w:rsid w:val="00094914"/>
    <w:rsid w:val="000950AE"/>
    <w:rsid w:val="00095A48"/>
    <w:rsid w:val="000962B2"/>
    <w:rsid w:val="000967D1"/>
    <w:rsid w:val="00096CE7"/>
    <w:rsid w:val="00096E39"/>
    <w:rsid w:val="0009719C"/>
    <w:rsid w:val="00097731"/>
    <w:rsid w:val="00097A00"/>
    <w:rsid w:val="00097FDF"/>
    <w:rsid w:val="000A0614"/>
    <w:rsid w:val="000A2242"/>
    <w:rsid w:val="000A243B"/>
    <w:rsid w:val="000A25C9"/>
    <w:rsid w:val="000A37A4"/>
    <w:rsid w:val="000A440F"/>
    <w:rsid w:val="000A558A"/>
    <w:rsid w:val="000A5D93"/>
    <w:rsid w:val="000A78B5"/>
    <w:rsid w:val="000A7E12"/>
    <w:rsid w:val="000B1BB0"/>
    <w:rsid w:val="000B1F3E"/>
    <w:rsid w:val="000B21A1"/>
    <w:rsid w:val="000B29BA"/>
    <w:rsid w:val="000B40F8"/>
    <w:rsid w:val="000B4C0B"/>
    <w:rsid w:val="000B4EB9"/>
    <w:rsid w:val="000B56A8"/>
    <w:rsid w:val="000B6A62"/>
    <w:rsid w:val="000C0464"/>
    <w:rsid w:val="000C04E0"/>
    <w:rsid w:val="000C14A8"/>
    <w:rsid w:val="000C17E8"/>
    <w:rsid w:val="000C1A5C"/>
    <w:rsid w:val="000C1D80"/>
    <w:rsid w:val="000C3E16"/>
    <w:rsid w:val="000C4C5A"/>
    <w:rsid w:val="000C533E"/>
    <w:rsid w:val="000C598E"/>
    <w:rsid w:val="000C60CF"/>
    <w:rsid w:val="000C69C3"/>
    <w:rsid w:val="000C7CAF"/>
    <w:rsid w:val="000D002F"/>
    <w:rsid w:val="000D0356"/>
    <w:rsid w:val="000D09FA"/>
    <w:rsid w:val="000D3187"/>
    <w:rsid w:val="000D46BD"/>
    <w:rsid w:val="000D4E23"/>
    <w:rsid w:val="000D63D8"/>
    <w:rsid w:val="000D7E91"/>
    <w:rsid w:val="000E000A"/>
    <w:rsid w:val="000E0509"/>
    <w:rsid w:val="000E112F"/>
    <w:rsid w:val="000E1BFD"/>
    <w:rsid w:val="000E204E"/>
    <w:rsid w:val="000E2122"/>
    <w:rsid w:val="000E3A65"/>
    <w:rsid w:val="000E4360"/>
    <w:rsid w:val="000E47BC"/>
    <w:rsid w:val="000E4CE8"/>
    <w:rsid w:val="000E5721"/>
    <w:rsid w:val="000E6A56"/>
    <w:rsid w:val="000E6F73"/>
    <w:rsid w:val="000E7A9B"/>
    <w:rsid w:val="000F0804"/>
    <w:rsid w:val="000F0FC2"/>
    <w:rsid w:val="000F35E3"/>
    <w:rsid w:val="000F3B99"/>
    <w:rsid w:val="000F40B3"/>
    <w:rsid w:val="000F5E31"/>
    <w:rsid w:val="000F668A"/>
    <w:rsid w:val="000F71D9"/>
    <w:rsid w:val="000F7D04"/>
    <w:rsid w:val="000F7E9D"/>
    <w:rsid w:val="00101271"/>
    <w:rsid w:val="001016D8"/>
    <w:rsid w:val="0010388F"/>
    <w:rsid w:val="00104B2F"/>
    <w:rsid w:val="00105847"/>
    <w:rsid w:val="00105962"/>
    <w:rsid w:val="001069D7"/>
    <w:rsid w:val="0010708C"/>
    <w:rsid w:val="00107DBB"/>
    <w:rsid w:val="0011014C"/>
    <w:rsid w:val="001105D7"/>
    <w:rsid w:val="00110B5C"/>
    <w:rsid w:val="00111E73"/>
    <w:rsid w:val="00112A21"/>
    <w:rsid w:val="00112BC9"/>
    <w:rsid w:val="0011346A"/>
    <w:rsid w:val="001136A7"/>
    <w:rsid w:val="00115679"/>
    <w:rsid w:val="00116162"/>
    <w:rsid w:val="001172D3"/>
    <w:rsid w:val="00117A3A"/>
    <w:rsid w:val="00120A25"/>
    <w:rsid w:val="00122BFD"/>
    <w:rsid w:val="00123454"/>
    <w:rsid w:val="00123C38"/>
    <w:rsid w:val="00125C57"/>
    <w:rsid w:val="00130899"/>
    <w:rsid w:val="00130DD5"/>
    <w:rsid w:val="001311B5"/>
    <w:rsid w:val="0013198F"/>
    <w:rsid w:val="00134AC7"/>
    <w:rsid w:val="001367B2"/>
    <w:rsid w:val="001375FA"/>
    <w:rsid w:val="001412A3"/>
    <w:rsid w:val="0014139B"/>
    <w:rsid w:val="00141DCB"/>
    <w:rsid w:val="0014305F"/>
    <w:rsid w:val="00143842"/>
    <w:rsid w:val="00143AE0"/>
    <w:rsid w:val="00144704"/>
    <w:rsid w:val="00144E24"/>
    <w:rsid w:val="001452F1"/>
    <w:rsid w:val="00146298"/>
    <w:rsid w:val="00146E14"/>
    <w:rsid w:val="00146ED8"/>
    <w:rsid w:val="00146FC6"/>
    <w:rsid w:val="001478A8"/>
    <w:rsid w:val="00147B7B"/>
    <w:rsid w:val="00152A78"/>
    <w:rsid w:val="00152EF8"/>
    <w:rsid w:val="00155925"/>
    <w:rsid w:val="00155AB9"/>
    <w:rsid w:val="00157244"/>
    <w:rsid w:val="001576E3"/>
    <w:rsid w:val="0016026B"/>
    <w:rsid w:val="001610BF"/>
    <w:rsid w:val="001617BF"/>
    <w:rsid w:val="00161AD8"/>
    <w:rsid w:val="00161B73"/>
    <w:rsid w:val="001623E6"/>
    <w:rsid w:val="00162405"/>
    <w:rsid w:val="00163D93"/>
    <w:rsid w:val="00164433"/>
    <w:rsid w:val="00164A9E"/>
    <w:rsid w:val="00164DB4"/>
    <w:rsid w:val="0016605E"/>
    <w:rsid w:val="0016621F"/>
    <w:rsid w:val="001665EF"/>
    <w:rsid w:val="00166F42"/>
    <w:rsid w:val="00167B08"/>
    <w:rsid w:val="00171AB4"/>
    <w:rsid w:val="00171D95"/>
    <w:rsid w:val="00173099"/>
    <w:rsid w:val="00173A12"/>
    <w:rsid w:val="001745EA"/>
    <w:rsid w:val="0017551F"/>
    <w:rsid w:val="00177BAB"/>
    <w:rsid w:val="001816B4"/>
    <w:rsid w:val="0018303B"/>
    <w:rsid w:val="0018389E"/>
    <w:rsid w:val="001841AE"/>
    <w:rsid w:val="00186CF3"/>
    <w:rsid w:val="0019128D"/>
    <w:rsid w:val="00191742"/>
    <w:rsid w:val="001920CB"/>
    <w:rsid w:val="001928B3"/>
    <w:rsid w:val="001957A1"/>
    <w:rsid w:val="001A05C0"/>
    <w:rsid w:val="001A107D"/>
    <w:rsid w:val="001A1C11"/>
    <w:rsid w:val="001A285A"/>
    <w:rsid w:val="001A2909"/>
    <w:rsid w:val="001A324A"/>
    <w:rsid w:val="001A3D0E"/>
    <w:rsid w:val="001A562E"/>
    <w:rsid w:val="001A642C"/>
    <w:rsid w:val="001A6783"/>
    <w:rsid w:val="001A67CF"/>
    <w:rsid w:val="001A7139"/>
    <w:rsid w:val="001A7ED9"/>
    <w:rsid w:val="001B0314"/>
    <w:rsid w:val="001B0FC0"/>
    <w:rsid w:val="001B2363"/>
    <w:rsid w:val="001B28DF"/>
    <w:rsid w:val="001B35DE"/>
    <w:rsid w:val="001B4288"/>
    <w:rsid w:val="001B6025"/>
    <w:rsid w:val="001B604C"/>
    <w:rsid w:val="001B6422"/>
    <w:rsid w:val="001B78B8"/>
    <w:rsid w:val="001C0820"/>
    <w:rsid w:val="001C0CE0"/>
    <w:rsid w:val="001C0DFB"/>
    <w:rsid w:val="001C2207"/>
    <w:rsid w:val="001C478E"/>
    <w:rsid w:val="001C49B3"/>
    <w:rsid w:val="001C49DC"/>
    <w:rsid w:val="001C50A6"/>
    <w:rsid w:val="001C559D"/>
    <w:rsid w:val="001C7FD2"/>
    <w:rsid w:val="001D029D"/>
    <w:rsid w:val="001D0429"/>
    <w:rsid w:val="001D22F2"/>
    <w:rsid w:val="001D2E25"/>
    <w:rsid w:val="001D577C"/>
    <w:rsid w:val="001D580C"/>
    <w:rsid w:val="001D5AC5"/>
    <w:rsid w:val="001D7052"/>
    <w:rsid w:val="001D70FD"/>
    <w:rsid w:val="001E1FB6"/>
    <w:rsid w:val="001E31E2"/>
    <w:rsid w:val="001E38D0"/>
    <w:rsid w:val="001E3A24"/>
    <w:rsid w:val="001E5FF1"/>
    <w:rsid w:val="001E61D0"/>
    <w:rsid w:val="001E62FE"/>
    <w:rsid w:val="001F040D"/>
    <w:rsid w:val="001F09E7"/>
    <w:rsid w:val="001F1C26"/>
    <w:rsid w:val="001F1D94"/>
    <w:rsid w:val="001F2CC0"/>
    <w:rsid w:val="001F36BB"/>
    <w:rsid w:val="001F5729"/>
    <w:rsid w:val="001F5896"/>
    <w:rsid w:val="001F6A25"/>
    <w:rsid w:val="001F7052"/>
    <w:rsid w:val="001F794B"/>
    <w:rsid w:val="002012D8"/>
    <w:rsid w:val="002030FC"/>
    <w:rsid w:val="0020371A"/>
    <w:rsid w:val="00203FE8"/>
    <w:rsid w:val="002041BB"/>
    <w:rsid w:val="0020464F"/>
    <w:rsid w:val="00204F79"/>
    <w:rsid w:val="002051EA"/>
    <w:rsid w:val="00205EDF"/>
    <w:rsid w:val="002062AD"/>
    <w:rsid w:val="00206571"/>
    <w:rsid w:val="00207168"/>
    <w:rsid w:val="00207220"/>
    <w:rsid w:val="002103C2"/>
    <w:rsid w:val="0021062A"/>
    <w:rsid w:val="00211251"/>
    <w:rsid w:val="00211449"/>
    <w:rsid w:val="002142D5"/>
    <w:rsid w:val="00214973"/>
    <w:rsid w:val="002156BA"/>
    <w:rsid w:val="002161D2"/>
    <w:rsid w:val="00216E36"/>
    <w:rsid w:val="002171A0"/>
    <w:rsid w:val="00217305"/>
    <w:rsid w:val="00217DB9"/>
    <w:rsid w:val="00220D99"/>
    <w:rsid w:val="0022183E"/>
    <w:rsid w:val="00222D57"/>
    <w:rsid w:val="002231B2"/>
    <w:rsid w:val="0022358A"/>
    <w:rsid w:val="00224704"/>
    <w:rsid w:val="00226300"/>
    <w:rsid w:val="0023075C"/>
    <w:rsid w:val="00231396"/>
    <w:rsid w:val="00231CD6"/>
    <w:rsid w:val="002328A6"/>
    <w:rsid w:val="00233496"/>
    <w:rsid w:val="0023391F"/>
    <w:rsid w:val="0023432C"/>
    <w:rsid w:val="0023489F"/>
    <w:rsid w:val="00236199"/>
    <w:rsid w:val="00236285"/>
    <w:rsid w:val="00237886"/>
    <w:rsid w:val="00240176"/>
    <w:rsid w:val="00240796"/>
    <w:rsid w:val="00240C1D"/>
    <w:rsid w:val="0024144A"/>
    <w:rsid w:val="002416F8"/>
    <w:rsid w:val="00241E9A"/>
    <w:rsid w:val="00242476"/>
    <w:rsid w:val="002427AF"/>
    <w:rsid w:val="00243221"/>
    <w:rsid w:val="002435BF"/>
    <w:rsid w:val="002445D3"/>
    <w:rsid w:val="00246883"/>
    <w:rsid w:val="00247676"/>
    <w:rsid w:val="002508E5"/>
    <w:rsid w:val="00250B17"/>
    <w:rsid w:val="00251536"/>
    <w:rsid w:val="00252F45"/>
    <w:rsid w:val="00253731"/>
    <w:rsid w:val="00254200"/>
    <w:rsid w:val="002567E0"/>
    <w:rsid w:val="00256FE1"/>
    <w:rsid w:val="0025799F"/>
    <w:rsid w:val="00257B68"/>
    <w:rsid w:val="00257E8B"/>
    <w:rsid w:val="002600F6"/>
    <w:rsid w:val="0026054F"/>
    <w:rsid w:val="00262AF9"/>
    <w:rsid w:val="002657E6"/>
    <w:rsid w:val="00265935"/>
    <w:rsid w:val="00266DAD"/>
    <w:rsid w:val="002703F9"/>
    <w:rsid w:val="00270442"/>
    <w:rsid w:val="002704A1"/>
    <w:rsid w:val="00270523"/>
    <w:rsid w:val="00272846"/>
    <w:rsid w:val="0027508D"/>
    <w:rsid w:val="002750BA"/>
    <w:rsid w:val="002751B7"/>
    <w:rsid w:val="00275815"/>
    <w:rsid w:val="00275C94"/>
    <w:rsid w:val="0027704F"/>
    <w:rsid w:val="0028012D"/>
    <w:rsid w:val="002813CB"/>
    <w:rsid w:val="00281C45"/>
    <w:rsid w:val="00281E7B"/>
    <w:rsid w:val="00282356"/>
    <w:rsid w:val="00282F2B"/>
    <w:rsid w:val="002832B2"/>
    <w:rsid w:val="00283ED8"/>
    <w:rsid w:val="00283FBC"/>
    <w:rsid w:val="00286361"/>
    <w:rsid w:val="00286A19"/>
    <w:rsid w:val="00287312"/>
    <w:rsid w:val="0028753D"/>
    <w:rsid w:val="00290454"/>
    <w:rsid w:val="00291566"/>
    <w:rsid w:val="0029204A"/>
    <w:rsid w:val="0029222C"/>
    <w:rsid w:val="0029245A"/>
    <w:rsid w:val="002924DE"/>
    <w:rsid w:val="002932BD"/>
    <w:rsid w:val="00293819"/>
    <w:rsid w:val="00293908"/>
    <w:rsid w:val="00293D49"/>
    <w:rsid w:val="00293DF9"/>
    <w:rsid w:val="00294EBC"/>
    <w:rsid w:val="002A1D8D"/>
    <w:rsid w:val="002A33EB"/>
    <w:rsid w:val="002A3AF0"/>
    <w:rsid w:val="002A545D"/>
    <w:rsid w:val="002B05E4"/>
    <w:rsid w:val="002B0EFD"/>
    <w:rsid w:val="002B19D2"/>
    <w:rsid w:val="002B268B"/>
    <w:rsid w:val="002B3A18"/>
    <w:rsid w:val="002B5681"/>
    <w:rsid w:val="002B622C"/>
    <w:rsid w:val="002C1278"/>
    <w:rsid w:val="002C159B"/>
    <w:rsid w:val="002C2A64"/>
    <w:rsid w:val="002C2B2A"/>
    <w:rsid w:val="002C4CAE"/>
    <w:rsid w:val="002C4E63"/>
    <w:rsid w:val="002C5BFC"/>
    <w:rsid w:val="002C5F1E"/>
    <w:rsid w:val="002C68AD"/>
    <w:rsid w:val="002D0390"/>
    <w:rsid w:val="002D0A39"/>
    <w:rsid w:val="002D1893"/>
    <w:rsid w:val="002D19D4"/>
    <w:rsid w:val="002D1CBF"/>
    <w:rsid w:val="002D201A"/>
    <w:rsid w:val="002D29EE"/>
    <w:rsid w:val="002D2E35"/>
    <w:rsid w:val="002D41E3"/>
    <w:rsid w:val="002D4CB4"/>
    <w:rsid w:val="002D564E"/>
    <w:rsid w:val="002D6CF7"/>
    <w:rsid w:val="002D6EE6"/>
    <w:rsid w:val="002D6F05"/>
    <w:rsid w:val="002D7417"/>
    <w:rsid w:val="002E2290"/>
    <w:rsid w:val="002E2CCC"/>
    <w:rsid w:val="002E31C9"/>
    <w:rsid w:val="002E3C0E"/>
    <w:rsid w:val="002E5575"/>
    <w:rsid w:val="002E5710"/>
    <w:rsid w:val="002E5E5B"/>
    <w:rsid w:val="002E5EC9"/>
    <w:rsid w:val="002F17E6"/>
    <w:rsid w:val="002F1C1A"/>
    <w:rsid w:val="002F3EF2"/>
    <w:rsid w:val="002F54CE"/>
    <w:rsid w:val="002F67DE"/>
    <w:rsid w:val="002F7E3A"/>
    <w:rsid w:val="002F7FDD"/>
    <w:rsid w:val="003002D4"/>
    <w:rsid w:val="0030112D"/>
    <w:rsid w:val="00301BA7"/>
    <w:rsid w:val="00302DCD"/>
    <w:rsid w:val="003044A9"/>
    <w:rsid w:val="0030498F"/>
    <w:rsid w:val="0030556A"/>
    <w:rsid w:val="00305E78"/>
    <w:rsid w:val="00305FF5"/>
    <w:rsid w:val="00306A7C"/>
    <w:rsid w:val="00306A89"/>
    <w:rsid w:val="003074BD"/>
    <w:rsid w:val="00310006"/>
    <w:rsid w:val="00310F2F"/>
    <w:rsid w:val="0031171E"/>
    <w:rsid w:val="00312D18"/>
    <w:rsid w:val="003163E9"/>
    <w:rsid w:val="00316AB0"/>
    <w:rsid w:val="003206C9"/>
    <w:rsid w:val="00320729"/>
    <w:rsid w:val="00321064"/>
    <w:rsid w:val="00321DAD"/>
    <w:rsid w:val="003229E3"/>
    <w:rsid w:val="00322AFF"/>
    <w:rsid w:val="003232CD"/>
    <w:rsid w:val="00323B38"/>
    <w:rsid w:val="00325606"/>
    <w:rsid w:val="003259A1"/>
    <w:rsid w:val="00325C23"/>
    <w:rsid w:val="00325E8C"/>
    <w:rsid w:val="00325EEA"/>
    <w:rsid w:val="00326EF0"/>
    <w:rsid w:val="00327357"/>
    <w:rsid w:val="00331265"/>
    <w:rsid w:val="0033193F"/>
    <w:rsid w:val="00331BB5"/>
    <w:rsid w:val="0033340E"/>
    <w:rsid w:val="00333A8E"/>
    <w:rsid w:val="003347D2"/>
    <w:rsid w:val="003374AA"/>
    <w:rsid w:val="0033754B"/>
    <w:rsid w:val="00340962"/>
    <w:rsid w:val="003410AE"/>
    <w:rsid w:val="0034182E"/>
    <w:rsid w:val="00341C5B"/>
    <w:rsid w:val="003427E1"/>
    <w:rsid w:val="003431C5"/>
    <w:rsid w:val="00344334"/>
    <w:rsid w:val="00344B74"/>
    <w:rsid w:val="00345256"/>
    <w:rsid w:val="00345FC3"/>
    <w:rsid w:val="00350099"/>
    <w:rsid w:val="00350965"/>
    <w:rsid w:val="00350C61"/>
    <w:rsid w:val="00351018"/>
    <w:rsid w:val="00351829"/>
    <w:rsid w:val="003520CA"/>
    <w:rsid w:val="00352200"/>
    <w:rsid w:val="00355515"/>
    <w:rsid w:val="00355C8A"/>
    <w:rsid w:val="0035732B"/>
    <w:rsid w:val="00357357"/>
    <w:rsid w:val="0035746E"/>
    <w:rsid w:val="00360811"/>
    <w:rsid w:val="00360950"/>
    <w:rsid w:val="00360E1F"/>
    <w:rsid w:val="0036168D"/>
    <w:rsid w:val="003625AF"/>
    <w:rsid w:val="00362ECC"/>
    <w:rsid w:val="0036317B"/>
    <w:rsid w:val="003636E6"/>
    <w:rsid w:val="0036392B"/>
    <w:rsid w:val="00364535"/>
    <w:rsid w:val="003653B0"/>
    <w:rsid w:val="00365904"/>
    <w:rsid w:val="00365A0E"/>
    <w:rsid w:val="00365DFA"/>
    <w:rsid w:val="00365E96"/>
    <w:rsid w:val="00366CD2"/>
    <w:rsid w:val="0036719D"/>
    <w:rsid w:val="00371174"/>
    <w:rsid w:val="00371C5C"/>
    <w:rsid w:val="00372BE0"/>
    <w:rsid w:val="00372BEF"/>
    <w:rsid w:val="003739DE"/>
    <w:rsid w:val="00375BDD"/>
    <w:rsid w:val="003772E0"/>
    <w:rsid w:val="00377671"/>
    <w:rsid w:val="003824DB"/>
    <w:rsid w:val="00384D02"/>
    <w:rsid w:val="00385D69"/>
    <w:rsid w:val="0038706A"/>
    <w:rsid w:val="003873BD"/>
    <w:rsid w:val="003902E0"/>
    <w:rsid w:val="003907D8"/>
    <w:rsid w:val="0039117B"/>
    <w:rsid w:val="0039136F"/>
    <w:rsid w:val="00391766"/>
    <w:rsid w:val="00391EEE"/>
    <w:rsid w:val="003921D1"/>
    <w:rsid w:val="00392B07"/>
    <w:rsid w:val="0039327B"/>
    <w:rsid w:val="00393479"/>
    <w:rsid w:val="0039432C"/>
    <w:rsid w:val="003944D4"/>
    <w:rsid w:val="00394BD2"/>
    <w:rsid w:val="00394E3E"/>
    <w:rsid w:val="00395977"/>
    <w:rsid w:val="00395FC9"/>
    <w:rsid w:val="0039601C"/>
    <w:rsid w:val="00397686"/>
    <w:rsid w:val="00397CD8"/>
    <w:rsid w:val="003A0957"/>
    <w:rsid w:val="003A0D41"/>
    <w:rsid w:val="003A150A"/>
    <w:rsid w:val="003A1EBA"/>
    <w:rsid w:val="003A2850"/>
    <w:rsid w:val="003A2A52"/>
    <w:rsid w:val="003A2D90"/>
    <w:rsid w:val="003A3F5A"/>
    <w:rsid w:val="003A40DF"/>
    <w:rsid w:val="003A63BE"/>
    <w:rsid w:val="003A72A0"/>
    <w:rsid w:val="003A78BA"/>
    <w:rsid w:val="003A7A45"/>
    <w:rsid w:val="003B145B"/>
    <w:rsid w:val="003B17B0"/>
    <w:rsid w:val="003B1CD4"/>
    <w:rsid w:val="003B24AE"/>
    <w:rsid w:val="003B2D04"/>
    <w:rsid w:val="003B38F7"/>
    <w:rsid w:val="003B39F1"/>
    <w:rsid w:val="003B46E0"/>
    <w:rsid w:val="003B46F0"/>
    <w:rsid w:val="003B510A"/>
    <w:rsid w:val="003B5BBF"/>
    <w:rsid w:val="003B5C02"/>
    <w:rsid w:val="003B5F78"/>
    <w:rsid w:val="003C0172"/>
    <w:rsid w:val="003C0C1F"/>
    <w:rsid w:val="003C17BE"/>
    <w:rsid w:val="003C3679"/>
    <w:rsid w:val="003C4394"/>
    <w:rsid w:val="003C5DF8"/>
    <w:rsid w:val="003C7905"/>
    <w:rsid w:val="003D04F7"/>
    <w:rsid w:val="003D0EF4"/>
    <w:rsid w:val="003D1012"/>
    <w:rsid w:val="003D1293"/>
    <w:rsid w:val="003D1460"/>
    <w:rsid w:val="003D19A5"/>
    <w:rsid w:val="003D26C1"/>
    <w:rsid w:val="003D3B71"/>
    <w:rsid w:val="003D4B85"/>
    <w:rsid w:val="003D5E17"/>
    <w:rsid w:val="003D6835"/>
    <w:rsid w:val="003D70D7"/>
    <w:rsid w:val="003D7C11"/>
    <w:rsid w:val="003D7D50"/>
    <w:rsid w:val="003E022D"/>
    <w:rsid w:val="003E0D28"/>
    <w:rsid w:val="003E1AEB"/>
    <w:rsid w:val="003E1DF9"/>
    <w:rsid w:val="003E2179"/>
    <w:rsid w:val="003E26E5"/>
    <w:rsid w:val="003E2D50"/>
    <w:rsid w:val="003E35D0"/>
    <w:rsid w:val="003E3E30"/>
    <w:rsid w:val="003E4467"/>
    <w:rsid w:val="003E4A58"/>
    <w:rsid w:val="003E556F"/>
    <w:rsid w:val="003E76B9"/>
    <w:rsid w:val="003E7F42"/>
    <w:rsid w:val="003F097D"/>
    <w:rsid w:val="003F0A9E"/>
    <w:rsid w:val="003F0C57"/>
    <w:rsid w:val="003F1851"/>
    <w:rsid w:val="003F1B06"/>
    <w:rsid w:val="003F1B42"/>
    <w:rsid w:val="003F297C"/>
    <w:rsid w:val="003F46F5"/>
    <w:rsid w:val="003F4961"/>
    <w:rsid w:val="003F5154"/>
    <w:rsid w:val="003F63FD"/>
    <w:rsid w:val="003F6EFB"/>
    <w:rsid w:val="004001AB"/>
    <w:rsid w:val="00400872"/>
    <w:rsid w:val="00400C0B"/>
    <w:rsid w:val="00401532"/>
    <w:rsid w:val="0040178C"/>
    <w:rsid w:val="0040256C"/>
    <w:rsid w:val="00403BDE"/>
    <w:rsid w:val="004040B7"/>
    <w:rsid w:val="00404FBC"/>
    <w:rsid w:val="00405BE5"/>
    <w:rsid w:val="00407346"/>
    <w:rsid w:val="00410766"/>
    <w:rsid w:val="004117AF"/>
    <w:rsid w:val="00411E7A"/>
    <w:rsid w:val="00413903"/>
    <w:rsid w:val="00414B4E"/>
    <w:rsid w:val="00415760"/>
    <w:rsid w:val="00415ADB"/>
    <w:rsid w:val="00415B4B"/>
    <w:rsid w:val="00417D62"/>
    <w:rsid w:val="00417E2F"/>
    <w:rsid w:val="00420CF7"/>
    <w:rsid w:val="00421356"/>
    <w:rsid w:val="0042138D"/>
    <w:rsid w:val="00422107"/>
    <w:rsid w:val="004223CC"/>
    <w:rsid w:val="00422C6B"/>
    <w:rsid w:val="00422E62"/>
    <w:rsid w:val="00423F63"/>
    <w:rsid w:val="0042470F"/>
    <w:rsid w:val="00425585"/>
    <w:rsid w:val="00425C0E"/>
    <w:rsid w:val="00426539"/>
    <w:rsid w:val="00427361"/>
    <w:rsid w:val="00430222"/>
    <w:rsid w:val="00431446"/>
    <w:rsid w:val="004320ED"/>
    <w:rsid w:val="00432541"/>
    <w:rsid w:val="004349D9"/>
    <w:rsid w:val="0043662A"/>
    <w:rsid w:val="00436931"/>
    <w:rsid w:val="004374C2"/>
    <w:rsid w:val="00437ACF"/>
    <w:rsid w:val="00440ACD"/>
    <w:rsid w:val="00441325"/>
    <w:rsid w:val="004415E3"/>
    <w:rsid w:val="004422A6"/>
    <w:rsid w:val="004431DF"/>
    <w:rsid w:val="00443302"/>
    <w:rsid w:val="0044362B"/>
    <w:rsid w:val="00444660"/>
    <w:rsid w:val="00444875"/>
    <w:rsid w:val="00444DD1"/>
    <w:rsid w:val="00446080"/>
    <w:rsid w:val="00447070"/>
    <w:rsid w:val="0045039B"/>
    <w:rsid w:val="00451E44"/>
    <w:rsid w:val="00452588"/>
    <w:rsid w:val="0045307A"/>
    <w:rsid w:val="004538F9"/>
    <w:rsid w:val="00453924"/>
    <w:rsid w:val="00454146"/>
    <w:rsid w:val="00456445"/>
    <w:rsid w:val="00456FBD"/>
    <w:rsid w:val="0045710F"/>
    <w:rsid w:val="00460448"/>
    <w:rsid w:val="00461487"/>
    <w:rsid w:val="00461D5E"/>
    <w:rsid w:val="00461E62"/>
    <w:rsid w:val="004627EB"/>
    <w:rsid w:val="00462E49"/>
    <w:rsid w:val="00462E4B"/>
    <w:rsid w:val="00466065"/>
    <w:rsid w:val="00466281"/>
    <w:rsid w:val="00466BBE"/>
    <w:rsid w:val="00466F3D"/>
    <w:rsid w:val="004700F6"/>
    <w:rsid w:val="004713B0"/>
    <w:rsid w:val="004717C1"/>
    <w:rsid w:val="0047201F"/>
    <w:rsid w:val="00472821"/>
    <w:rsid w:val="00472914"/>
    <w:rsid w:val="00472ACC"/>
    <w:rsid w:val="00472BA3"/>
    <w:rsid w:val="00473539"/>
    <w:rsid w:val="004737EE"/>
    <w:rsid w:val="004752D4"/>
    <w:rsid w:val="0047652B"/>
    <w:rsid w:val="0047693D"/>
    <w:rsid w:val="0047706A"/>
    <w:rsid w:val="004772B1"/>
    <w:rsid w:val="00477618"/>
    <w:rsid w:val="00477E01"/>
    <w:rsid w:val="00480CB1"/>
    <w:rsid w:val="00481C13"/>
    <w:rsid w:val="00481ED8"/>
    <w:rsid w:val="00483114"/>
    <w:rsid w:val="0048332C"/>
    <w:rsid w:val="00484181"/>
    <w:rsid w:val="00485EFA"/>
    <w:rsid w:val="00486A0A"/>
    <w:rsid w:val="00486A0C"/>
    <w:rsid w:val="0048790D"/>
    <w:rsid w:val="004907E4"/>
    <w:rsid w:val="004912DF"/>
    <w:rsid w:val="00491B20"/>
    <w:rsid w:val="00491C74"/>
    <w:rsid w:val="00492438"/>
    <w:rsid w:val="0049315E"/>
    <w:rsid w:val="0049378B"/>
    <w:rsid w:val="00493A43"/>
    <w:rsid w:val="00494109"/>
    <w:rsid w:val="004951C1"/>
    <w:rsid w:val="00496224"/>
    <w:rsid w:val="00496C24"/>
    <w:rsid w:val="00497117"/>
    <w:rsid w:val="004972C3"/>
    <w:rsid w:val="00497AC5"/>
    <w:rsid w:val="004A01BF"/>
    <w:rsid w:val="004A1ED0"/>
    <w:rsid w:val="004A22F0"/>
    <w:rsid w:val="004A2589"/>
    <w:rsid w:val="004A4A12"/>
    <w:rsid w:val="004A4EE1"/>
    <w:rsid w:val="004A589B"/>
    <w:rsid w:val="004A69C0"/>
    <w:rsid w:val="004A7E20"/>
    <w:rsid w:val="004B126B"/>
    <w:rsid w:val="004B161B"/>
    <w:rsid w:val="004B205E"/>
    <w:rsid w:val="004B2C42"/>
    <w:rsid w:val="004B437F"/>
    <w:rsid w:val="004B4587"/>
    <w:rsid w:val="004B4D77"/>
    <w:rsid w:val="004B5312"/>
    <w:rsid w:val="004B57C9"/>
    <w:rsid w:val="004B5E46"/>
    <w:rsid w:val="004B63B4"/>
    <w:rsid w:val="004B672A"/>
    <w:rsid w:val="004B7F61"/>
    <w:rsid w:val="004C12AE"/>
    <w:rsid w:val="004C1622"/>
    <w:rsid w:val="004C2022"/>
    <w:rsid w:val="004C31A5"/>
    <w:rsid w:val="004C32D1"/>
    <w:rsid w:val="004C4189"/>
    <w:rsid w:val="004C58C9"/>
    <w:rsid w:val="004C644C"/>
    <w:rsid w:val="004C661B"/>
    <w:rsid w:val="004C6E19"/>
    <w:rsid w:val="004C7E9D"/>
    <w:rsid w:val="004D0382"/>
    <w:rsid w:val="004D097C"/>
    <w:rsid w:val="004D2FD9"/>
    <w:rsid w:val="004D4727"/>
    <w:rsid w:val="004D4B2C"/>
    <w:rsid w:val="004D5C43"/>
    <w:rsid w:val="004D6C99"/>
    <w:rsid w:val="004E09CC"/>
    <w:rsid w:val="004E1BA3"/>
    <w:rsid w:val="004E1CB6"/>
    <w:rsid w:val="004E33FE"/>
    <w:rsid w:val="004E4B07"/>
    <w:rsid w:val="004E5BF2"/>
    <w:rsid w:val="004E6977"/>
    <w:rsid w:val="004E6D42"/>
    <w:rsid w:val="004E7ED1"/>
    <w:rsid w:val="004F007A"/>
    <w:rsid w:val="004F040B"/>
    <w:rsid w:val="004F0790"/>
    <w:rsid w:val="004F1017"/>
    <w:rsid w:val="004F1A9E"/>
    <w:rsid w:val="004F1BBD"/>
    <w:rsid w:val="004F2F32"/>
    <w:rsid w:val="004F3400"/>
    <w:rsid w:val="004F498E"/>
    <w:rsid w:val="004F5124"/>
    <w:rsid w:val="004F65F4"/>
    <w:rsid w:val="004F6A6D"/>
    <w:rsid w:val="004F6D1B"/>
    <w:rsid w:val="004F7137"/>
    <w:rsid w:val="00501188"/>
    <w:rsid w:val="0050127A"/>
    <w:rsid w:val="00501E39"/>
    <w:rsid w:val="005027AF"/>
    <w:rsid w:val="00502FF1"/>
    <w:rsid w:val="00504035"/>
    <w:rsid w:val="00505A31"/>
    <w:rsid w:val="00506407"/>
    <w:rsid w:val="0050675B"/>
    <w:rsid w:val="00506984"/>
    <w:rsid w:val="005110CB"/>
    <w:rsid w:val="00511E14"/>
    <w:rsid w:val="0051444E"/>
    <w:rsid w:val="00514512"/>
    <w:rsid w:val="005148A0"/>
    <w:rsid w:val="00514F6B"/>
    <w:rsid w:val="0051500D"/>
    <w:rsid w:val="00515F28"/>
    <w:rsid w:val="00516C98"/>
    <w:rsid w:val="00517AD8"/>
    <w:rsid w:val="00523130"/>
    <w:rsid w:val="00523D17"/>
    <w:rsid w:val="00524693"/>
    <w:rsid w:val="00525B49"/>
    <w:rsid w:val="00526183"/>
    <w:rsid w:val="005263C8"/>
    <w:rsid w:val="00527211"/>
    <w:rsid w:val="00527249"/>
    <w:rsid w:val="005273FB"/>
    <w:rsid w:val="005278D2"/>
    <w:rsid w:val="005301A3"/>
    <w:rsid w:val="00531936"/>
    <w:rsid w:val="00531A5E"/>
    <w:rsid w:val="00532E60"/>
    <w:rsid w:val="00533B73"/>
    <w:rsid w:val="00533FC9"/>
    <w:rsid w:val="005349DD"/>
    <w:rsid w:val="00535560"/>
    <w:rsid w:val="00540AE0"/>
    <w:rsid w:val="00540C56"/>
    <w:rsid w:val="00540D25"/>
    <w:rsid w:val="0054101D"/>
    <w:rsid w:val="00541F11"/>
    <w:rsid w:val="00543863"/>
    <w:rsid w:val="00544553"/>
    <w:rsid w:val="00544AE8"/>
    <w:rsid w:val="00545FF3"/>
    <w:rsid w:val="00546E4E"/>
    <w:rsid w:val="00550E2C"/>
    <w:rsid w:val="005526B8"/>
    <w:rsid w:val="0055451B"/>
    <w:rsid w:val="00554983"/>
    <w:rsid w:val="0055521D"/>
    <w:rsid w:val="005561EE"/>
    <w:rsid w:val="00556A64"/>
    <w:rsid w:val="00556F25"/>
    <w:rsid w:val="005613C0"/>
    <w:rsid w:val="005613DF"/>
    <w:rsid w:val="005618B2"/>
    <w:rsid w:val="00561F20"/>
    <w:rsid w:val="00563038"/>
    <w:rsid w:val="00563EEA"/>
    <w:rsid w:val="00563FAC"/>
    <w:rsid w:val="0056443B"/>
    <w:rsid w:val="005652AF"/>
    <w:rsid w:val="00566CA4"/>
    <w:rsid w:val="005673C7"/>
    <w:rsid w:val="005673EE"/>
    <w:rsid w:val="005701B3"/>
    <w:rsid w:val="00570304"/>
    <w:rsid w:val="00571197"/>
    <w:rsid w:val="005712BB"/>
    <w:rsid w:val="00571FE2"/>
    <w:rsid w:val="00572478"/>
    <w:rsid w:val="00572925"/>
    <w:rsid w:val="00572997"/>
    <w:rsid w:val="00573082"/>
    <w:rsid w:val="005755D4"/>
    <w:rsid w:val="005756C2"/>
    <w:rsid w:val="005761C7"/>
    <w:rsid w:val="005777DD"/>
    <w:rsid w:val="0058007B"/>
    <w:rsid w:val="0058331C"/>
    <w:rsid w:val="00584F2A"/>
    <w:rsid w:val="00585B7C"/>
    <w:rsid w:val="0058665F"/>
    <w:rsid w:val="00586B25"/>
    <w:rsid w:val="00586BCA"/>
    <w:rsid w:val="005906D2"/>
    <w:rsid w:val="00591040"/>
    <w:rsid w:val="005912FA"/>
    <w:rsid w:val="00592ED1"/>
    <w:rsid w:val="00592F2C"/>
    <w:rsid w:val="005933EC"/>
    <w:rsid w:val="005934CB"/>
    <w:rsid w:val="00596C6B"/>
    <w:rsid w:val="00596EDE"/>
    <w:rsid w:val="00597A5B"/>
    <w:rsid w:val="00597F47"/>
    <w:rsid w:val="005A005A"/>
    <w:rsid w:val="005A02BC"/>
    <w:rsid w:val="005A28E0"/>
    <w:rsid w:val="005A2D5C"/>
    <w:rsid w:val="005A3DB1"/>
    <w:rsid w:val="005A5471"/>
    <w:rsid w:val="005A54D5"/>
    <w:rsid w:val="005A5CEB"/>
    <w:rsid w:val="005A61EF"/>
    <w:rsid w:val="005A6735"/>
    <w:rsid w:val="005A6BE6"/>
    <w:rsid w:val="005B154C"/>
    <w:rsid w:val="005B203C"/>
    <w:rsid w:val="005B2245"/>
    <w:rsid w:val="005B33FC"/>
    <w:rsid w:val="005B428D"/>
    <w:rsid w:val="005B46DC"/>
    <w:rsid w:val="005B46E9"/>
    <w:rsid w:val="005B6420"/>
    <w:rsid w:val="005B69CD"/>
    <w:rsid w:val="005B781D"/>
    <w:rsid w:val="005B7B2F"/>
    <w:rsid w:val="005B7F0B"/>
    <w:rsid w:val="005C0123"/>
    <w:rsid w:val="005C06E0"/>
    <w:rsid w:val="005C1CD3"/>
    <w:rsid w:val="005C3F38"/>
    <w:rsid w:val="005C40B9"/>
    <w:rsid w:val="005C4B7A"/>
    <w:rsid w:val="005C57F7"/>
    <w:rsid w:val="005C730C"/>
    <w:rsid w:val="005C7422"/>
    <w:rsid w:val="005C7434"/>
    <w:rsid w:val="005D2915"/>
    <w:rsid w:val="005D41B9"/>
    <w:rsid w:val="005D4DB4"/>
    <w:rsid w:val="005D6014"/>
    <w:rsid w:val="005D6C1E"/>
    <w:rsid w:val="005E1E91"/>
    <w:rsid w:val="005E1F68"/>
    <w:rsid w:val="005E2149"/>
    <w:rsid w:val="005E3E49"/>
    <w:rsid w:val="005E4436"/>
    <w:rsid w:val="005E5D4E"/>
    <w:rsid w:val="005E60B7"/>
    <w:rsid w:val="005E68C1"/>
    <w:rsid w:val="005E6A69"/>
    <w:rsid w:val="005E7245"/>
    <w:rsid w:val="005E777B"/>
    <w:rsid w:val="005F06BC"/>
    <w:rsid w:val="005F1555"/>
    <w:rsid w:val="005F1597"/>
    <w:rsid w:val="005F1704"/>
    <w:rsid w:val="005F2C66"/>
    <w:rsid w:val="005F3449"/>
    <w:rsid w:val="005F404A"/>
    <w:rsid w:val="005F682F"/>
    <w:rsid w:val="005F73D4"/>
    <w:rsid w:val="00600B39"/>
    <w:rsid w:val="00600DF6"/>
    <w:rsid w:val="006011D8"/>
    <w:rsid w:val="006018B9"/>
    <w:rsid w:val="00601D53"/>
    <w:rsid w:val="00601FA6"/>
    <w:rsid w:val="006020FB"/>
    <w:rsid w:val="00603020"/>
    <w:rsid w:val="00603404"/>
    <w:rsid w:val="006055D3"/>
    <w:rsid w:val="00605B54"/>
    <w:rsid w:val="00606931"/>
    <w:rsid w:val="006069AF"/>
    <w:rsid w:val="006072EE"/>
    <w:rsid w:val="00607D1A"/>
    <w:rsid w:val="00610E9E"/>
    <w:rsid w:val="00610FE7"/>
    <w:rsid w:val="00611249"/>
    <w:rsid w:val="00611EB0"/>
    <w:rsid w:val="0061211D"/>
    <w:rsid w:val="006123C6"/>
    <w:rsid w:val="00613332"/>
    <w:rsid w:val="00613C93"/>
    <w:rsid w:val="00613F2D"/>
    <w:rsid w:val="00614310"/>
    <w:rsid w:val="0061510B"/>
    <w:rsid w:val="00616315"/>
    <w:rsid w:val="0061701A"/>
    <w:rsid w:val="006177C3"/>
    <w:rsid w:val="00620167"/>
    <w:rsid w:val="00620408"/>
    <w:rsid w:val="0062075E"/>
    <w:rsid w:val="00620846"/>
    <w:rsid w:val="00621115"/>
    <w:rsid w:val="00622A4B"/>
    <w:rsid w:val="006233C7"/>
    <w:rsid w:val="00623F94"/>
    <w:rsid w:val="0062510B"/>
    <w:rsid w:val="00625913"/>
    <w:rsid w:val="00626161"/>
    <w:rsid w:val="00626299"/>
    <w:rsid w:val="00626817"/>
    <w:rsid w:val="006272FC"/>
    <w:rsid w:val="006335C0"/>
    <w:rsid w:val="00633777"/>
    <w:rsid w:val="006337D9"/>
    <w:rsid w:val="00634956"/>
    <w:rsid w:val="0063514A"/>
    <w:rsid w:val="00637DBC"/>
    <w:rsid w:val="0064110A"/>
    <w:rsid w:val="00642B24"/>
    <w:rsid w:val="0064385A"/>
    <w:rsid w:val="006456F4"/>
    <w:rsid w:val="00645D3C"/>
    <w:rsid w:val="006464E4"/>
    <w:rsid w:val="0064701F"/>
    <w:rsid w:val="0064781A"/>
    <w:rsid w:val="00647A4B"/>
    <w:rsid w:val="00647F4B"/>
    <w:rsid w:val="0065078D"/>
    <w:rsid w:val="00651E6B"/>
    <w:rsid w:val="00652200"/>
    <w:rsid w:val="00652B17"/>
    <w:rsid w:val="0065302C"/>
    <w:rsid w:val="00653AB8"/>
    <w:rsid w:val="00653CF2"/>
    <w:rsid w:val="00654544"/>
    <w:rsid w:val="00654A23"/>
    <w:rsid w:val="00654D12"/>
    <w:rsid w:val="006559C3"/>
    <w:rsid w:val="00655D2D"/>
    <w:rsid w:val="00657048"/>
    <w:rsid w:val="00657F1A"/>
    <w:rsid w:val="00660277"/>
    <w:rsid w:val="00660614"/>
    <w:rsid w:val="006624D2"/>
    <w:rsid w:val="00662864"/>
    <w:rsid w:val="00662DA0"/>
    <w:rsid w:val="00663589"/>
    <w:rsid w:val="00663656"/>
    <w:rsid w:val="006637E4"/>
    <w:rsid w:val="0066474C"/>
    <w:rsid w:val="006647B4"/>
    <w:rsid w:val="0066653F"/>
    <w:rsid w:val="0066654A"/>
    <w:rsid w:val="006668A4"/>
    <w:rsid w:val="006670E5"/>
    <w:rsid w:val="006700D1"/>
    <w:rsid w:val="00670455"/>
    <w:rsid w:val="00670FFB"/>
    <w:rsid w:val="00672214"/>
    <w:rsid w:val="0067276E"/>
    <w:rsid w:val="006745E6"/>
    <w:rsid w:val="00675AFF"/>
    <w:rsid w:val="00677FED"/>
    <w:rsid w:val="00681889"/>
    <w:rsid w:val="006818D9"/>
    <w:rsid w:val="0068259F"/>
    <w:rsid w:val="006831A8"/>
    <w:rsid w:val="00683320"/>
    <w:rsid w:val="00683439"/>
    <w:rsid w:val="006834BA"/>
    <w:rsid w:val="006846BA"/>
    <w:rsid w:val="00686ECF"/>
    <w:rsid w:val="006903BD"/>
    <w:rsid w:val="00690F50"/>
    <w:rsid w:val="00692696"/>
    <w:rsid w:val="00692E47"/>
    <w:rsid w:val="006936FA"/>
    <w:rsid w:val="00693D43"/>
    <w:rsid w:val="0069431A"/>
    <w:rsid w:val="00694321"/>
    <w:rsid w:val="00694709"/>
    <w:rsid w:val="006948EA"/>
    <w:rsid w:val="006956CC"/>
    <w:rsid w:val="00696193"/>
    <w:rsid w:val="00696933"/>
    <w:rsid w:val="00697818"/>
    <w:rsid w:val="00697AB7"/>
    <w:rsid w:val="006A2472"/>
    <w:rsid w:val="006A30EE"/>
    <w:rsid w:val="006A321E"/>
    <w:rsid w:val="006A326C"/>
    <w:rsid w:val="006A4D24"/>
    <w:rsid w:val="006A4EDC"/>
    <w:rsid w:val="006A55C5"/>
    <w:rsid w:val="006A7B01"/>
    <w:rsid w:val="006A7E2F"/>
    <w:rsid w:val="006B1250"/>
    <w:rsid w:val="006B1EBE"/>
    <w:rsid w:val="006B1F32"/>
    <w:rsid w:val="006B376E"/>
    <w:rsid w:val="006B40A8"/>
    <w:rsid w:val="006B58CF"/>
    <w:rsid w:val="006B5B8D"/>
    <w:rsid w:val="006B5D82"/>
    <w:rsid w:val="006B72E2"/>
    <w:rsid w:val="006B7424"/>
    <w:rsid w:val="006C008B"/>
    <w:rsid w:val="006C013A"/>
    <w:rsid w:val="006C093D"/>
    <w:rsid w:val="006C10DA"/>
    <w:rsid w:val="006C1457"/>
    <w:rsid w:val="006C1A97"/>
    <w:rsid w:val="006C2AA6"/>
    <w:rsid w:val="006C2C93"/>
    <w:rsid w:val="006C2E69"/>
    <w:rsid w:val="006C3C12"/>
    <w:rsid w:val="006C3CF1"/>
    <w:rsid w:val="006C447D"/>
    <w:rsid w:val="006C4B43"/>
    <w:rsid w:val="006C4F44"/>
    <w:rsid w:val="006C5472"/>
    <w:rsid w:val="006C6972"/>
    <w:rsid w:val="006D245C"/>
    <w:rsid w:val="006D2743"/>
    <w:rsid w:val="006D29D2"/>
    <w:rsid w:val="006D3ABC"/>
    <w:rsid w:val="006D3F30"/>
    <w:rsid w:val="006D3FE5"/>
    <w:rsid w:val="006D44DC"/>
    <w:rsid w:val="006D4FC1"/>
    <w:rsid w:val="006D53E7"/>
    <w:rsid w:val="006D735A"/>
    <w:rsid w:val="006E08C5"/>
    <w:rsid w:val="006E0E93"/>
    <w:rsid w:val="006E2028"/>
    <w:rsid w:val="006E2339"/>
    <w:rsid w:val="006E25FC"/>
    <w:rsid w:val="006E4E6B"/>
    <w:rsid w:val="006E5122"/>
    <w:rsid w:val="006E6CB0"/>
    <w:rsid w:val="006E703A"/>
    <w:rsid w:val="006F07CF"/>
    <w:rsid w:val="006F08CC"/>
    <w:rsid w:val="006F1B4E"/>
    <w:rsid w:val="006F4C1B"/>
    <w:rsid w:val="006F6FD3"/>
    <w:rsid w:val="007003C6"/>
    <w:rsid w:val="007016B9"/>
    <w:rsid w:val="00701CB7"/>
    <w:rsid w:val="00703CFA"/>
    <w:rsid w:val="0070522B"/>
    <w:rsid w:val="007062E3"/>
    <w:rsid w:val="00706EE9"/>
    <w:rsid w:val="0070776C"/>
    <w:rsid w:val="00711C08"/>
    <w:rsid w:val="00711DD4"/>
    <w:rsid w:val="007123F9"/>
    <w:rsid w:val="0071281F"/>
    <w:rsid w:val="00714773"/>
    <w:rsid w:val="00714D69"/>
    <w:rsid w:val="007152C0"/>
    <w:rsid w:val="0071588C"/>
    <w:rsid w:val="00715B22"/>
    <w:rsid w:val="00715D03"/>
    <w:rsid w:val="00715EC5"/>
    <w:rsid w:val="00716427"/>
    <w:rsid w:val="00716488"/>
    <w:rsid w:val="00716DA7"/>
    <w:rsid w:val="00716E99"/>
    <w:rsid w:val="00717E0B"/>
    <w:rsid w:val="0072056C"/>
    <w:rsid w:val="00720681"/>
    <w:rsid w:val="00720A9C"/>
    <w:rsid w:val="00720FC7"/>
    <w:rsid w:val="00721CDB"/>
    <w:rsid w:val="0072259A"/>
    <w:rsid w:val="007229FF"/>
    <w:rsid w:val="00722B7E"/>
    <w:rsid w:val="0072310F"/>
    <w:rsid w:val="00724666"/>
    <w:rsid w:val="0072509C"/>
    <w:rsid w:val="00726C1E"/>
    <w:rsid w:val="00726E90"/>
    <w:rsid w:val="00727A66"/>
    <w:rsid w:val="00731973"/>
    <w:rsid w:val="007321F9"/>
    <w:rsid w:val="00734E69"/>
    <w:rsid w:val="0073587A"/>
    <w:rsid w:val="00735B45"/>
    <w:rsid w:val="007364F6"/>
    <w:rsid w:val="00737094"/>
    <w:rsid w:val="00737F8D"/>
    <w:rsid w:val="0074002C"/>
    <w:rsid w:val="0074009F"/>
    <w:rsid w:val="00740C95"/>
    <w:rsid w:val="00741D67"/>
    <w:rsid w:val="00742E14"/>
    <w:rsid w:val="00743246"/>
    <w:rsid w:val="00744C41"/>
    <w:rsid w:val="0074554C"/>
    <w:rsid w:val="0074608D"/>
    <w:rsid w:val="00750114"/>
    <w:rsid w:val="00751818"/>
    <w:rsid w:val="0075236F"/>
    <w:rsid w:val="00752A34"/>
    <w:rsid w:val="0075459F"/>
    <w:rsid w:val="0075506E"/>
    <w:rsid w:val="00755A6F"/>
    <w:rsid w:val="0075602F"/>
    <w:rsid w:val="0075673F"/>
    <w:rsid w:val="00756BC5"/>
    <w:rsid w:val="00757BB7"/>
    <w:rsid w:val="00757DBE"/>
    <w:rsid w:val="007602AC"/>
    <w:rsid w:val="0076112E"/>
    <w:rsid w:val="00762478"/>
    <w:rsid w:val="007637ED"/>
    <w:rsid w:val="00763ECC"/>
    <w:rsid w:val="007646BE"/>
    <w:rsid w:val="007648A6"/>
    <w:rsid w:val="00764961"/>
    <w:rsid w:val="007651C5"/>
    <w:rsid w:val="00765278"/>
    <w:rsid w:val="00765998"/>
    <w:rsid w:val="00765EBA"/>
    <w:rsid w:val="00766E36"/>
    <w:rsid w:val="00767535"/>
    <w:rsid w:val="0076772D"/>
    <w:rsid w:val="007709C2"/>
    <w:rsid w:val="00770F4B"/>
    <w:rsid w:val="007711F0"/>
    <w:rsid w:val="00773F1C"/>
    <w:rsid w:val="00774932"/>
    <w:rsid w:val="00774BDA"/>
    <w:rsid w:val="0077557D"/>
    <w:rsid w:val="00777549"/>
    <w:rsid w:val="00777A67"/>
    <w:rsid w:val="00780053"/>
    <w:rsid w:val="0078121A"/>
    <w:rsid w:val="0078244E"/>
    <w:rsid w:val="00783D89"/>
    <w:rsid w:val="00783E51"/>
    <w:rsid w:val="007848F3"/>
    <w:rsid w:val="007861A2"/>
    <w:rsid w:val="0078667F"/>
    <w:rsid w:val="00786BE9"/>
    <w:rsid w:val="007878FD"/>
    <w:rsid w:val="00787D74"/>
    <w:rsid w:val="00790672"/>
    <w:rsid w:val="0079117D"/>
    <w:rsid w:val="007917F9"/>
    <w:rsid w:val="007917FC"/>
    <w:rsid w:val="0079184F"/>
    <w:rsid w:val="007921B2"/>
    <w:rsid w:val="00793576"/>
    <w:rsid w:val="007968B3"/>
    <w:rsid w:val="00796EAF"/>
    <w:rsid w:val="007970B4"/>
    <w:rsid w:val="007970EF"/>
    <w:rsid w:val="00797D50"/>
    <w:rsid w:val="007A0052"/>
    <w:rsid w:val="007A164D"/>
    <w:rsid w:val="007A18F6"/>
    <w:rsid w:val="007A2E55"/>
    <w:rsid w:val="007A2FD6"/>
    <w:rsid w:val="007A36DD"/>
    <w:rsid w:val="007A3862"/>
    <w:rsid w:val="007A4420"/>
    <w:rsid w:val="007A5CA9"/>
    <w:rsid w:val="007A7315"/>
    <w:rsid w:val="007A788B"/>
    <w:rsid w:val="007A7B0A"/>
    <w:rsid w:val="007A7EDF"/>
    <w:rsid w:val="007B0824"/>
    <w:rsid w:val="007B2CDD"/>
    <w:rsid w:val="007B3549"/>
    <w:rsid w:val="007B4350"/>
    <w:rsid w:val="007B4E97"/>
    <w:rsid w:val="007B4F2A"/>
    <w:rsid w:val="007B5097"/>
    <w:rsid w:val="007B5162"/>
    <w:rsid w:val="007B522A"/>
    <w:rsid w:val="007B633F"/>
    <w:rsid w:val="007B6C2F"/>
    <w:rsid w:val="007B6D81"/>
    <w:rsid w:val="007C11D4"/>
    <w:rsid w:val="007C1284"/>
    <w:rsid w:val="007C30E9"/>
    <w:rsid w:val="007C355E"/>
    <w:rsid w:val="007C4113"/>
    <w:rsid w:val="007C532C"/>
    <w:rsid w:val="007C5AA0"/>
    <w:rsid w:val="007C6CD9"/>
    <w:rsid w:val="007C6DEB"/>
    <w:rsid w:val="007C7470"/>
    <w:rsid w:val="007C78DB"/>
    <w:rsid w:val="007D08F7"/>
    <w:rsid w:val="007D43CE"/>
    <w:rsid w:val="007D58ED"/>
    <w:rsid w:val="007D68A6"/>
    <w:rsid w:val="007D6C3C"/>
    <w:rsid w:val="007D75CA"/>
    <w:rsid w:val="007D76F2"/>
    <w:rsid w:val="007E1300"/>
    <w:rsid w:val="007E23EE"/>
    <w:rsid w:val="007E26B7"/>
    <w:rsid w:val="007E3AF9"/>
    <w:rsid w:val="007E42B2"/>
    <w:rsid w:val="007E4C09"/>
    <w:rsid w:val="007E6A8A"/>
    <w:rsid w:val="007E6AAD"/>
    <w:rsid w:val="007E730C"/>
    <w:rsid w:val="007E75F8"/>
    <w:rsid w:val="007E7D65"/>
    <w:rsid w:val="007F0A49"/>
    <w:rsid w:val="007F0E12"/>
    <w:rsid w:val="007F14FD"/>
    <w:rsid w:val="007F209B"/>
    <w:rsid w:val="007F30F7"/>
    <w:rsid w:val="007F6E7E"/>
    <w:rsid w:val="007F7961"/>
    <w:rsid w:val="00800961"/>
    <w:rsid w:val="00801EC9"/>
    <w:rsid w:val="00802847"/>
    <w:rsid w:val="0080300E"/>
    <w:rsid w:val="00803464"/>
    <w:rsid w:val="0080504D"/>
    <w:rsid w:val="008069F7"/>
    <w:rsid w:val="00806DEC"/>
    <w:rsid w:val="008079DD"/>
    <w:rsid w:val="00807D22"/>
    <w:rsid w:val="00812340"/>
    <w:rsid w:val="00812D52"/>
    <w:rsid w:val="00812DC5"/>
    <w:rsid w:val="00813AE3"/>
    <w:rsid w:val="00813B2C"/>
    <w:rsid w:val="00813B65"/>
    <w:rsid w:val="008145A7"/>
    <w:rsid w:val="00815A36"/>
    <w:rsid w:val="008164CB"/>
    <w:rsid w:val="0081681D"/>
    <w:rsid w:val="00816EB5"/>
    <w:rsid w:val="008177CD"/>
    <w:rsid w:val="00820A89"/>
    <w:rsid w:val="00823C05"/>
    <w:rsid w:val="00823C30"/>
    <w:rsid w:val="00823DBF"/>
    <w:rsid w:val="00827085"/>
    <w:rsid w:val="00827FF2"/>
    <w:rsid w:val="00830DFD"/>
    <w:rsid w:val="00831A4D"/>
    <w:rsid w:val="0083296D"/>
    <w:rsid w:val="008338AD"/>
    <w:rsid w:val="00834A5F"/>
    <w:rsid w:val="00834EC3"/>
    <w:rsid w:val="008353A5"/>
    <w:rsid w:val="00835D02"/>
    <w:rsid w:val="0083660C"/>
    <w:rsid w:val="00837317"/>
    <w:rsid w:val="00837EA6"/>
    <w:rsid w:val="00841E56"/>
    <w:rsid w:val="0084271E"/>
    <w:rsid w:val="0084318E"/>
    <w:rsid w:val="00844690"/>
    <w:rsid w:val="00844ECE"/>
    <w:rsid w:val="008466EC"/>
    <w:rsid w:val="008468AA"/>
    <w:rsid w:val="00846B72"/>
    <w:rsid w:val="00847517"/>
    <w:rsid w:val="00847641"/>
    <w:rsid w:val="0085025F"/>
    <w:rsid w:val="00850271"/>
    <w:rsid w:val="00851319"/>
    <w:rsid w:val="00851650"/>
    <w:rsid w:val="00851F92"/>
    <w:rsid w:val="0085295E"/>
    <w:rsid w:val="00853E46"/>
    <w:rsid w:val="008548EF"/>
    <w:rsid w:val="00854A0B"/>
    <w:rsid w:val="008550E5"/>
    <w:rsid w:val="0085511C"/>
    <w:rsid w:val="008569B6"/>
    <w:rsid w:val="00856CD1"/>
    <w:rsid w:val="0086067E"/>
    <w:rsid w:val="0086068A"/>
    <w:rsid w:val="00861976"/>
    <w:rsid w:val="00861C18"/>
    <w:rsid w:val="00863E62"/>
    <w:rsid w:val="008646F1"/>
    <w:rsid w:val="00865A8C"/>
    <w:rsid w:val="00866461"/>
    <w:rsid w:val="00867AB5"/>
    <w:rsid w:val="00870AC2"/>
    <w:rsid w:val="008712BC"/>
    <w:rsid w:val="00872A0F"/>
    <w:rsid w:val="008731F6"/>
    <w:rsid w:val="00873392"/>
    <w:rsid w:val="00874915"/>
    <w:rsid w:val="00874BCD"/>
    <w:rsid w:val="008755AE"/>
    <w:rsid w:val="0087570F"/>
    <w:rsid w:val="008766C7"/>
    <w:rsid w:val="00877BDC"/>
    <w:rsid w:val="00880105"/>
    <w:rsid w:val="0088043B"/>
    <w:rsid w:val="00880731"/>
    <w:rsid w:val="00881E84"/>
    <w:rsid w:val="00883627"/>
    <w:rsid w:val="00884014"/>
    <w:rsid w:val="008845DE"/>
    <w:rsid w:val="00884CE4"/>
    <w:rsid w:val="00884EA4"/>
    <w:rsid w:val="00885180"/>
    <w:rsid w:val="00885820"/>
    <w:rsid w:val="00885FEE"/>
    <w:rsid w:val="00886519"/>
    <w:rsid w:val="008865C6"/>
    <w:rsid w:val="00890262"/>
    <w:rsid w:val="00891EF9"/>
    <w:rsid w:val="0089238C"/>
    <w:rsid w:val="008923A8"/>
    <w:rsid w:val="00893302"/>
    <w:rsid w:val="00894542"/>
    <w:rsid w:val="00894DBA"/>
    <w:rsid w:val="00894F0D"/>
    <w:rsid w:val="008952E4"/>
    <w:rsid w:val="00895707"/>
    <w:rsid w:val="00895A00"/>
    <w:rsid w:val="00895CC9"/>
    <w:rsid w:val="0089633D"/>
    <w:rsid w:val="00896692"/>
    <w:rsid w:val="008968BD"/>
    <w:rsid w:val="00897E66"/>
    <w:rsid w:val="008A098F"/>
    <w:rsid w:val="008A15D0"/>
    <w:rsid w:val="008A57E0"/>
    <w:rsid w:val="008A58FA"/>
    <w:rsid w:val="008A6DEA"/>
    <w:rsid w:val="008A7D1E"/>
    <w:rsid w:val="008B00B6"/>
    <w:rsid w:val="008B00C5"/>
    <w:rsid w:val="008B1385"/>
    <w:rsid w:val="008B18CF"/>
    <w:rsid w:val="008B2F15"/>
    <w:rsid w:val="008B32F3"/>
    <w:rsid w:val="008B41D5"/>
    <w:rsid w:val="008B4DAA"/>
    <w:rsid w:val="008B570B"/>
    <w:rsid w:val="008B5B43"/>
    <w:rsid w:val="008B6606"/>
    <w:rsid w:val="008B6843"/>
    <w:rsid w:val="008B6B8F"/>
    <w:rsid w:val="008B6DE0"/>
    <w:rsid w:val="008B73E5"/>
    <w:rsid w:val="008B7A48"/>
    <w:rsid w:val="008B7E0C"/>
    <w:rsid w:val="008C006C"/>
    <w:rsid w:val="008C31F5"/>
    <w:rsid w:val="008C36D5"/>
    <w:rsid w:val="008C3F51"/>
    <w:rsid w:val="008C409C"/>
    <w:rsid w:val="008C5A41"/>
    <w:rsid w:val="008C60F8"/>
    <w:rsid w:val="008C6D9F"/>
    <w:rsid w:val="008C781B"/>
    <w:rsid w:val="008D005D"/>
    <w:rsid w:val="008D08E3"/>
    <w:rsid w:val="008D1719"/>
    <w:rsid w:val="008D2CBD"/>
    <w:rsid w:val="008D392F"/>
    <w:rsid w:val="008D3EFE"/>
    <w:rsid w:val="008D3F20"/>
    <w:rsid w:val="008D3FC6"/>
    <w:rsid w:val="008D4F9E"/>
    <w:rsid w:val="008D5A3F"/>
    <w:rsid w:val="008D5D84"/>
    <w:rsid w:val="008D6402"/>
    <w:rsid w:val="008D6B82"/>
    <w:rsid w:val="008D7924"/>
    <w:rsid w:val="008D7FCE"/>
    <w:rsid w:val="008E105B"/>
    <w:rsid w:val="008E127C"/>
    <w:rsid w:val="008E146A"/>
    <w:rsid w:val="008E2533"/>
    <w:rsid w:val="008E3123"/>
    <w:rsid w:val="008E3CE6"/>
    <w:rsid w:val="008E4856"/>
    <w:rsid w:val="008E5ACD"/>
    <w:rsid w:val="008E65FF"/>
    <w:rsid w:val="008E76B8"/>
    <w:rsid w:val="008E7F2E"/>
    <w:rsid w:val="008F00C1"/>
    <w:rsid w:val="008F0661"/>
    <w:rsid w:val="008F0995"/>
    <w:rsid w:val="008F3B8E"/>
    <w:rsid w:val="008F59F9"/>
    <w:rsid w:val="008F6869"/>
    <w:rsid w:val="008F6E9E"/>
    <w:rsid w:val="008F72D8"/>
    <w:rsid w:val="008F7F29"/>
    <w:rsid w:val="00901279"/>
    <w:rsid w:val="0090196A"/>
    <w:rsid w:val="00902E46"/>
    <w:rsid w:val="0090322E"/>
    <w:rsid w:val="009036BE"/>
    <w:rsid w:val="00903997"/>
    <w:rsid w:val="00904461"/>
    <w:rsid w:val="009046DE"/>
    <w:rsid w:val="0090523F"/>
    <w:rsid w:val="009058D1"/>
    <w:rsid w:val="009059AF"/>
    <w:rsid w:val="00906AC0"/>
    <w:rsid w:val="00910E92"/>
    <w:rsid w:val="009112BC"/>
    <w:rsid w:val="00911AEB"/>
    <w:rsid w:val="00911DB8"/>
    <w:rsid w:val="0091217E"/>
    <w:rsid w:val="00912F37"/>
    <w:rsid w:val="009135B3"/>
    <w:rsid w:val="00914536"/>
    <w:rsid w:val="00915BF7"/>
    <w:rsid w:val="00916BA6"/>
    <w:rsid w:val="00922BCD"/>
    <w:rsid w:val="009236FB"/>
    <w:rsid w:val="00924523"/>
    <w:rsid w:val="00924676"/>
    <w:rsid w:val="00925191"/>
    <w:rsid w:val="0092611C"/>
    <w:rsid w:val="00926700"/>
    <w:rsid w:val="00926CDF"/>
    <w:rsid w:val="0092788B"/>
    <w:rsid w:val="00927D85"/>
    <w:rsid w:val="00930463"/>
    <w:rsid w:val="00931169"/>
    <w:rsid w:val="00931E8B"/>
    <w:rsid w:val="00933513"/>
    <w:rsid w:val="00933CD0"/>
    <w:rsid w:val="0093567D"/>
    <w:rsid w:val="009358AB"/>
    <w:rsid w:val="00935C31"/>
    <w:rsid w:val="00936E8B"/>
    <w:rsid w:val="009370F5"/>
    <w:rsid w:val="0093724F"/>
    <w:rsid w:val="0093758E"/>
    <w:rsid w:val="00937D09"/>
    <w:rsid w:val="0094069D"/>
    <w:rsid w:val="00941CD0"/>
    <w:rsid w:val="00941EA2"/>
    <w:rsid w:val="00942695"/>
    <w:rsid w:val="00942A0A"/>
    <w:rsid w:val="00943F49"/>
    <w:rsid w:val="0094414C"/>
    <w:rsid w:val="009456DE"/>
    <w:rsid w:val="00947577"/>
    <w:rsid w:val="00952470"/>
    <w:rsid w:val="009524C6"/>
    <w:rsid w:val="00952E37"/>
    <w:rsid w:val="00954043"/>
    <w:rsid w:val="00954EA4"/>
    <w:rsid w:val="009559E4"/>
    <w:rsid w:val="00957104"/>
    <w:rsid w:val="0095726A"/>
    <w:rsid w:val="00960842"/>
    <w:rsid w:val="0096136E"/>
    <w:rsid w:val="00961691"/>
    <w:rsid w:val="009616E7"/>
    <w:rsid w:val="0096310D"/>
    <w:rsid w:val="00963F5D"/>
    <w:rsid w:val="00964BC8"/>
    <w:rsid w:val="009654E2"/>
    <w:rsid w:val="00965B09"/>
    <w:rsid w:val="00966F45"/>
    <w:rsid w:val="009704E3"/>
    <w:rsid w:val="00971499"/>
    <w:rsid w:val="009720D7"/>
    <w:rsid w:val="009720F5"/>
    <w:rsid w:val="0097288C"/>
    <w:rsid w:val="0097296A"/>
    <w:rsid w:val="00972D77"/>
    <w:rsid w:val="0097307B"/>
    <w:rsid w:val="009735A3"/>
    <w:rsid w:val="0097495F"/>
    <w:rsid w:val="00975823"/>
    <w:rsid w:val="0097611E"/>
    <w:rsid w:val="009766CB"/>
    <w:rsid w:val="00976A11"/>
    <w:rsid w:val="009775CC"/>
    <w:rsid w:val="00977C78"/>
    <w:rsid w:val="00980868"/>
    <w:rsid w:val="009808CE"/>
    <w:rsid w:val="00981875"/>
    <w:rsid w:val="009827D2"/>
    <w:rsid w:val="00982C14"/>
    <w:rsid w:val="00982D64"/>
    <w:rsid w:val="00982EF6"/>
    <w:rsid w:val="009844FD"/>
    <w:rsid w:val="00984622"/>
    <w:rsid w:val="009857C8"/>
    <w:rsid w:val="00985ADE"/>
    <w:rsid w:val="00991777"/>
    <w:rsid w:val="00991886"/>
    <w:rsid w:val="00991FEE"/>
    <w:rsid w:val="009920BA"/>
    <w:rsid w:val="00992145"/>
    <w:rsid w:val="00992637"/>
    <w:rsid w:val="00993467"/>
    <w:rsid w:val="009937A6"/>
    <w:rsid w:val="0099399A"/>
    <w:rsid w:val="009941F5"/>
    <w:rsid w:val="00996AE8"/>
    <w:rsid w:val="00996C69"/>
    <w:rsid w:val="00997F08"/>
    <w:rsid w:val="009A027F"/>
    <w:rsid w:val="009A02EE"/>
    <w:rsid w:val="009A0733"/>
    <w:rsid w:val="009A0C23"/>
    <w:rsid w:val="009A1171"/>
    <w:rsid w:val="009A1EA5"/>
    <w:rsid w:val="009A1FF3"/>
    <w:rsid w:val="009A21E3"/>
    <w:rsid w:val="009A356C"/>
    <w:rsid w:val="009A3C8B"/>
    <w:rsid w:val="009A54D8"/>
    <w:rsid w:val="009A585B"/>
    <w:rsid w:val="009A64CF"/>
    <w:rsid w:val="009A7C32"/>
    <w:rsid w:val="009A7FA9"/>
    <w:rsid w:val="009B0075"/>
    <w:rsid w:val="009B01D4"/>
    <w:rsid w:val="009B05B8"/>
    <w:rsid w:val="009B0887"/>
    <w:rsid w:val="009B0FFC"/>
    <w:rsid w:val="009B1DC1"/>
    <w:rsid w:val="009B266F"/>
    <w:rsid w:val="009B3533"/>
    <w:rsid w:val="009B3C23"/>
    <w:rsid w:val="009B3EDE"/>
    <w:rsid w:val="009B50C6"/>
    <w:rsid w:val="009B5600"/>
    <w:rsid w:val="009B5694"/>
    <w:rsid w:val="009B618E"/>
    <w:rsid w:val="009B6FA3"/>
    <w:rsid w:val="009B7405"/>
    <w:rsid w:val="009C073E"/>
    <w:rsid w:val="009C0B9F"/>
    <w:rsid w:val="009C0C40"/>
    <w:rsid w:val="009C0D31"/>
    <w:rsid w:val="009C17B8"/>
    <w:rsid w:val="009C3350"/>
    <w:rsid w:val="009C443D"/>
    <w:rsid w:val="009C44CD"/>
    <w:rsid w:val="009C4DC6"/>
    <w:rsid w:val="009C6550"/>
    <w:rsid w:val="009C6837"/>
    <w:rsid w:val="009C6A00"/>
    <w:rsid w:val="009D03B8"/>
    <w:rsid w:val="009D0794"/>
    <w:rsid w:val="009D0891"/>
    <w:rsid w:val="009D1023"/>
    <w:rsid w:val="009D152F"/>
    <w:rsid w:val="009D276A"/>
    <w:rsid w:val="009D2A5B"/>
    <w:rsid w:val="009D409C"/>
    <w:rsid w:val="009D4BBD"/>
    <w:rsid w:val="009D669F"/>
    <w:rsid w:val="009E068D"/>
    <w:rsid w:val="009E1620"/>
    <w:rsid w:val="009E34A2"/>
    <w:rsid w:val="009E3712"/>
    <w:rsid w:val="009E3DE3"/>
    <w:rsid w:val="009E41D1"/>
    <w:rsid w:val="009E430D"/>
    <w:rsid w:val="009E4702"/>
    <w:rsid w:val="009E514B"/>
    <w:rsid w:val="009E5872"/>
    <w:rsid w:val="009E5C8C"/>
    <w:rsid w:val="009E6EE2"/>
    <w:rsid w:val="009E7975"/>
    <w:rsid w:val="009F0482"/>
    <w:rsid w:val="009F1FA4"/>
    <w:rsid w:val="009F228F"/>
    <w:rsid w:val="009F2767"/>
    <w:rsid w:val="009F35DB"/>
    <w:rsid w:val="009F44A5"/>
    <w:rsid w:val="009F44B6"/>
    <w:rsid w:val="009F4B1F"/>
    <w:rsid w:val="009F4E77"/>
    <w:rsid w:val="009F5B8D"/>
    <w:rsid w:val="009F6733"/>
    <w:rsid w:val="009F72E8"/>
    <w:rsid w:val="009F786F"/>
    <w:rsid w:val="009F7901"/>
    <w:rsid w:val="009F7A46"/>
    <w:rsid w:val="00A001C0"/>
    <w:rsid w:val="00A00946"/>
    <w:rsid w:val="00A00EE5"/>
    <w:rsid w:val="00A0127D"/>
    <w:rsid w:val="00A0198D"/>
    <w:rsid w:val="00A02C73"/>
    <w:rsid w:val="00A0318D"/>
    <w:rsid w:val="00A041D8"/>
    <w:rsid w:val="00A04C94"/>
    <w:rsid w:val="00A04F70"/>
    <w:rsid w:val="00A062FD"/>
    <w:rsid w:val="00A067BF"/>
    <w:rsid w:val="00A068F3"/>
    <w:rsid w:val="00A06D32"/>
    <w:rsid w:val="00A10418"/>
    <w:rsid w:val="00A1137B"/>
    <w:rsid w:val="00A130BD"/>
    <w:rsid w:val="00A13107"/>
    <w:rsid w:val="00A13407"/>
    <w:rsid w:val="00A13C8C"/>
    <w:rsid w:val="00A1496A"/>
    <w:rsid w:val="00A14FE2"/>
    <w:rsid w:val="00A156C2"/>
    <w:rsid w:val="00A15E4D"/>
    <w:rsid w:val="00A1696D"/>
    <w:rsid w:val="00A16B2F"/>
    <w:rsid w:val="00A17E61"/>
    <w:rsid w:val="00A2037D"/>
    <w:rsid w:val="00A20569"/>
    <w:rsid w:val="00A23390"/>
    <w:rsid w:val="00A236FF"/>
    <w:rsid w:val="00A23CCE"/>
    <w:rsid w:val="00A248E2"/>
    <w:rsid w:val="00A257C8"/>
    <w:rsid w:val="00A25D73"/>
    <w:rsid w:val="00A26975"/>
    <w:rsid w:val="00A27289"/>
    <w:rsid w:val="00A27858"/>
    <w:rsid w:val="00A302F7"/>
    <w:rsid w:val="00A31F3C"/>
    <w:rsid w:val="00A321D6"/>
    <w:rsid w:val="00A32F25"/>
    <w:rsid w:val="00A34F46"/>
    <w:rsid w:val="00A34FD5"/>
    <w:rsid w:val="00A353B5"/>
    <w:rsid w:val="00A36A9C"/>
    <w:rsid w:val="00A37656"/>
    <w:rsid w:val="00A414CB"/>
    <w:rsid w:val="00A42A7F"/>
    <w:rsid w:val="00A44FDA"/>
    <w:rsid w:val="00A45199"/>
    <w:rsid w:val="00A451CA"/>
    <w:rsid w:val="00A4574C"/>
    <w:rsid w:val="00A45868"/>
    <w:rsid w:val="00A45F2B"/>
    <w:rsid w:val="00A4683B"/>
    <w:rsid w:val="00A50D49"/>
    <w:rsid w:val="00A5220B"/>
    <w:rsid w:val="00A536EB"/>
    <w:rsid w:val="00A540B3"/>
    <w:rsid w:val="00A547B5"/>
    <w:rsid w:val="00A54909"/>
    <w:rsid w:val="00A55395"/>
    <w:rsid w:val="00A557C3"/>
    <w:rsid w:val="00A56790"/>
    <w:rsid w:val="00A612AE"/>
    <w:rsid w:val="00A613A4"/>
    <w:rsid w:val="00A625B0"/>
    <w:rsid w:val="00A625DB"/>
    <w:rsid w:val="00A62787"/>
    <w:rsid w:val="00A644D1"/>
    <w:rsid w:val="00A64D21"/>
    <w:rsid w:val="00A66A27"/>
    <w:rsid w:val="00A66BCF"/>
    <w:rsid w:val="00A71F22"/>
    <w:rsid w:val="00A72CB2"/>
    <w:rsid w:val="00A72E33"/>
    <w:rsid w:val="00A7351E"/>
    <w:rsid w:val="00A74601"/>
    <w:rsid w:val="00A75052"/>
    <w:rsid w:val="00A75C96"/>
    <w:rsid w:val="00A7685D"/>
    <w:rsid w:val="00A76B7A"/>
    <w:rsid w:val="00A80112"/>
    <w:rsid w:val="00A8060F"/>
    <w:rsid w:val="00A8065C"/>
    <w:rsid w:val="00A822E7"/>
    <w:rsid w:val="00A8348E"/>
    <w:rsid w:val="00A87F12"/>
    <w:rsid w:val="00A903D0"/>
    <w:rsid w:val="00A90958"/>
    <w:rsid w:val="00A923B5"/>
    <w:rsid w:val="00A932FD"/>
    <w:rsid w:val="00A9360B"/>
    <w:rsid w:val="00A94D29"/>
    <w:rsid w:val="00A94E29"/>
    <w:rsid w:val="00A9556B"/>
    <w:rsid w:val="00A95AA5"/>
    <w:rsid w:val="00A96030"/>
    <w:rsid w:val="00A96038"/>
    <w:rsid w:val="00A9637B"/>
    <w:rsid w:val="00A968E6"/>
    <w:rsid w:val="00A96907"/>
    <w:rsid w:val="00AA0768"/>
    <w:rsid w:val="00AA1A51"/>
    <w:rsid w:val="00AA1FB3"/>
    <w:rsid w:val="00AA2B77"/>
    <w:rsid w:val="00AA2D8E"/>
    <w:rsid w:val="00AA2D99"/>
    <w:rsid w:val="00AA3659"/>
    <w:rsid w:val="00AA4747"/>
    <w:rsid w:val="00AA65F4"/>
    <w:rsid w:val="00AB07F5"/>
    <w:rsid w:val="00AB0B1D"/>
    <w:rsid w:val="00AB0D28"/>
    <w:rsid w:val="00AB1498"/>
    <w:rsid w:val="00AB29E3"/>
    <w:rsid w:val="00AB5024"/>
    <w:rsid w:val="00AB5E97"/>
    <w:rsid w:val="00AC0663"/>
    <w:rsid w:val="00AC0D3C"/>
    <w:rsid w:val="00AC115B"/>
    <w:rsid w:val="00AC4781"/>
    <w:rsid w:val="00AC52F1"/>
    <w:rsid w:val="00AC5D89"/>
    <w:rsid w:val="00AC6181"/>
    <w:rsid w:val="00AC76CF"/>
    <w:rsid w:val="00AC7DBD"/>
    <w:rsid w:val="00AD1265"/>
    <w:rsid w:val="00AD1523"/>
    <w:rsid w:val="00AD2953"/>
    <w:rsid w:val="00AD2B9A"/>
    <w:rsid w:val="00AD3301"/>
    <w:rsid w:val="00AD3D0F"/>
    <w:rsid w:val="00AD4E27"/>
    <w:rsid w:val="00AD5382"/>
    <w:rsid w:val="00AE0614"/>
    <w:rsid w:val="00AE0EE1"/>
    <w:rsid w:val="00AE0F0C"/>
    <w:rsid w:val="00AE2EC9"/>
    <w:rsid w:val="00AE321F"/>
    <w:rsid w:val="00AE37B1"/>
    <w:rsid w:val="00AE3B48"/>
    <w:rsid w:val="00AE4F7C"/>
    <w:rsid w:val="00AE58C2"/>
    <w:rsid w:val="00AE5B55"/>
    <w:rsid w:val="00AE6FDE"/>
    <w:rsid w:val="00AF00F1"/>
    <w:rsid w:val="00AF067A"/>
    <w:rsid w:val="00AF171D"/>
    <w:rsid w:val="00AF221A"/>
    <w:rsid w:val="00AF2E9C"/>
    <w:rsid w:val="00AF2F8D"/>
    <w:rsid w:val="00AF351B"/>
    <w:rsid w:val="00AF4A90"/>
    <w:rsid w:val="00AF4F4D"/>
    <w:rsid w:val="00B00E94"/>
    <w:rsid w:val="00B00EFF"/>
    <w:rsid w:val="00B010D7"/>
    <w:rsid w:val="00B01D11"/>
    <w:rsid w:val="00B03190"/>
    <w:rsid w:val="00B04A62"/>
    <w:rsid w:val="00B04FC6"/>
    <w:rsid w:val="00B05C29"/>
    <w:rsid w:val="00B06B25"/>
    <w:rsid w:val="00B06CFD"/>
    <w:rsid w:val="00B06D46"/>
    <w:rsid w:val="00B07797"/>
    <w:rsid w:val="00B1016E"/>
    <w:rsid w:val="00B10A28"/>
    <w:rsid w:val="00B10F01"/>
    <w:rsid w:val="00B110BB"/>
    <w:rsid w:val="00B1153A"/>
    <w:rsid w:val="00B11E36"/>
    <w:rsid w:val="00B121D9"/>
    <w:rsid w:val="00B121DE"/>
    <w:rsid w:val="00B12610"/>
    <w:rsid w:val="00B126DF"/>
    <w:rsid w:val="00B12AB6"/>
    <w:rsid w:val="00B1384E"/>
    <w:rsid w:val="00B14BF4"/>
    <w:rsid w:val="00B14DB2"/>
    <w:rsid w:val="00B17756"/>
    <w:rsid w:val="00B177B3"/>
    <w:rsid w:val="00B202BF"/>
    <w:rsid w:val="00B240E6"/>
    <w:rsid w:val="00B252DF"/>
    <w:rsid w:val="00B257C7"/>
    <w:rsid w:val="00B271B8"/>
    <w:rsid w:val="00B30659"/>
    <w:rsid w:val="00B30E3A"/>
    <w:rsid w:val="00B310E2"/>
    <w:rsid w:val="00B31169"/>
    <w:rsid w:val="00B31992"/>
    <w:rsid w:val="00B31FE7"/>
    <w:rsid w:val="00B3206D"/>
    <w:rsid w:val="00B3216A"/>
    <w:rsid w:val="00B333B2"/>
    <w:rsid w:val="00B343CB"/>
    <w:rsid w:val="00B34981"/>
    <w:rsid w:val="00B37272"/>
    <w:rsid w:val="00B37928"/>
    <w:rsid w:val="00B417D2"/>
    <w:rsid w:val="00B4181C"/>
    <w:rsid w:val="00B430A2"/>
    <w:rsid w:val="00B43633"/>
    <w:rsid w:val="00B447B6"/>
    <w:rsid w:val="00B45734"/>
    <w:rsid w:val="00B45A2E"/>
    <w:rsid w:val="00B46D5B"/>
    <w:rsid w:val="00B507DE"/>
    <w:rsid w:val="00B510C0"/>
    <w:rsid w:val="00B53861"/>
    <w:rsid w:val="00B54519"/>
    <w:rsid w:val="00B546C3"/>
    <w:rsid w:val="00B54A7F"/>
    <w:rsid w:val="00B55519"/>
    <w:rsid w:val="00B5734B"/>
    <w:rsid w:val="00B62FDB"/>
    <w:rsid w:val="00B638F1"/>
    <w:rsid w:val="00B63FEB"/>
    <w:rsid w:val="00B64498"/>
    <w:rsid w:val="00B674C3"/>
    <w:rsid w:val="00B72057"/>
    <w:rsid w:val="00B7247B"/>
    <w:rsid w:val="00B72881"/>
    <w:rsid w:val="00B72CD1"/>
    <w:rsid w:val="00B7358E"/>
    <w:rsid w:val="00B74217"/>
    <w:rsid w:val="00B74306"/>
    <w:rsid w:val="00B75395"/>
    <w:rsid w:val="00B7561B"/>
    <w:rsid w:val="00B759E7"/>
    <w:rsid w:val="00B75EDC"/>
    <w:rsid w:val="00B75FED"/>
    <w:rsid w:val="00B76262"/>
    <w:rsid w:val="00B768D9"/>
    <w:rsid w:val="00B76F9D"/>
    <w:rsid w:val="00B776DC"/>
    <w:rsid w:val="00B777B4"/>
    <w:rsid w:val="00B80100"/>
    <w:rsid w:val="00B81176"/>
    <w:rsid w:val="00B81B4C"/>
    <w:rsid w:val="00B81C1B"/>
    <w:rsid w:val="00B833CB"/>
    <w:rsid w:val="00B83F56"/>
    <w:rsid w:val="00B8404B"/>
    <w:rsid w:val="00B85286"/>
    <w:rsid w:val="00B86B6C"/>
    <w:rsid w:val="00B8788D"/>
    <w:rsid w:val="00B87A46"/>
    <w:rsid w:val="00B90DA4"/>
    <w:rsid w:val="00B91086"/>
    <w:rsid w:val="00B92279"/>
    <w:rsid w:val="00B93ADD"/>
    <w:rsid w:val="00B93E82"/>
    <w:rsid w:val="00B941CF"/>
    <w:rsid w:val="00B947CF"/>
    <w:rsid w:val="00B9497E"/>
    <w:rsid w:val="00B96BDA"/>
    <w:rsid w:val="00BA12CF"/>
    <w:rsid w:val="00BA16D8"/>
    <w:rsid w:val="00BA1B01"/>
    <w:rsid w:val="00BA1D34"/>
    <w:rsid w:val="00BA1DD8"/>
    <w:rsid w:val="00BA1DFE"/>
    <w:rsid w:val="00BA42B7"/>
    <w:rsid w:val="00BA42D7"/>
    <w:rsid w:val="00BA4BC9"/>
    <w:rsid w:val="00BA4E4E"/>
    <w:rsid w:val="00BA64C7"/>
    <w:rsid w:val="00BA6D1B"/>
    <w:rsid w:val="00BA741A"/>
    <w:rsid w:val="00BB1950"/>
    <w:rsid w:val="00BB46A3"/>
    <w:rsid w:val="00BB49F5"/>
    <w:rsid w:val="00BB5165"/>
    <w:rsid w:val="00BB71EF"/>
    <w:rsid w:val="00BB7ABD"/>
    <w:rsid w:val="00BC02F7"/>
    <w:rsid w:val="00BC05CD"/>
    <w:rsid w:val="00BC0B45"/>
    <w:rsid w:val="00BC2555"/>
    <w:rsid w:val="00BC3E2F"/>
    <w:rsid w:val="00BC4262"/>
    <w:rsid w:val="00BC50E7"/>
    <w:rsid w:val="00BC6AD9"/>
    <w:rsid w:val="00BC6FAB"/>
    <w:rsid w:val="00BC7534"/>
    <w:rsid w:val="00BD0B85"/>
    <w:rsid w:val="00BD1731"/>
    <w:rsid w:val="00BD1D0F"/>
    <w:rsid w:val="00BD263E"/>
    <w:rsid w:val="00BD2A57"/>
    <w:rsid w:val="00BD3A06"/>
    <w:rsid w:val="00BD3FEF"/>
    <w:rsid w:val="00BD40CD"/>
    <w:rsid w:val="00BD477A"/>
    <w:rsid w:val="00BD535E"/>
    <w:rsid w:val="00BD565D"/>
    <w:rsid w:val="00BD5B99"/>
    <w:rsid w:val="00BD6C07"/>
    <w:rsid w:val="00BE0941"/>
    <w:rsid w:val="00BE27E7"/>
    <w:rsid w:val="00BE4D58"/>
    <w:rsid w:val="00BE4D8B"/>
    <w:rsid w:val="00BE5236"/>
    <w:rsid w:val="00BE549F"/>
    <w:rsid w:val="00BE70FA"/>
    <w:rsid w:val="00BF0837"/>
    <w:rsid w:val="00BF26A4"/>
    <w:rsid w:val="00BF3598"/>
    <w:rsid w:val="00BF4307"/>
    <w:rsid w:val="00BF4683"/>
    <w:rsid w:val="00BF4956"/>
    <w:rsid w:val="00BF4A16"/>
    <w:rsid w:val="00BF4D5D"/>
    <w:rsid w:val="00BF50D2"/>
    <w:rsid w:val="00C000B4"/>
    <w:rsid w:val="00C001C2"/>
    <w:rsid w:val="00C0029B"/>
    <w:rsid w:val="00C0034C"/>
    <w:rsid w:val="00C013FE"/>
    <w:rsid w:val="00C02E3D"/>
    <w:rsid w:val="00C04A3A"/>
    <w:rsid w:val="00C04DE5"/>
    <w:rsid w:val="00C05162"/>
    <w:rsid w:val="00C051F6"/>
    <w:rsid w:val="00C05348"/>
    <w:rsid w:val="00C06D15"/>
    <w:rsid w:val="00C073B9"/>
    <w:rsid w:val="00C0760F"/>
    <w:rsid w:val="00C1165F"/>
    <w:rsid w:val="00C11A27"/>
    <w:rsid w:val="00C11CB4"/>
    <w:rsid w:val="00C123D7"/>
    <w:rsid w:val="00C1292B"/>
    <w:rsid w:val="00C16C17"/>
    <w:rsid w:val="00C172CC"/>
    <w:rsid w:val="00C20417"/>
    <w:rsid w:val="00C20BCB"/>
    <w:rsid w:val="00C2178E"/>
    <w:rsid w:val="00C224F1"/>
    <w:rsid w:val="00C22A14"/>
    <w:rsid w:val="00C2313F"/>
    <w:rsid w:val="00C23C43"/>
    <w:rsid w:val="00C303BF"/>
    <w:rsid w:val="00C31054"/>
    <w:rsid w:val="00C3424D"/>
    <w:rsid w:val="00C3501A"/>
    <w:rsid w:val="00C365DE"/>
    <w:rsid w:val="00C36786"/>
    <w:rsid w:val="00C369CF"/>
    <w:rsid w:val="00C36FF6"/>
    <w:rsid w:val="00C400BF"/>
    <w:rsid w:val="00C408EE"/>
    <w:rsid w:val="00C40A3D"/>
    <w:rsid w:val="00C40B32"/>
    <w:rsid w:val="00C423F0"/>
    <w:rsid w:val="00C43926"/>
    <w:rsid w:val="00C43D9C"/>
    <w:rsid w:val="00C43EC2"/>
    <w:rsid w:val="00C44AE2"/>
    <w:rsid w:val="00C45385"/>
    <w:rsid w:val="00C4678B"/>
    <w:rsid w:val="00C46D26"/>
    <w:rsid w:val="00C473A0"/>
    <w:rsid w:val="00C47735"/>
    <w:rsid w:val="00C51A77"/>
    <w:rsid w:val="00C51FCE"/>
    <w:rsid w:val="00C536E0"/>
    <w:rsid w:val="00C53EFB"/>
    <w:rsid w:val="00C5410A"/>
    <w:rsid w:val="00C5550A"/>
    <w:rsid w:val="00C565FA"/>
    <w:rsid w:val="00C56E6D"/>
    <w:rsid w:val="00C5753A"/>
    <w:rsid w:val="00C578E4"/>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960"/>
    <w:rsid w:val="00C71349"/>
    <w:rsid w:val="00C72F1C"/>
    <w:rsid w:val="00C749E4"/>
    <w:rsid w:val="00C74BA5"/>
    <w:rsid w:val="00C7524B"/>
    <w:rsid w:val="00C75602"/>
    <w:rsid w:val="00C75D4D"/>
    <w:rsid w:val="00C7663F"/>
    <w:rsid w:val="00C77F33"/>
    <w:rsid w:val="00C8009E"/>
    <w:rsid w:val="00C807ED"/>
    <w:rsid w:val="00C80910"/>
    <w:rsid w:val="00C81065"/>
    <w:rsid w:val="00C8174D"/>
    <w:rsid w:val="00C81CFE"/>
    <w:rsid w:val="00C820BA"/>
    <w:rsid w:val="00C82FBF"/>
    <w:rsid w:val="00C83278"/>
    <w:rsid w:val="00C8353A"/>
    <w:rsid w:val="00C835B9"/>
    <w:rsid w:val="00C84A5C"/>
    <w:rsid w:val="00C85B22"/>
    <w:rsid w:val="00C87D85"/>
    <w:rsid w:val="00C90CE8"/>
    <w:rsid w:val="00C92121"/>
    <w:rsid w:val="00C9326E"/>
    <w:rsid w:val="00C9367B"/>
    <w:rsid w:val="00C93ECA"/>
    <w:rsid w:val="00C93F07"/>
    <w:rsid w:val="00C94454"/>
    <w:rsid w:val="00C94737"/>
    <w:rsid w:val="00C94ECE"/>
    <w:rsid w:val="00C956D0"/>
    <w:rsid w:val="00C95D7C"/>
    <w:rsid w:val="00C976BE"/>
    <w:rsid w:val="00CA0616"/>
    <w:rsid w:val="00CA1682"/>
    <w:rsid w:val="00CA30F9"/>
    <w:rsid w:val="00CA3681"/>
    <w:rsid w:val="00CA648F"/>
    <w:rsid w:val="00CA70AA"/>
    <w:rsid w:val="00CA72A2"/>
    <w:rsid w:val="00CB0B12"/>
    <w:rsid w:val="00CB24B2"/>
    <w:rsid w:val="00CB28B4"/>
    <w:rsid w:val="00CB30BC"/>
    <w:rsid w:val="00CB4387"/>
    <w:rsid w:val="00CB4ABE"/>
    <w:rsid w:val="00CB54ED"/>
    <w:rsid w:val="00CB55ED"/>
    <w:rsid w:val="00CB5682"/>
    <w:rsid w:val="00CB5760"/>
    <w:rsid w:val="00CB5F4B"/>
    <w:rsid w:val="00CB657E"/>
    <w:rsid w:val="00CB6920"/>
    <w:rsid w:val="00CB73D7"/>
    <w:rsid w:val="00CB79A8"/>
    <w:rsid w:val="00CC1013"/>
    <w:rsid w:val="00CC1AA8"/>
    <w:rsid w:val="00CC3F87"/>
    <w:rsid w:val="00CC426B"/>
    <w:rsid w:val="00CC4410"/>
    <w:rsid w:val="00CC4935"/>
    <w:rsid w:val="00CC49E6"/>
    <w:rsid w:val="00CC6B94"/>
    <w:rsid w:val="00CC7656"/>
    <w:rsid w:val="00CD0EE7"/>
    <w:rsid w:val="00CD1328"/>
    <w:rsid w:val="00CD17CF"/>
    <w:rsid w:val="00CD2042"/>
    <w:rsid w:val="00CD2534"/>
    <w:rsid w:val="00CD322F"/>
    <w:rsid w:val="00CD46EA"/>
    <w:rsid w:val="00CD5296"/>
    <w:rsid w:val="00CD7678"/>
    <w:rsid w:val="00CE0EBF"/>
    <w:rsid w:val="00CE1935"/>
    <w:rsid w:val="00CE35B0"/>
    <w:rsid w:val="00CE39C3"/>
    <w:rsid w:val="00CE39EA"/>
    <w:rsid w:val="00CE423D"/>
    <w:rsid w:val="00CE5A4A"/>
    <w:rsid w:val="00CE63D2"/>
    <w:rsid w:val="00CE6987"/>
    <w:rsid w:val="00CE7E65"/>
    <w:rsid w:val="00CF124E"/>
    <w:rsid w:val="00CF127A"/>
    <w:rsid w:val="00CF1C7E"/>
    <w:rsid w:val="00CF2C2F"/>
    <w:rsid w:val="00CF33AC"/>
    <w:rsid w:val="00CF389D"/>
    <w:rsid w:val="00CF394D"/>
    <w:rsid w:val="00CF3E30"/>
    <w:rsid w:val="00CF4EA4"/>
    <w:rsid w:val="00CF4FA1"/>
    <w:rsid w:val="00CF5473"/>
    <w:rsid w:val="00CF54AD"/>
    <w:rsid w:val="00CF5A17"/>
    <w:rsid w:val="00CF6FFA"/>
    <w:rsid w:val="00CF7217"/>
    <w:rsid w:val="00CF74BA"/>
    <w:rsid w:val="00D007CB"/>
    <w:rsid w:val="00D00F40"/>
    <w:rsid w:val="00D0103F"/>
    <w:rsid w:val="00D014AF"/>
    <w:rsid w:val="00D01711"/>
    <w:rsid w:val="00D0178C"/>
    <w:rsid w:val="00D023A9"/>
    <w:rsid w:val="00D056C2"/>
    <w:rsid w:val="00D07EEB"/>
    <w:rsid w:val="00D10296"/>
    <w:rsid w:val="00D1340D"/>
    <w:rsid w:val="00D138B8"/>
    <w:rsid w:val="00D1501E"/>
    <w:rsid w:val="00D170F5"/>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2BEB"/>
    <w:rsid w:val="00D347F3"/>
    <w:rsid w:val="00D35077"/>
    <w:rsid w:val="00D3509C"/>
    <w:rsid w:val="00D358CF"/>
    <w:rsid w:val="00D36954"/>
    <w:rsid w:val="00D37B57"/>
    <w:rsid w:val="00D409D2"/>
    <w:rsid w:val="00D40AD2"/>
    <w:rsid w:val="00D420EB"/>
    <w:rsid w:val="00D425DA"/>
    <w:rsid w:val="00D431D8"/>
    <w:rsid w:val="00D432F6"/>
    <w:rsid w:val="00D44A8A"/>
    <w:rsid w:val="00D44B11"/>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4E33"/>
    <w:rsid w:val="00D55B7C"/>
    <w:rsid w:val="00D5605A"/>
    <w:rsid w:val="00D5646C"/>
    <w:rsid w:val="00D568DA"/>
    <w:rsid w:val="00D56925"/>
    <w:rsid w:val="00D5695A"/>
    <w:rsid w:val="00D60C96"/>
    <w:rsid w:val="00D61D38"/>
    <w:rsid w:val="00D61EFA"/>
    <w:rsid w:val="00D621E2"/>
    <w:rsid w:val="00D641BB"/>
    <w:rsid w:val="00D6434F"/>
    <w:rsid w:val="00D64F3E"/>
    <w:rsid w:val="00D64F9C"/>
    <w:rsid w:val="00D66E59"/>
    <w:rsid w:val="00D67AD7"/>
    <w:rsid w:val="00D67AE9"/>
    <w:rsid w:val="00D7143F"/>
    <w:rsid w:val="00D72AA4"/>
    <w:rsid w:val="00D7301D"/>
    <w:rsid w:val="00D73125"/>
    <w:rsid w:val="00D7418B"/>
    <w:rsid w:val="00D74474"/>
    <w:rsid w:val="00D74D55"/>
    <w:rsid w:val="00D7509B"/>
    <w:rsid w:val="00D75F24"/>
    <w:rsid w:val="00D813AA"/>
    <w:rsid w:val="00D84019"/>
    <w:rsid w:val="00D86CBC"/>
    <w:rsid w:val="00D875A1"/>
    <w:rsid w:val="00D9042E"/>
    <w:rsid w:val="00D904DE"/>
    <w:rsid w:val="00D907C3"/>
    <w:rsid w:val="00D91371"/>
    <w:rsid w:val="00D91BC6"/>
    <w:rsid w:val="00D92B6E"/>
    <w:rsid w:val="00D92C5F"/>
    <w:rsid w:val="00D95296"/>
    <w:rsid w:val="00D9531E"/>
    <w:rsid w:val="00D95F99"/>
    <w:rsid w:val="00D96BF0"/>
    <w:rsid w:val="00D976A8"/>
    <w:rsid w:val="00DA0984"/>
    <w:rsid w:val="00DA0E10"/>
    <w:rsid w:val="00DA150C"/>
    <w:rsid w:val="00DA198D"/>
    <w:rsid w:val="00DA19D3"/>
    <w:rsid w:val="00DA1A57"/>
    <w:rsid w:val="00DA3BCC"/>
    <w:rsid w:val="00DA4051"/>
    <w:rsid w:val="00DA4AC6"/>
    <w:rsid w:val="00DA4BC8"/>
    <w:rsid w:val="00DA6824"/>
    <w:rsid w:val="00DA701D"/>
    <w:rsid w:val="00DA7F27"/>
    <w:rsid w:val="00DB0A82"/>
    <w:rsid w:val="00DB0B4B"/>
    <w:rsid w:val="00DB1361"/>
    <w:rsid w:val="00DB1C97"/>
    <w:rsid w:val="00DB2155"/>
    <w:rsid w:val="00DB22C1"/>
    <w:rsid w:val="00DB28C5"/>
    <w:rsid w:val="00DB2BCB"/>
    <w:rsid w:val="00DB4BC4"/>
    <w:rsid w:val="00DB57A8"/>
    <w:rsid w:val="00DB6E36"/>
    <w:rsid w:val="00DB7A1D"/>
    <w:rsid w:val="00DB7D0B"/>
    <w:rsid w:val="00DC0902"/>
    <w:rsid w:val="00DC1EB3"/>
    <w:rsid w:val="00DC203C"/>
    <w:rsid w:val="00DC32D8"/>
    <w:rsid w:val="00DC35C1"/>
    <w:rsid w:val="00DC391F"/>
    <w:rsid w:val="00DC4624"/>
    <w:rsid w:val="00DC46DC"/>
    <w:rsid w:val="00DC4855"/>
    <w:rsid w:val="00DC6DE4"/>
    <w:rsid w:val="00DC781D"/>
    <w:rsid w:val="00DC7F3C"/>
    <w:rsid w:val="00DD0224"/>
    <w:rsid w:val="00DD0DFA"/>
    <w:rsid w:val="00DD1847"/>
    <w:rsid w:val="00DD1E46"/>
    <w:rsid w:val="00DD2293"/>
    <w:rsid w:val="00DD2313"/>
    <w:rsid w:val="00DD2DC3"/>
    <w:rsid w:val="00DD3A4B"/>
    <w:rsid w:val="00DD5049"/>
    <w:rsid w:val="00DD55B4"/>
    <w:rsid w:val="00DD59DE"/>
    <w:rsid w:val="00DD5BE7"/>
    <w:rsid w:val="00DD5C28"/>
    <w:rsid w:val="00DD6BF1"/>
    <w:rsid w:val="00DD747E"/>
    <w:rsid w:val="00DD7A0A"/>
    <w:rsid w:val="00DD7CE5"/>
    <w:rsid w:val="00DD7E24"/>
    <w:rsid w:val="00DE0467"/>
    <w:rsid w:val="00DE0E13"/>
    <w:rsid w:val="00DE1B46"/>
    <w:rsid w:val="00DE3DCC"/>
    <w:rsid w:val="00DE4347"/>
    <w:rsid w:val="00DE444B"/>
    <w:rsid w:val="00DE4D19"/>
    <w:rsid w:val="00DE5264"/>
    <w:rsid w:val="00DE5F0A"/>
    <w:rsid w:val="00DE73B3"/>
    <w:rsid w:val="00DF197A"/>
    <w:rsid w:val="00DF1FBE"/>
    <w:rsid w:val="00DF2487"/>
    <w:rsid w:val="00DF29DC"/>
    <w:rsid w:val="00DF31F2"/>
    <w:rsid w:val="00DF476D"/>
    <w:rsid w:val="00DF67C7"/>
    <w:rsid w:val="00E01004"/>
    <w:rsid w:val="00E0121F"/>
    <w:rsid w:val="00E01C84"/>
    <w:rsid w:val="00E01E30"/>
    <w:rsid w:val="00E01F30"/>
    <w:rsid w:val="00E03344"/>
    <w:rsid w:val="00E03563"/>
    <w:rsid w:val="00E05A2D"/>
    <w:rsid w:val="00E06341"/>
    <w:rsid w:val="00E076A5"/>
    <w:rsid w:val="00E07C5D"/>
    <w:rsid w:val="00E1083D"/>
    <w:rsid w:val="00E14465"/>
    <w:rsid w:val="00E1475A"/>
    <w:rsid w:val="00E20070"/>
    <w:rsid w:val="00E20883"/>
    <w:rsid w:val="00E21DEA"/>
    <w:rsid w:val="00E24184"/>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7159"/>
    <w:rsid w:val="00E50DFC"/>
    <w:rsid w:val="00E512AB"/>
    <w:rsid w:val="00E53112"/>
    <w:rsid w:val="00E53CFA"/>
    <w:rsid w:val="00E54288"/>
    <w:rsid w:val="00E546F8"/>
    <w:rsid w:val="00E55A32"/>
    <w:rsid w:val="00E5779B"/>
    <w:rsid w:val="00E604DA"/>
    <w:rsid w:val="00E6070E"/>
    <w:rsid w:val="00E610F0"/>
    <w:rsid w:val="00E61B68"/>
    <w:rsid w:val="00E63143"/>
    <w:rsid w:val="00E63775"/>
    <w:rsid w:val="00E642C4"/>
    <w:rsid w:val="00E64391"/>
    <w:rsid w:val="00E65236"/>
    <w:rsid w:val="00E656F9"/>
    <w:rsid w:val="00E65F52"/>
    <w:rsid w:val="00E664B3"/>
    <w:rsid w:val="00E66E24"/>
    <w:rsid w:val="00E6714A"/>
    <w:rsid w:val="00E6787F"/>
    <w:rsid w:val="00E67D68"/>
    <w:rsid w:val="00E701D4"/>
    <w:rsid w:val="00E717D2"/>
    <w:rsid w:val="00E7200E"/>
    <w:rsid w:val="00E721FC"/>
    <w:rsid w:val="00E72328"/>
    <w:rsid w:val="00E72C70"/>
    <w:rsid w:val="00E732E8"/>
    <w:rsid w:val="00E73431"/>
    <w:rsid w:val="00E745A7"/>
    <w:rsid w:val="00E749E5"/>
    <w:rsid w:val="00E74D03"/>
    <w:rsid w:val="00E75206"/>
    <w:rsid w:val="00E77313"/>
    <w:rsid w:val="00E8047D"/>
    <w:rsid w:val="00E80644"/>
    <w:rsid w:val="00E80925"/>
    <w:rsid w:val="00E82A4E"/>
    <w:rsid w:val="00E835E6"/>
    <w:rsid w:val="00E83B47"/>
    <w:rsid w:val="00E848E6"/>
    <w:rsid w:val="00E84F6C"/>
    <w:rsid w:val="00E85E8B"/>
    <w:rsid w:val="00E8600C"/>
    <w:rsid w:val="00E86088"/>
    <w:rsid w:val="00E863C0"/>
    <w:rsid w:val="00E864DC"/>
    <w:rsid w:val="00E86A9E"/>
    <w:rsid w:val="00E92E60"/>
    <w:rsid w:val="00E93944"/>
    <w:rsid w:val="00E93A0F"/>
    <w:rsid w:val="00E9404C"/>
    <w:rsid w:val="00E94A04"/>
    <w:rsid w:val="00E97958"/>
    <w:rsid w:val="00E97BB1"/>
    <w:rsid w:val="00E97DA6"/>
    <w:rsid w:val="00EA1C94"/>
    <w:rsid w:val="00EA2947"/>
    <w:rsid w:val="00EA3103"/>
    <w:rsid w:val="00EA634B"/>
    <w:rsid w:val="00EA63C2"/>
    <w:rsid w:val="00EB02A3"/>
    <w:rsid w:val="00EB09A9"/>
    <w:rsid w:val="00EB1294"/>
    <w:rsid w:val="00EB14F3"/>
    <w:rsid w:val="00EB17DF"/>
    <w:rsid w:val="00EB197D"/>
    <w:rsid w:val="00EB2150"/>
    <w:rsid w:val="00EB37E2"/>
    <w:rsid w:val="00EB3ED9"/>
    <w:rsid w:val="00EB4461"/>
    <w:rsid w:val="00EB463E"/>
    <w:rsid w:val="00EB5B57"/>
    <w:rsid w:val="00EB5D43"/>
    <w:rsid w:val="00EB6592"/>
    <w:rsid w:val="00EB6A1C"/>
    <w:rsid w:val="00EB6EE0"/>
    <w:rsid w:val="00EB7530"/>
    <w:rsid w:val="00EC0752"/>
    <w:rsid w:val="00EC0E5E"/>
    <w:rsid w:val="00EC167B"/>
    <w:rsid w:val="00EC3452"/>
    <w:rsid w:val="00EC4CA2"/>
    <w:rsid w:val="00EC4D4A"/>
    <w:rsid w:val="00EC587C"/>
    <w:rsid w:val="00EC65B6"/>
    <w:rsid w:val="00EC6EE7"/>
    <w:rsid w:val="00EC72B6"/>
    <w:rsid w:val="00ED00DC"/>
    <w:rsid w:val="00ED01D5"/>
    <w:rsid w:val="00ED0233"/>
    <w:rsid w:val="00ED0611"/>
    <w:rsid w:val="00ED071D"/>
    <w:rsid w:val="00ED11DD"/>
    <w:rsid w:val="00ED1700"/>
    <w:rsid w:val="00ED17D9"/>
    <w:rsid w:val="00ED232E"/>
    <w:rsid w:val="00ED2AC9"/>
    <w:rsid w:val="00ED3B18"/>
    <w:rsid w:val="00ED3F67"/>
    <w:rsid w:val="00ED457A"/>
    <w:rsid w:val="00ED4DE5"/>
    <w:rsid w:val="00ED53D9"/>
    <w:rsid w:val="00ED5C08"/>
    <w:rsid w:val="00ED64A0"/>
    <w:rsid w:val="00ED6A05"/>
    <w:rsid w:val="00ED762C"/>
    <w:rsid w:val="00ED7775"/>
    <w:rsid w:val="00ED7BED"/>
    <w:rsid w:val="00EE09D3"/>
    <w:rsid w:val="00EE10E1"/>
    <w:rsid w:val="00EE1357"/>
    <w:rsid w:val="00EE2978"/>
    <w:rsid w:val="00EE2B5F"/>
    <w:rsid w:val="00EE2C21"/>
    <w:rsid w:val="00EE3044"/>
    <w:rsid w:val="00EE3236"/>
    <w:rsid w:val="00EE4DC9"/>
    <w:rsid w:val="00EE5B97"/>
    <w:rsid w:val="00EE5DF4"/>
    <w:rsid w:val="00EE68EE"/>
    <w:rsid w:val="00EE6ECF"/>
    <w:rsid w:val="00EE76BB"/>
    <w:rsid w:val="00EE789B"/>
    <w:rsid w:val="00EF078A"/>
    <w:rsid w:val="00EF08F8"/>
    <w:rsid w:val="00EF0CA5"/>
    <w:rsid w:val="00EF0CB2"/>
    <w:rsid w:val="00EF1268"/>
    <w:rsid w:val="00EF31BB"/>
    <w:rsid w:val="00EF3269"/>
    <w:rsid w:val="00EF35B0"/>
    <w:rsid w:val="00F00E6C"/>
    <w:rsid w:val="00F02561"/>
    <w:rsid w:val="00F02ED8"/>
    <w:rsid w:val="00F0477E"/>
    <w:rsid w:val="00F0519A"/>
    <w:rsid w:val="00F06501"/>
    <w:rsid w:val="00F069A5"/>
    <w:rsid w:val="00F06A06"/>
    <w:rsid w:val="00F11261"/>
    <w:rsid w:val="00F11DAC"/>
    <w:rsid w:val="00F12634"/>
    <w:rsid w:val="00F13321"/>
    <w:rsid w:val="00F13679"/>
    <w:rsid w:val="00F13948"/>
    <w:rsid w:val="00F13AF5"/>
    <w:rsid w:val="00F144CF"/>
    <w:rsid w:val="00F146A2"/>
    <w:rsid w:val="00F146ED"/>
    <w:rsid w:val="00F14992"/>
    <w:rsid w:val="00F14AD9"/>
    <w:rsid w:val="00F15768"/>
    <w:rsid w:val="00F1721C"/>
    <w:rsid w:val="00F17C9B"/>
    <w:rsid w:val="00F20971"/>
    <w:rsid w:val="00F20AD1"/>
    <w:rsid w:val="00F24BFE"/>
    <w:rsid w:val="00F25782"/>
    <w:rsid w:val="00F25AAF"/>
    <w:rsid w:val="00F25B35"/>
    <w:rsid w:val="00F260EE"/>
    <w:rsid w:val="00F2653E"/>
    <w:rsid w:val="00F278C6"/>
    <w:rsid w:val="00F313C0"/>
    <w:rsid w:val="00F31A89"/>
    <w:rsid w:val="00F3201A"/>
    <w:rsid w:val="00F33450"/>
    <w:rsid w:val="00F35290"/>
    <w:rsid w:val="00F3636E"/>
    <w:rsid w:val="00F364DD"/>
    <w:rsid w:val="00F37224"/>
    <w:rsid w:val="00F37639"/>
    <w:rsid w:val="00F40119"/>
    <w:rsid w:val="00F404C6"/>
    <w:rsid w:val="00F41C46"/>
    <w:rsid w:val="00F4431A"/>
    <w:rsid w:val="00F506F4"/>
    <w:rsid w:val="00F50B79"/>
    <w:rsid w:val="00F51634"/>
    <w:rsid w:val="00F5178B"/>
    <w:rsid w:val="00F51AF0"/>
    <w:rsid w:val="00F53760"/>
    <w:rsid w:val="00F54155"/>
    <w:rsid w:val="00F543AF"/>
    <w:rsid w:val="00F546DA"/>
    <w:rsid w:val="00F54F46"/>
    <w:rsid w:val="00F55F6D"/>
    <w:rsid w:val="00F57110"/>
    <w:rsid w:val="00F572D9"/>
    <w:rsid w:val="00F57CBB"/>
    <w:rsid w:val="00F57FE3"/>
    <w:rsid w:val="00F60DF2"/>
    <w:rsid w:val="00F61051"/>
    <w:rsid w:val="00F62432"/>
    <w:rsid w:val="00F62A08"/>
    <w:rsid w:val="00F63251"/>
    <w:rsid w:val="00F63E28"/>
    <w:rsid w:val="00F64FB9"/>
    <w:rsid w:val="00F65A8F"/>
    <w:rsid w:val="00F71200"/>
    <w:rsid w:val="00F7135B"/>
    <w:rsid w:val="00F71990"/>
    <w:rsid w:val="00F720DD"/>
    <w:rsid w:val="00F73151"/>
    <w:rsid w:val="00F73203"/>
    <w:rsid w:val="00F7415E"/>
    <w:rsid w:val="00F7474D"/>
    <w:rsid w:val="00F75A62"/>
    <w:rsid w:val="00F75D10"/>
    <w:rsid w:val="00F761B3"/>
    <w:rsid w:val="00F76EBC"/>
    <w:rsid w:val="00F77440"/>
    <w:rsid w:val="00F77D72"/>
    <w:rsid w:val="00F80750"/>
    <w:rsid w:val="00F81133"/>
    <w:rsid w:val="00F813F0"/>
    <w:rsid w:val="00F81600"/>
    <w:rsid w:val="00F83CDF"/>
    <w:rsid w:val="00F83D2E"/>
    <w:rsid w:val="00F85CC1"/>
    <w:rsid w:val="00F8612F"/>
    <w:rsid w:val="00F86A5E"/>
    <w:rsid w:val="00F91D77"/>
    <w:rsid w:val="00F92EEB"/>
    <w:rsid w:val="00F94ECC"/>
    <w:rsid w:val="00F9500A"/>
    <w:rsid w:val="00F95019"/>
    <w:rsid w:val="00F97C73"/>
    <w:rsid w:val="00F97FC4"/>
    <w:rsid w:val="00FA0384"/>
    <w:rsid w:val="00FA040A"/>
    <w:rsid w:val="00FA2976"/>
    <w:rsid w:val="00FA36D7"/>
    <w:rsid w:val="00FA3D96"/>
    <w:rsid w:val="00FA4619"/>
    <w:rsid w:val="00FA47F7"/>
    <w:rsid w:val="00FA4D56"/>
    <w:rsid w:val="00FA547E"/>
    <w:rsid w:val="00FA7C3E"/>
    <w:rsid w:val="00FB0809"/>
    <w:rsid w:val="00FB324A"/>
    <w:rsid w:val="00FB34C2"/>
    <w:rsid w:val="00FB423F"/>
    <w:rsid w:val="00FB5DC3"/>
    <w:rsid w:val="00FB5F0F"/>
    <w:rsid w:val="00FB6444"/>
    <w:rsid w:val="00FB64F0"/>
    <w:rsid w:val="00FB767F"/>
    <w:rsid w:val="00FB7760"/>
    <w:rsid w:val="00FB77F6"/>
    <w:rsid w:val="00FC1F55"/>
    <w:rsid w:val="00FC25F6"/>
    <w:rsid w:val="00FC3406"/>
    <w:rsid w:val="00FC3BD1"/>
    <w:rsid w:val="00FC44A5"/>
    <w:rsid w:val="00FC5268"/>
    <w:rsid w:val="00FC5991"/>
    <w:rsid w:val="00FC5D7D"/>
    <w:rsid w:val="00FC6243"/>
    <w:rsid w:val="00FC63D4"/>
    <w:rsid w:val="00FC662B"/>
    <w:rsid w:val="00FC673A"/>
    <w:rsid w:val="00FC69E2"/>
    <w:rsid w:val="00FD0087"/>
    <w:rsid w:val="00FD0F3E"/>
    <w:rsid w:val="00FD1440"/>
    <w:rsid w:val="00FD1A82"/>
    <w:rsid w:val="00FD3C26"/>
    <w:rsid w:val="00FD3D54"/>
    <w:rsid w:val="00FD40D2"/>
    <w:rsid w:val="00FD5401"/>
    <w:rsid w:val="00FD56C9"/>
    <w:rsid w:val="00FD5744"/>
    <w:rsid w:val="00FD5C30"/>
    <w:rsid w:val="00FD63CB"/>
    <w:rsid w:val="00FD6C6B"/>
    <w:rsid w:val="00FD7643"/>
    <w:rsid w:val="00FE02B2"/>
    <w:rsid w:val="00FE0E30"/>
    <w:rsid w:val="00FE1095"/>
    <w:rsid w:val="00FE1D2C"/>
    <w:rsid w:val="00FE215F"/>
    <w:rsid w:val="00FE2164"/>
    <w:rsid w:val="00FE2C6B"/>
    <w:rsid w:val="00FE33C7"/>
    <w:rsid w:val="00FE3E56"/>
    <w:rsid w:val="00FE4438"/>
    <w:rsid w:val="00FE4664"/>
    <w:rsid w:val="00FE476F"/>
    <w:rsid w:val="00FE493A"/>
    <w:rsid w:val="00FE4A31"/>
    <w:rsid w:val="00FE4FAF"/>
    <w:rsid w:val="00FE55E1"/>
    <w:rsid w:val="00FE595B"/>
    <w:rsid w:val="00FE78BC"/>
    <w:rsid w:val="00FE7DB7"/>
    <w:rsid w:val="00FF0CE9"/>
    <w:rsid w:val="00FF1722"/>
    <w:rsid w:val="00FF1C12"/>
    <w:rsid w:val="00FF2012"/>
    <w:rsid w:val="00FF2D65"/>
    <w:rsid w:val="00FF2E1B"/>
    <w:rsid w:val="00FF333C"/>
    <w:rsid w:val="00FF5977"/>
    <w:rsid w:val="00FF5B9F"/>
    <w:rsid w:val="00FF5CCC"/>
    <w:rsid w:val="00FF6ABC"/>
    <w:rsid w:val="00FF75BD"/>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0577">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5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character" w:styleId="Strong">
    <w:name w:val="Strong"/>
    <w:basedOn w:val="DefaultParagraphFont"/>
    <w:uiPriority w:val="22"/>
    <w:qFormat/>
    <w:rsid w:val="003772E0"/>
    <w:rPr>
      <w:b/>
      <w:bCs/>
    </w:rPr>
  </w:style>
  <w:style w:type="character" w:styleId="CommentReference">
    <w:name w:val="annotation reference"/>
    <w:basedOn w:val="DefaultParagraphFont"/>
    <w:uiPriority w:val="99"/>
    <w:semiHidden/>
    <w:unhideWhenUsed/>
    <w:rsid w:val="00015794"/>
    <w:rPr>
      <w:sz w:val="16"/>
      <w:szCs w:val="16"/>
    </w:rPr>
  </w:style>
  <w:style w:type="paragraph" w:styleId="CommentText">
    <w:name w:val="annotation text"/>
    <w:basedOn w:val="Normal"/>
    <w:link w:val="CommentTextChar"/>
    <w:uiPriority w:val="99"/>
    <w:unhideWhenUsed/>
    <w:rsid w:val="00015794"/>
    <w:pPr>
      <w:spacing w:line="240" w:lineRule="auto"/>
    </w:pPr>
    <w:rPr>
      <w:sz w:val="20"/>
      <w:szCs w:val="20"/>
    </w:rPr>
  </w:style>
  <w:style w:type="character" w:customStyle="1" w:styleId="CommentTextChar">
    <w:name w:val="Comment Text Char"/>
    <w:basedOn w:val="DefaultParagraphFont"/>
    <w:link w:val="CommentText"/>
    <w:uiPriority w:val="99"/>
    <w:rsid w:val="000157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5338156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18454481">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36167335">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80057047">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0975518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962267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74</Pages>
  <Words>14171</Words>
  <Characters>80775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Cecil C. Hartzog</cp:lastModifiedBy>
  <cp:revision>505</cp:revision>
  <cp:lastPrinted>2024-04-16T21:35:00Z</cp:lastPrinted>
  <dcterms:created xsi:type="dcterms:W3CDTF">2024-04-02T19:08:00Z</dcterms:created>
  <dcterms:modified xsi:type="dcterms:W3CDTF">2024-04-16T21:35:00Z</dcterms:modified>
</cp:coreProperties>
</file>