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56603" w14:textId="270D53E5" w:rsidR="009258D6" w:rsidRDefault="00971621" w:rsidP="009258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RIVERWALK-SPANISH PLAZA</w:t>
      </w:r>
      <w:r w:rsidR="009258D6">
        <w:rPr>
          <w:rFonts w:ascii="Times New Roman" w:hAnsi="Times New Roman" w:cs="Times New Roman"/>
          <w:b/>
          <w:bCs/>
          <w:sz w:val="32"/>
          <w:szCs w:val="32"/>
        </w:rPr>
        <w:t xml:space="preserve"> ECONOMIC DEVELOPMENT DISTRICT</w:t>
      </w:r>
    </w:p>
    <w:p w14:paraId="6D473EAE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13C7EE3" w14:textId="77777777" w:rsidR="009258D6" w:rsidRDefault="009258D6" w:rsidP="009258D6">
      <w:pPr>
        <w:ind w:left="-810" w:right="-1440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1"/>
        <w:gridCol w:w="1869"/>
        <w:gridCol w:w="1870"/>
        <w:gridCol w:w="1870"/>
        <w:gridCol w:w="1870"/>
      </w:tblGrid>
      <w:tr w:rsidR="009258D6" w14:paraId="68F46AC1" w14:textId="77777777" w:rsidTr="00CD7CB0">
        <w:tc>
          <w:tcPr>
            <w:tcW w:w="3750" w:type="dxa"/>
            <w:gridSpan w:val="2"/>
          </w:tcPr>
          <w:p w14:paraId="68DCB709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HELENA MORENO</w:t>
            </w:r>
          </w:p>
          <w:p w14:paraId="7666B5AC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  <w:p w14:paraId="5D548CC8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70" w:type="dxa"/>
          </w:tcPr>
          <w:p w14:paraId="0FA9B3E5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40" w:type="dxa"/>
            <w:gridSpan w:val="2"/>
          </w:tcPr>
          <w:p w14:paraId="7C67067E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JP MORRELL</w:t>
            </w:r>
          </w:p>
          <w:p w14:paraId="177119B8" w14:textId="77777777" w:rsidR="009258D6" w:rsidRPr="00521AF7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</w:tr>
      <w:tr w:rsidR="009258D6" w14:paraId="6D2CEB8F" w14:textId="77777777" w:rsidTr="00CD7CB0">
        <w:tc>
          <w:tcPr>
            <w:tcW w:w="1881" w:type="dxa"/>
          </w:tcPr>
          <w:p w14:paraId="03B04FD3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JOSEPH I. GIARRUSSO III</w:t>
            </w:r>
          </w:p>
          <w:p w14:paraId="1DF2FFBC" w14:textId="77777777" w:rsidR="009258D6" w:rsidRPr="0058221F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21F"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69" w:type="dxa"/>
          </w:tcPr>
          <w:p w14:paraId="0E499DFA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LESLI D. HARRIS</w:t>
            </w:r>
          </w:p>
          <w:p w14:paraId="393E28A8" w14:textId="77777777" w:rsidR="009258D6" w:rsidRPr="0058221F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21F"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70" w:type="dxa"/>
          </w:tcPr>
          <w:p w14:paraId="20AA8EA6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FREDDIE KING III</w:t>
            </w:r>
          </w:p>
          <w:p w14:paraId="4A2F3312" w14:textId="77777777" w:rsidR="009258D6" w:rsidRPr="00153B43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70" w:type="dxa"/>
          </w:tcPr>
          <w:p w14:paraId="0FC71F4C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EUGENE J. GREEN, JR.</w:t>
            </w:r>
          </w:p>
          <w:p w14:paraId="65084D58" w14:textId="77777777" w:rsidR="009258D6" w:rsidRPr="00153B43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70" w:type="dxa"/>
          </w:tcPr>
          <w:p w14:paraId="0A8C25A7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OLIVER M. THOMAS, JR.</w:t>
            </w:r>
          </w:p>
          <w:p w14:paraId="3D8D34BC" w14:textId="77777777" w:rsidR="009258D6" w:rsidRPr="00762FF9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</w:tr>
    </w:tbl>
    <w:p w14:paraId="6F55AFED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7EFA14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AGENDA</w:t>
      </w:r>
    </w:p>
    <w:p w14:paraId="5E4CD00B" w14:textId="096D1169" w:rsidR="009258D6" w:rsidRDefault="00971621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Riverwalk-Spanish Plaza</w:t>
      </w:r>
      <w:r w:rsidR="009258D6">
        <w:rPr>
          <w:rFonts w:ascii="Times New Roman" w:hAnsi="Times New Roman" w:cs="Times New Roman"/>
          <w:sz w:val="24"/>
          <w:szCs w:val="24"/>
        </w:rPr>
        <w:t xml:space="preserve"> Economic Development District</w:t>
      </w:r>
    </w:p>
    <w:p w14:paraId="43D61CB9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be held in City Hall, City Council Chamber</w:t>
      </w:r>
    </w:p>
    <w:p w14:paraId="0818C02C" w14:textId="32F43EE0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Thursday, </w:t>
      </w:r>
      <w:r w:rsidR="00971621">
        <w:rPr>
          <w:rFonts w:ascii="Times New Roman" w:hAnsi="Times New Roman" w:cs="Times New Roman"/>
          <w:sz w:val="24"/>
          <w:szCs w:val="24"/>
        </w:rPr>
        <w:t>September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7162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, 2023 at 9:</w:t>
      </w:r>
      <w:r w:rsidR="00D1652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0 AM</w:t>
      </w:r>
    </w:p>
    <w:p w14:paraId="38911F18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2629DA8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548" w:type="dxa"/>
        <w:tblInd w:w="-360" w:type="dxa"/>
        <w:tblLook w:val="04A0" w:firstRow="1" w:lastRow="0" w:firstColumn="1" w:lastColumn="0" w:noHBand="0" w:noVBand="1"/>
      </w:tblPr>
      <w:tblGrid>
        <w:gridCol w:w="2918"/>
        <w:gridCol w:w="4566"/>
        <w:gridCol w:w="3064"/>
      </w:tblGrid>
      <w:tr w:rsidR="009258D6" w14:paraId="18EAB2BD" w14:textId="77777777" w:rsidTr="00CD7CB0">
        <w:tc>
          <w:tcPr>
            <w:tcW w:w="3327" w:type="dxa"/>
          </w:tcPr>
          <w:p w14:paraId="0C4709E1" w14:textId="77777777" w:rsidR="009258D6" w:rsidRPr="008D46A1" w:rsidRDefault="009258D6" w:rsidP="00CD7CB0">
            <w:pPr>
              <w:ind w:left="-8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6" w:type="dxa"/>
            <w:hideMark/>
          </w:tcPr>
          <w:p w14:paraId="1C52BA08" w14:textId="77777777" w:rsidR="009258D6" w:rsidRPr="005F030B" w:rsidRDefault="009258D6" w:rsidP="00CD7C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CFB3702" wp14:editId="7C7A386A">
                  <wp:extent cx="2752725" cy="2705100"/>
                  <wp:effectExtent l="0" t="0" r="9525" b="0"/>
                  <wp:docPr id="3" name="Picture 3" descr="Logo&#10;&#10;Description automatically generated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Logo&#10;&#10;Description automatically generated"/>
                          <pic:cNvPicPr preferRelativeResize="0"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3807" cy="27061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95" w:type="dxa"/>
          </w:tcPr>
          <w:p w14:paraId="2CB78EB6" w14:textId="77777777" w:rsidR="009258D6" w:rsidRPr="005F030B" w:rsidRDefault="009258D6" w:rsidP="00CD7C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7ED7AF3C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483ED56" w14:textId="77777777" w:rsidR="000A37BE" w:rsidRDefault="000A37BE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98CFABC" w14:textId="77777777" w:rsidR="000A37BE" w:rsidRDefault="000A37BE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8AD55FC" w14:textId="4434D2EF" w:rsidR="00410A0E" w:rsidRDefault="00410A0E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ROLL CALL</w:t>
      </w:r>
    </w:p>
    <w:p w14:paraId="336A81F1" w14:textId="2488A1A1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LORA W. JOHNSON</w:t>
      </w:r>
    </w:p>
    <w:p w14:paraId="1807B8D2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CLERK OF COUNCIL</w:t>
      </w:r>
    </w:p>
    <w:p w14:paraId="7B4A0197" w14:textId="77777777" w:rsidR="009258D6" w:rsidRDefault="009258D6" w:rsidP="009258D6">
      <w:pPr>
        <w:rPr>
          <w:rFonts w:ascii="Times New Roman" w:hAnsi="Times New Roman" w:cs="Times New Roman"/>
          <w:sz w:val="24"/>
          <w:szCs w:val="24"/>
        </w:rPr>
      </w:pPr>
    </w:p>
    <w:p w14:paraId="1CA762CF" w14:textId="612BEBA0" w:rsidR="009258D6" w:rsidRDefault="009258D6" w:rsidP="009258D6">
      <w:pPr>
        <w:spacing w:after="160" w:line="259" w:lineRule="auto"/>
        <w:rPr>
          <w:rFonts w:eastAsia="Times New Roman"/>
          <w:color w:val="000000"/>
          <w:sz w:val="24"/>
          <w:szCs w:val="24"/>
        </w:rPr>
      </w:pPr>
      <w:r>
        <w:rPr>
          <w:rStyle w:val="Hyperlink"/>
          <w:rFonts w:ascii="inherit" w:eastAsia="Times New Roman" w:hAnsi="inherit" w:cs="Times New Roman"/>
          <w:b/>
          <w:sz w:val="24"/>
          <w:szCs w:val="24"/>
        </w:rPr>
        <w:br w:type="page"/>
      </w:r>
    </w:p>
    <w:p w14:paraId="28B3EC3F" w14:textId="77777777" w:rsidR="00082CB6" w:rsidRDefault="00082CB6" w:rsidP="00082CB6">
      <w:pPr>
        <w:rPr>
          <w:rFonts w:eastAsia="Times New Roman"/>
          <w:color w:val="000000"/>
          <w:sz w:val="24"/>
          <w:szCs w:val="24"/>
        </w:rPr>
      </w:pPr>
    </w:p>
    <w:p w14:paraId="4E5EDB62" w14:textId="28131D77" w:rsidR="009258D6" w:rsidRPr="009258D6" w:rsidRDefault="009258D6" w:rsidP="00082CB6">
      <w:pPr>
        <w:spacing w:after="160"/>
        <w:jc w:val="center"/>
        <w:rPr>
          <w:rStyle w:val="contentpasted0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258D6">
        <w:rPr>
          <w:rFonts w:ascii="Times New Roman" w:hAnsi="Times New Roman" w:cs="Times New Roman"/>
          <w:b/>
          <w:bCs/>
          <w:color w:val="000000"/>
          <w:sz w:val="24"/>
          <w:szCs w:val="24"/>
        </w:rPr>
        <w:t>RIVERWALK-SPANISH PLAZA ECONOMIC DEVELOPMENT DISTRICT</w:t>
      </w:r>
    </w:p>
    <w:p w14:paraId="6A93FDD3" w14:textId="050B7F98" w:rsidR="00082CB6" w:rsidRDefault="00082CB6" w:rsidP="004204A0">
      <w:pPr>
        <w:jc w:val="center"/>
        <w:rPr>
          <w:color w:val="000000"/>
        </w:rPr>
      </w:pPr>
      <w:r w:rsidRPr="00205396">
        <w:rPr>
          <w:rStyle w:val="contentpasted0"/>
          <w:rFonts w:ascii="Times New Roman" w:hAnsi="Times New Roman" w:cs="Times New Roman"/>
          <w:b/>
          <w:bCs/>
          <w:color w:val="000000"/>
          <w:sz w:val="28"/>
          <w:szCs w:val="28"/>
        </w:rPr>
        <w:t>AGENDA</w:t>
      </w:r>
      <w:r>
        <w:rPr>
          <w:color w:val="000000"/>
        </w:rPr>
        <w:br/>
      </w:r>
    </w:p>
    <w:tbl>
      <w:tblPr>
        <w:tblW w:w="954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"/>
        <w:gridCol w:w="54"/>
        <w:gridCol w:w="8828"/>
        <w:gridCol w:w="265"/>
      </w:tblGrid>
      <w:tr w:rsidR="00082CB6" w14:paraId="49C0F189" w14:textId="77777777" w:rsidTr="001575B1">
        <w:trPr>
          <w:gridAfter w:val="3"/>
          <w:wAfter w:w="9102" w:type="dxa"/>
          <w:tblCellSpacing w:w="15" w:type="dxa"/>
        </w:trPr>
        <w:tc>
          <w:tcPr>
            <w:tcW w:w="0" w:type="auto"/>
            <w:hideMark/>
          </w:tcPr>
          <w:p w14:paraId="4A7D7366" w14:textId="77777777" w:rsidR="00082CB6" w:rsidRDefault="00082CB6">
            <w:pPr>
              <w:rPr>
                <w:color w:val="000000"/>
              </w:rPr>
            </w:pPr>
          </w:p>
        </w:tc>
      </w:tr>
      <w:tr w:rsidR="00CC1F6E" w14:paraId="4024354B" w14:textId="77777777" w:rsidTr="001575B1">
        <w:trPr>
          <w:tblCellSpacing w:w="15" w:type="dxa"/>
        </w:trPr>
        <w:tc>
          <w:tcPr>
            <w:tcW w:w="402" w:type="dxa"/>
            <w:gridSpan w:val="2"/>
            <w:hideMark/>
          </w:tcPr>
          <w:p w14:paraId="09FEFAAD" w14:textId="76476019" w:rsidR="00CC1F6E" w:rsidRDefault="00CC1F6E" w:rsidP="00CC1F6E"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1. </w:t>
            </w:r>
          </w:p>
        </w:tc>
        <w:tc>
          <w:tcPr>
            <w:tcW w:w="0" w:type="auto"/>
            <w:hideMark/>
          </w:tcPr>
          <w:p w14:paraId="15E37386" w14:textId="790B5DA0" w:rsidR="00CC1F6E" w:rsidRDefault="00CC1F6E" w:rsidP="00CC1F6E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RIVERWALK-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>SPANISH PLAZA ECONOMIC DEVELOPMENT DISTRICT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>SPEDD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RESOLUTION NO.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D84E86">
              <w:rPr>
                <w:rFonts w:ascii="Times New Roman" w:eastAsia="Times New Roman" w:hAnsi="Times New Roman" w:cs="Times New Roman"/>
                <w:sz w:val="24"/>
                <w:szCs w:val="24"/>
              </w:rPr>
              <w:t>R-2023-1</w:t>
            </w:r>
          </w:p>
        </w:tc>
        <w:tc>
          <w:tcPr>
            <w:tcW w:w="220" w:type="dxa"/>
            <w:vAlign w:val="center"/>
            <w:hideMark/>
          </w:tcPr>
          <w:p w14:paraId="51D3A9C1" w14:textId="77777777" w:rsidR="00CC1F6E" w:rsidRDefault="00CC1F6E" w:rsidP="00CC1F6E"/>
        </w:tc>
      </w:tr>
      <w:tr w:rsidR="00CC1F6E" w14:paraId="19E6BE57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443B8075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9BBD5C1" w14:textId="77777777" w:rsidR="00CC1F6E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center"/>
          </w:tcPr>
          <w:p w14:paraId="7604315D" w14:textId="77777777" w:rsidR="00CC1F6E" w:rsidRDefault="00CC1F6E" w:rsidP="00CC1F6E"/>
        </w:tc>
      </w:tr>
      <w:tr w:rsidR="00CC1F6E" w14:paraId="2068F38D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4E97B743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D5E55E4" w14:textId="253E19D0" w:rsidR="00CC1F6E" w:rsidRPr="00D84E86" w:rsidRDefault="00CC1F6E" w:rsidP="00CC1F6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84E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BY: DISTRICT MEMBER KING</w:t>
            </w:r>
            <w:r w:rsidR="004212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(BY REQUEST)</w:t>
            </w:r>
          </w:p>
        </w:tc>
        <w:tc>
          <w:tcPr>
            <w:tcW w:w="220" w:type="dxa"/>
            <w:vAlign w:val="center"/>
          </w:tcPr>
          <w:p w14:paraId="1711C96C" w14:textId="77777777" w:rsidR="00CC1F6E" w:rsidRDefault="00CC1F6E" w:rsidP="00CC1F6E"/>
        </w:tc>
      </w:tr>
      <w:tr w:rsidR="00CC1F6E" w14:paraId="68B57CF3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010A8556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BA9E2DA" w14:textId="77777777" w:rsidR="00CC1F6E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center"/>
          </w:tcPr>
          <w:p w14:paraId="0F7077ED" w14:textId="77777777" w:rsidR="00CC1F6E" w:rsidRDefault="00CC1F6E" w:rsidP="00CC1F6E"/>
        </w:tc>
      </w:tr>
      <w:tr w:rsidR="00CC1F6E" w14:paraId="48854807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0DF613FA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4690E3A" w14:textId="1D4615E9" w:rsidR="00CC1F6E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Style w:val="contentpasted0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Brief:</w:t>
            </w:r>
          </w:p>
        </w:tc>
        <w:tc>
          <w:tcPr>
            <w:tcW w:w="220" w:type="dxa"/>
            <w:vAlign w:val="center"/>
          </w:tcPr>
          <w:p w14:paraId="3D538796" w14:textId="77777777" w:rsidR="00CC1F6E" w:rsidRDefault="00CC1F6E" w:rsidP="00CC1F6E"/>
        </w:tc>
      </w:tr>
      <w:tr w:rsidR="00CC1F6E" w:rsidRPr="00CC1F6E" w14:paraId="4C703D92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38A8C44E" w14:textId="7C5074D5" w:rsidR="00CC1F6E" w:rsidRP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1F6E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0" w:type="auto"/>
          </w:tcPr>
          <w:p w14:paraId="3D7FC8E4" w14:textId="6DC56A8E" w:rsidR="00CC1F6E" w:rsidRPr="00CC1F6E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1F6E"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CC1F6E">
              <w:rPr>
                <w:rFonts w:ascii="Times New Roman" w:hAnsi="Times New Roman" w:cs="Times New Roman"/>
                <w:sz w:val="24"/>
                <w:szCs w:val="24"/>
              </w:rPr>
              <w:t xml:space="preserve">o approve Bylaws for </w:t>
            </w:r>
            <w:r w:rsidR="00ED61DF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CC1F6E">
              <w:rPr>
                <w:rFonts w:ascii="Times New Roman" w:hAnsi="Times New Roman" w:cs="Times New Roman"/>
                <w:sz w:val="24"/>
                <w:szCs w:val="24"/>
              </w:rPr>
              <w:t>SPEDD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0" w:type="dxa"/>
            <w:vAlign w:val="center"/>
          </w:tcPr>
          <w:p w14:paraId="6A4AA386" w14:textId="77777777" w:rsidR="00CC1F6E" w:rsidRPr="00CC1F6E" w:rsidRDefault="00CC1F6E" w:rsidP="00CC1F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F6E" w14:paraId="27501D11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61C980BA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A5C591C" w14:textId="77777777" w:rsidR="00CC1F6E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center"/>
          </w:tcPr>
          <w:p w14:paraId="13D32C1D" w14:textId="77777777" w:rsidR="00CC1F6E" w:rsidRDefault="00CC1F6E" w:rsidP="00CC1F6E"/>
        </w:tc>
      </w:tr>
      <w:tr w:rsidR="00CC1F6E" w14:paraId="45022472" w14:textId="77777777" w:rsidTr="001575B1">
        <w:trPr>
          <w:tblCellSpacing w:w="15" w:type="dxa"/>
        </w:trPr>
        <w:tc>
          <w:tcPr>
            <w:tcW w:w="402" w:type="dxa"/>
            <w:gridSpan w:val="2"/>
          </w:tcPr>
          <w:p w14:paraId="2C1706E4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A702CFA" w14:textId="77777777" w:rsidR="00CC1F6E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center"/>
          </w:tcPr>
          <w:p w14:paraId="0C7A25A0" w14:textId="77777777" w:rsidR="00CC1F6E" w:rsidRDefault="00CC1F6E" w:rsidP="00CC1F6E"/>
        </w:tc>
      </w:tr>
      <w:tr w:rsidR="00CC1F6E" w14:paraId="76AFEE58" w14:textId="77777777" w:rsidTr="001575B1">
        <w:trPr>
          <w:tblCellSpacing w:w="15" w:type="dxa"/>
        </w:trPr>
        <w:tc>
          <w:tcPr>
            <w:tcW w:w="402" w:type="dxa"/>
            <w:gridSpan w:val="2"/>
            <w:hideMark/>
          </w:tcPr>
          <w:p w14:paraId="481D5277" w14:textId="307C2C04" w:rsidR="00CC1F6E" w:rsidRDefault="00CC1F6E" w:rsidP="00CC1F6E"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2. </w:t>
            </w:r>
          </w:p>
        </w:tc>
        <w:tc>
          <w:tcPr>
            <w:tcW w:w="9048" w:type="dxa"/>
            <w:gridSpan w:val="2"/>
            <w:hideMark/>
          </w:tcPr>
          <w:p w14:paraId="27F17F5E" w14:textId="0AB90F2E" w:rsidR="00CC1F6E" w:rsidRDefault="00CC1F6E" w:rsidP="00421218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RIVERWALK-</w:t>
            </w:r>
            <w:bookmarkStart w:id="0" w:name="agenda514054"/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>SPANISH PLAZA ECONOMIC DEVELOPMENT DISTRICT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>SPEDD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C1F6E" w14:paraId="693BD841" w14:textId="77777777" w:rsidTr="001575B1">
        <w:trPr>
          <w:tblCellSpacing w:w="15" w:type="dxa"/>
        </w:trPr>
        <w:tc>
          <w:tcPr>
            <w:tcW w:w="348" w:type="dxa"/>
            <w:vAlign w:val="center"/>
            <w:hideMark/>
          </w:tcPr>
          <w:p w14:paraId="5657A4D2" w14:textId="77777777" w:rsidR="00CC1F6E" w:rsidRDefault="00CC1F6E" w:rsidP="00CC1F6E"/>
        </w:tc>
        <w:tc>
          <w:tcPr>
            <w:tcW w:w="24" w:type="dxa"/>
            <w:vAlign w:val="center"/>
            <w:hideMark/>
          </w:tcPr>
          <w:p w14:paraId="7B5AFA0E" w14:textId="77777777" w:rsidR="00CC1F6E" w:rsidRDefault="00CC1F6E" w:rsidP="00CC1F6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798" w:type="dxa"/>
            <w:vAlign w:val="center"/>
            <w:hideMark/>
          </w:tcPr>
          <w:p w14:paraId="6C37EF42" w14:textId="77777777" w:rsidR="00CC1F6E" w:rsidRDefault="00CC1F6E" w:rsidP="00CC1F6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" w:type="dxa"/>
            <w:vAlign w:val="center"/>
            <w:hideMark/>
          </w:tcPr>
          <w:p w14:paraId="38E2A0B3" w14:textId="77777777" w:rsidR="00CC1F6E" w:rsidRDefault="00CC1F6E" w:rsidP="00CC1F6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7E41EAA" w14:textId="279D067F" w:rsidR="00082CB6" w:rsidRDefault="00082CB6" w:rsidP="00082CB6">
      <w:pP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3606"/>
      </w:tblGrid>
      <w:tr w:rsidR="00082CB6" w14:paraId="63D3C207" w14:textId="77777777" w:rsidTr="00082CB6">
        <w:trPr>
          <w:tblCellSpacing w:w="15" w:type="dxa"/>
        </w:trPr>
        <w:tc>
          <w:tcPr>
            <w:tcW w:w="450" w:type="dxa"/>
            <w:hideMark/>
          </w:tcPr>
          <w:p w14:paraId="45792C8F" w14:textId="77777777" w:rsidR="00082CB6" w:rsidRDefault="00082CB6">
            <w:pPr>
              <w:rPr>
                <w:color w:val="000000"/>
              </w:rPr>
            </w:pPr>
            <w:bookmarkStart w:id="1" w:name="_Hlk144415701"/>
          </w:p>
        </w:tc>
        <w:tc>
          <w:tcPr>
            <w:tcW w:w="0" w:type="auto"/>
            <w:hideMark/>
          </w:tcPr>
          <w:p w14:paraId="54AF4AC1" w14:textId="77777777" w:rsidR="00082CB6" w:rsidRPr="00957C20" w:rsidRDefault="00082CB6">
            <w:pPr>
              <w:jc w:val="both"/>
              <w:rPr>
                <w:b/>
                <w:bCs/>
              </w:rPr>
            </w:pPr>
            <w:r w:rsidRPr="00957C20">
              <w:rPr>
                <w:rStyle w:val="contentpasted0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BY: DISTRICT MEMBER KING </w:t>
            </w:r>
          </w:p>
        </w:tc>
      </w:tr>
    </w:tbl>
    <w:bookmarkEnd w:id="1"/>
    <w:p w14:paraId="4DC7604E" w14:textId="77777777" w:rsidR="00082CB6" w:rsidRDefault="00082CB6" w:rsidP="00082CB6">
      <w:pP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74C68166" w14:textId="565C718B" w:rsidR="00082CB6" w:rsidRDefault="00595B86" w:rsidP="00595B86">
      <w:pPr>
        <w:jc w:val="both"/>
        <w:rPr>
          <w:color w:val="000000"/>
        </w:rPr>
      </w:pPr>
      <w:r>
        <w:rPr>
          <w:rStyle w:val="contentpasted0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</w:t>
      </w:r>
      <w:r w:rsidR="00082CB6">
        <w:rPr>
          <w:rStyle w:val="contentpasted0"/>
          <w:rFonts w:ascii="Times New Roman" w:hAnsi="Times New Roman" w:cs="Times New Roman"/>
          <w:b/>
          <w:bCs/>
          <w:color w:val="000000"/>
          <w:sz w:val="24"/>
          <w:szCs w:val="24"/>
        </w:rPr>
        <w:t>Brief:</w:t>
      </w:r>
      <w:r w:rsidR="00082CB6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8865"/>
      </w:tblGrid>
      <w:tr w:rsidR="00082CB6" w14:paraId="65F0C4B2" w14:textId="77777777" w:rsidTr="00082CB6">
        <w:trPr>
          <w:tblCellSpacing w:w="15" w:type="dxa"/>
        </w:trPr>
        <w:tc>
          <w:tcPr>
            <w:tcW w:w="450" w:type="dxa"/>
            <w:hideMark/>
          </w:tcPr>
          <w:p w14:paraId="23D85D50" w14:textId="2B31FB3A" w:rsidR="00082CB6" w:rsidRDefault="00082CB6"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A) </w:t>
            </w:r>
          </w:p>
        </w:tc>
        <w:tc>
          <w:tcPr>
            <w:tcW w:w="0" w:type="auto"/>
            <w:hideMark/>
          </w:tcPr>
          <w:p w14:paraId="3E809569" w14:textId="65AE5081" w:rsidR="00082CB6" w:rsidRPr="00E83AD5" w:rsidRDefault="00082C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To give notice of </w:t>
            </w:r>
            <w:r w:rsidR="00CA4F8B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SPEDD’s intent to levy </w:t>
            </w:r>
            <w:r w:rsidR="00E83AD5"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a separate</w:t>
            </w:r>
            <w:r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 sales tax</w:t>
            </w:r>
            <w:r w:rsidR="00E83AD5"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 not to exceed 2% solely</w:t>
            </w:r>
            <w:r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 within the boundaries of the </w:t>
            </w:r>
            <w:r w:rsidR="00F5322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E83AD5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SPEDD and; </w:t>
            </w:r>
          </w:p>
        </w:tc>
      </w:tr>
    </w:tbl>
    <w:p w14:paraId="60B6BB8D" w14:textId="59FD2C60" w:rsidR="00082CB6" w:rsidRDefault="00082CB6" w:rsidP="00082CB6">
      <w:pPr>
        <w:rPr>
          <w:color w:val="000000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8865"/>
      </w:tblGrid>
      <w:tr w:rsidR="00082CB6" w14:paraId="6DF30AF5" w14:textId="77777777" w:rsidTr="00ED0FCF">
        <w:trPr>
          <w:trHeight w:val="50"/>
          <w:tblCellSpacing w:w="15" w:type="dxa"/>
        </w:trPr>
        <w:tc>
          <w:tcPr>
            <w:tcW w:w="450" w:type="dxa"/>
            <w:hideMark/>
          </w:tcPr>
          <w:p w14:paraId="5D45F6B9" w14:textId="77777777" w:rsidR="00082CB6" w:rsidRDefault="00082CB6"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B) </w:t>
            </w:r>
          </w:p>
        </w:tc>
        <w:tc>
          <w:tcPr>
            <w:tcW w:w="0" w:type="auto"/>
            <w:hideMark/>
          </w:tcPr>
          <w:p w14:paraId="601703A0" w14:textId="74465F13" w:rsidR="00082CB6" w:rsidRDefault="00082CB6">
            <w:pPr>
              <w:jc w:val="both"/>
            </w:pPr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To approve the publication of </w:t>
            </w:r>
            <w:r w:rsidR="00CA4F8B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SPEDD’s Public Notice relative to Order of Business Item “A” hereinabove in accordance with La. R.S. 33:9038.39. </w:t>
            </w:r>
          </w:p>
        </w:tc>
      </w:tr>
    </w:tbl>
    <w:p w14:paraId="1FF8402F" w14:textId="609C406E" w:rsidR="00082CB6" w:rsidRDefault="00082CB6" w:rsidP="00082CB6">
      <w:pPr>
        <w:rPr>
          <w:color w:val="000000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/>
        <w:t> 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8865"/>
      </w:tblGrid>
      <w:tr w:rsidR="00082CB6" w14:paraId="1F1D27CE" w14:textId="77777777" w:rsidTr="00082CB6">
        <w:trPr>
          <w:tblCellSpacing w:w="15" w:type="dxa"/>
        </w:trPr>
        <w:tc>
          <w:tcPr>
            <w:tcW w:w="450" w:type="dxa"/>
            <w:hideMark/>
          </w:tcPr>
          <w:p w14:paraId="11C30333" w14:textId="006BFD65" w:rsidR="00082CB6" w:rsidRDefault="00CC1F6E"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82CB6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. </w:t>
            </w:r>
          </w:p>
        </w:tc>
        <w:tc>
          <w:tcPr>
            <w:tcW w:w="0" w:type="auto"/>
            <w:hideMark/>
          </w:tcPr>
          <w:p w14:paraId="015E70E1" w14:textId="0DD11E5E" w:rsidR="00082CB6" w:rsidRDefault="00082CB6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RIVERWALK-SPANISH PLAZA ECONOMIC DEVELOPMENT DISTRICT (</w:t>
            </w:r>
            <w:r w:rsidR="00CA4F8B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SPEDD) RESOLUTION NO. </w:t>
            </w:r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957C20"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="00957C20">
              <w:rPr>
                <w:rStyle w:val="contentpasted0"/>
                <w:rFonts w:ascii="Times New Roman" w:eastAsia="Times New Roman" w:hAnsi="Times New Roman" w:cs="Times New Roman"/>
              </w:rPr>
              <w:t>-2023-2</w:t>
            </w:r>
          </w:p>
        </w:tc>
      </w:tr>
    </w:tbl>
    <w:p w14:paraId="3C8CC8ED" w14:textId="6C12940F" w:rsidR="00082CB6" w:rsidRDefault="00082CB6" w:rsidP="00082CB6">
      <w:pPr>
        <w:rPr>
          <w:color w:val="000000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5535"/>
      </w:tblGrid>
      <w:tr w:rsidR="00082CB6" w14:paraId="6031EBBE" w14:textId="77777777" w:rsidTr="00421218">
        <w:trPr>
          <w:tblCellSpacing w:w="15" w:type="dxa"/>
        </w:trPr>
        <w:tc>
          <w:tcPr>
            <w:tcW w:w="450" w:type="dxa"/>
            <w:hideMark/>
          </w:tcPr>
          <w:p w14:paraId="00050F32" w14:textId="77777777" w:rsidR="00082CB6" w:rsidRDefault="00082CB6">
            <w:pPr>
              <w:rPr>
                <w:color w:val="000000"/>
              </w:rPr>
            </w:pPr>
          </w:p>
        </w:tc>
        <w:tc>
          <w:tcPr>
            <w:tcW w:w="5490" w:type="dxa"/>
            <w:hideMark/>
          </w:tcPr>
          <w:p w14:paraId="5D2499EC" w14:textId="79A3D756" w:rsidR="00082CB6" w:rsidRPr="00421218" w:rsidRDefault="00082CB6" w:rsidP="00421218">
            <w:pPr>
              <w:rPr>
                <w:b/>
                <w:bCs/>
              </w:rPr>
            </w:pPr>
            <w:r w:rsidRPr="00421218">
              <w:rPr>
                <w:rStyle w:val="contentpasted0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BY: DISTRICT MEMBER KING </w:t>
            </w:r>
            <w:r w:rsidR="00421218">
              <w:rPr>
                <w:rStyle w:val="contentpasted0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(BY REQUEST</w:t>
            </w:r>
          </w:p>
        </w:tc>
      </w:tr>
    </w:tbl>
    <w:p w14:paraId="762DCD22" w14:textId="77777777" w:rsidR="00082CB6" w:rsidRDefault="00082CB6" w:rsidP="00082CB6">
      <w:pPr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56238DE2" w14:textId="727A1BC2" w:rsidR="00082CB6" w:rsidRDefault="00595B86" w:rsidP="00082CB6">
      <w:pPr>
        <w:jc w:val="both"/>
        <w:rPr>
          <w:color w:val="000000"/>
        </w:rPr>
      </w:pPr>
      <w:r>
        <w:rPr>
          <w:rStyle w:val="contentpasted0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</w:t>
      </w:r>
      <w:r w:rsidR="00082CB6">
        <w:rPr>
          <w:rStyle w:val="contentpasted0"/>
          <w:rFonts w:ascii="Times New Roman" w:hAnsi="Times New Roman" w:cs="Times New Roman"/>
          <w:b/>
          <w:bCs/>
          <w:color w:val="000000"/>
          <w:sz w:val="24"/>
          <w:szCs w:val="24"/>
        </w:rPr>
        <w:t>Brief:</w:t>
      </w:r>
      <w:r w:rsidR="00082CB6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8865"/>
      </w:tblGrid>
      <w:tr w:rsidR="00082CB6" w14:paraId="4D7DAD07" w14:textId="77777777" w:rsidTr="00082CB6">
        <w:trPr>
          <w:tblCellSpacing w:w="15" w:type="dxa"/>
        </w:trPr>
        <w:tc>
          <w:tcPr>
            <w:tcW w:w="450" w:type="dxa"/>
            <w:hideMark/>
          </w:tcPr>
          <w:p w14:paraId="7DB52676" w14:textId="77777777" w:rsidR="00082CB6" w:rsidRDefault="00082CB6"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A) </w:t>
            </w:r>
          </w:p>
        </w:tc>
        <w:tc>
          <w:tcPr>
            <w:tcW w:w="0" w:type="auto"/>
            <w:hideMark/>
          </w:tcPr>
          <w:p w14:paraId="29917D39" w14:textId="1D88EAD1" w:rsidR="00082CB6" w:rsidRDefault="00082CB6">
            <w:pPr>
              <w:jc w:val="both"/>
            </w:pPr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 xml:space="preserve">To give 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preliminary approval to the issuance of not to exceed Twenty-Five Million Dollars ($25,000,000) of Revenue Bonds of </w:t>
            </w:r>
            <w:r w:rsidR="00CA4F8B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="002053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SPEDD </w:t>
            </w:r>
            <w:r w:rsidRPr="00082CB6">
              <w:rPr>
                <w:rFonts w:ascii="Times New Roman" w:eastAsia="Times New Roman" w:hAnsi="Times New Roman" w:cs="Times New Roman"/>
                <w:sz w:val="24"/>
                <w:szCs w:val="24"/>
              </w:rPr>
              <w:t>and providing for other matters in connection therewith</w:t>
            </w:r>
            <w:r w:rsidR="0042121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82CB6" w14:paraId="774622C9" w14:textId="77777777" w:rsidTr="00082CB6">
        <w:trPr>
          <w:tblCellSpacing w:w="15" w:type="dxa"/>
        </w:trPr>
        <w:tc>
          <w:tcPr>
            <w:tcW w:w="450" w:type="dxa"/>
          </w:tcPr>
          <w:p w14:paraId="4EE0A1BC" w14:textId="77777777" w:rsidR="00082CB6" w:rsidRDefault="00082CB6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AA99858" w14:textId="77777777" w:rsidR="00082CB6" w:rsidRDefault="00082CB6">
            <w:pPr>
              <w:jc w:val="both"/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DA9276A" w14:textId="77777777" w:rsidR="000130A1" w:rsidRPr="006C3B48" w:rsidRDefault="000130A1" w:rsidP="000130A1"/>
    <w:p w14:paraId="4D59D1B1" w14:textId="12170508" w:rsidR="000130A1" w:rsidRPr="000130A1" w:rsidRDefault="000130A1" w:rsidP="00513D94">
      <w:pPr>
        <w:ind w:left="450" w:hanging="4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>
        <w:rPr>
          <w:rFonts w:ascii="Times New Roman" w:hAnsi="Times New Roman" w:cs="Times New Roman"/>
        </w:rPr>
        <w:tab/>
      </w:r>
      <w:r w:rsidRPr="00181193">
        <w:rPr>
          <w:rFonts w:ascii="Times New Roman" w:hAnsi="Times New Roman" w:cs="Times New Roman"/>
          <w:sz w:val="24"/>
          <w:szCs w:val="24"/>
        </w:rPr>
        <w:t xml:space="preserve">TO CONSIDER AND TAKE ACTION UPON ANY OTHER MATTERS THAT MAY PROPERLY COME BEFORE THE </w:t>
      </w:r>
      <w:r w:rsidR="00784DC3">
        <w:rPr>
          <w:rFonts w:ascii="Times New Roman" w:hAnsi="Times New Roman" w:cs="Times New Roman"/>
          <w:sz w:val="24"/>
          <w:szCs w:val="24"/>
        </w:rPr>
        <w:t xml:space="preserve">RSP </w:t>
      </w:r>
      <w:r w:rsidRPr="00181193">
        <w:rPr>
          <w:rFonts w:ascii="Times New Roman" w:hAnsi="Times New Roman" w:cs="Times New Roman"/>
          <w:sz w:val="24"/>
          <w:szCs w:val="24"/>
        </w:rPr>
        <w:t>EDD GOVERNING AUTHORITY</w:t>
      </w:r>
      <w:r w:rsidRPr="000130A1">
        <w:rPr>
          <w:rFonts w:ascii="Times New Roman" w:hAnsi="Times New Roman" w:cs="Times New Roman"/>
        </w:rPr>
        <w:t>.</w:t>
      </w:r>
    </w:p>
    <w:p w14:paraId="0190A239" w14:textId="5F959EBD" w:rsidR="002F18C7" w:rsidRDefault="002F18C7" w:rsidP="00082CB6"/>
    <w:sectPr w:rsidR="002F18C7" w:rsidSect="001D1B51">
      <w:pgSz w:w="12240" w:h="15840"/>
      <w:pgMar w:top="1440" w:right="1440" w:bottom="1440" w:left="1440" w:header="720" w:footer="720" w:gutter="0"/>
      <w:pgBorders w:display="firstPage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CB6"/>
    <w:rsid w:val="000130A1"/>
    <w:rsid w:val="00082CB6"/>
    <w:rsid w:val="000A37BE"/>
    <w:rsid w:val="001575B1"/>
    <w:rsid w:val="00181193"/>
    <w:rsid w:val="001D1B51"/>
    <w:rsid w:val="00205396"/>
    <w:rsid w:val="0025208C"/>
    <w:rsid w:val="002F18C7"/>
    <w:rsid w:val="00410A0E"/>
    <w:rsid w:val="004204A0"/>
    <w:rsid w:val="00421218"/>
    <w:rsid w:val="004E495E"/>
    <w:rsid w:val="00513D94"/>
    <w:rsid w:val="00595B86"/>
    <w:rsid w:val="005A3B81"/>
    <w:rsid w:val="00784DC3"/>
    <w:rsid w:val="009258D6"/>
    <w:rsid w:val="00930900"/>
    <w:rsid w:val="00957C20"/>
    <w:rsid w:val="00971621"/>
    <w:rsid w:val="00A06BDE"/>
    <w:rsid w:val="00A138FD"/>
    <w:rsid w:val="00C95926"/>
    <w:rsid w:val="00CA4F8B"/>
    <w:rsid w:val="00CC1F6E"/>
    <w:rsid w:val="00D16525"/>
    <w:rsid w:val="00D84E86"/>
    <w:rsid w:val="00E83AD5"/>
    <w:rsid w:val="00ED0FCF"/>
    <w:rsid w:val="00ED61DF"/>
    <w:rsid w:val="00F25188"/>
    <w:rsid w:val="00F53225"/>
    <w:rsid w:val="00F66C21"/>
    <w:rsid w:val="00FF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CAF4E"/>
  <w15:chartTrackingRefBased/>
  <w15:docId w15:val="{FA3F8CF0-A284-4D14-80FB-490395848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color w:val="000000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CB6"/>
    <w:pPr>
      <w:spacing w:after="0" w:line="240" w:lineRule="auto"/>
    </w:pPr>
    <w:rPr>
      <w:rFonts w:ascii="Calibri" w:hAnsi="Calibri" w:cs="Calibri"/>
      <w:color w:val="auto"/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82CB6"/>
    <w:rPr>
      <w:color w:val="0000FF"/>
      <w:u w:val="single"/>
    </w:rPr>
  </w:style>
  <w:style w:type="character" w:customStyle="1" w:styleId="contentpasted0">
    <w:name w:val="contentpasted0"/>
    <w:basedOn w:val="DefaultParagraphFont"/>
    <w:rsid w:val="00082CB6"/>
  </w:style>
  <w:style w:type="character" w:styleId="Strong">
    <w:name w:val="Strong"/>
    <w:basedOn w:val="DefaultParagraphFont"/>
    <w:uiPriority w:val="22"/>
    <w:qFormat/>
    <w:rsid w:val="00082CB6"/>
    <w:rPr>
      <w:b/>
      <w:bCs/>
    </w:rPr>
  </w:style>
  <w:style w:type="table" w:styleId="TableGrid">
    <w:name w:val="Table Grid"/>
    <w:basedOn w:val="TableNormal"/>
    <w:uiPriority w:val="39"/>
    <w:rsid w:val="009258D6"/>
    <w:pPr>
      <w:spacing w:after="0" w:line="240" w:lineRule="auto"/>
    </w:pPr>
    <w:rPr>
      <w:rFonts w:asciiTheme="minorHAnsi" w:hAnsiTheme="minorHAnsi" w:cstheme="minorBidi"/>
      <w:color w:val="auto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09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Akers</dc:creator>
  <cp:keywords/>
  <dc:description/>
  <cp:lastModifiedBy>Cecil C. Hartzog</cp:lastModifiedBy>
  <cp:revision>26</cp:revision>
  <cp:lastPrinted>2023-09-01T23:43:00Z</cp:lastPrinted>
  <dcterms:created xsi:type="dcterms:W3CDTF">2023-09-01T22:32:00Z</dcterms:created>
  <dcterms:modified xsi:type="dcterms:W3CDTF">2023-09-05T19:30:00Z</dcterms:modified>
</cp:coreProperties>
</file>